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DE278" w14:textId="4B53A653" w:rsidR="00C32980" w:rsidRDefault="00FA5D74">
      <w:pPr>
        <w:rPr>
          <w:b/>
          <w:bCs/>
        </w:rPr>
      </w:pPr>
      <w:r>
        <w:rPr>
          <w:b/>
          <w:bCs/>
        </w:rPr>
        <w:t xml:space="preserve"> </w:t>
      </w:r>
    </w:p>
    <w:p w14:paraId="6695FC05" w14:textId="632089C1" w:rsidR="00C32980" w:rsidRPr="00C32980" w:rsidRDefault="00073007" w:rsidP="00C32980">
      <w:r>
        <w:rPr>
          <w:noProof/>
          <w:lang w:eastAsia="en-GB"/>
        </w:rPr>
        <w:drawing>
          <wp:anchor distT="0" distB="0" distL="114300" distR="114300" simplePos="0" relativeHeight="251658240" behindDoc="0" locked="0" layoutInCell="1" allowOverlap="1" wp14:anchorId="4D855D55" wp14:editId="78451D1B">
            <wp:simplePos x="0" y="0"/>
            <wp:positionH relativeFrom="margin">
              <wp:align>center</wp:align>
            </wp:positionH>
            <wp:positionV relativeFrom="paragraph">
              <wp:posOffset>2540</wp:posOffset>
            </wp:positionV>
            <wp:extent cx="2843530" cy="1346835"/>
            <wp:effectExtent l="0" t="0" r="0" b="5715"/>
            <wp:wrapNone/>
            <wp:docPr id="3" name="Picture 1" descr="Description: Axis 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xis Logo 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3530" cy="1346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F23145" w14:textId="77777777" w:rsidR="00C32980" w:rsidRPr="00C32980" w:rsidRDefault="00C32980" w:rsidP="00C32980"/>
    <w:p w14:paraId="4058FBA8" w14:textId="77777777" w:rsidR="00C32980" w:rsidRPr="00C32980" w:rsidRDefault="00C32980" w:rsidP="00C32980"/>
    <w:p w14:paraId="30BB42D6" w14:textId="77777777" w:rsidR="00C32980" w:rsidRPr="00C32980" w:rsidRDefault="00C32980" w:rsidP="00C32980">
      <w:pPr>
        <w:rPr>
          <w:b/>
          <w:bCs/>
        </w:rPr>
      </w:pPr>
    </w:p>
    <w:p w14:paraId="1AFFC750" w14:textId="77777777" w:rsidR="00C32980" w:rsidRPr="00C32980" w:rsidRDefault="00C32980" w:rsidP="00C32980">
      <w:pPr>
        <w:rPr>
          <w:b/>
          <w:bCs/>
        </w:rPr>
      </w:pPr>
    </w:p>
    <w:p w14:paraId="618E0B0C" w14:textId="77777777" w:rsidR="00C32980" w:rsidRPr="00C32980" w:rsidRDefault="00C32980" w:rsidP="00C32980">
      <w:pPr>
        <w:rPr>
          <w:b/>
          <w:bCs/>
        </w:rPr>
      </w:pPr>
    </w:p>
    <w:p w14:paraId="05606F32" w14:textId="12A0AFB0" w:rsidR="00C90772" w:rsidRPr="00A35616" w:rsidRDefault="00C32980" w:rsidP="00A35616">
      <w:pPr>
        <w:jc w:val="center"/>
        <w:rPr>
          <w:rFonts w:ascii="Arial" w:hAnsi="Arial" w:cs="Arial"/>
          <w:b/>
          <w:bCs/>
          <w:sz w:val="72"/>
          <w:szCs w:val="72"/>
        </w:rPr>
      </w:pPr>
      <w:r w:rsidRPr="00C32980">
        <w:rPr>
          <w:rFonts w:ascii="Arial" w:hAnsi="Arial" w:cs="Arial"/>
          <w:b/>
          <w:bCs/>
          <w:sz w:val="72"/>
          <w:szCs w:val="72"/>
        </w:rPr>
        <w:t>Construction Phase Health and Safety Pla</w:t>
      </w:r>
      <w:r w:rsidR="00F85781">
        <w:rPr>
          <w:rFonts w:ascii="Arial" w:hAnsi="Arial" w:cs="Arial"/>
          <w:b/>
          <w:bCs/>
          <w:sz w:val="72"/>
          <w:szCs w:val="72"/>
        </w:rPr>
        <w:t>n</w:t>
      </w:r>
    </w:p>
    <w:p w14:paraId="3A57A00D" w14:textId="77777777" w:rsidR="00D36CAF" w:rsidRDefault="00D36CAF" w:rsidP="005822E1">
      <w:pPr>
        <w:pStyle w:val="NoSpacing"/>
        <w:jc w:val="center"/>
        <w:rPr>
          <w:noProof/>
          <w:sz w:val="32"/>
          <w:szCs w:val="32"/>
          <w:lang w:eastAsia="en-GB"/>
        </w:rPr>
      </w:pPr>
    </w:p>
    <w:p w14:paraId="0FBF5567" w14:textId="4180D8C8" w:rsidR="00C90772" w:rsidRDefault="00C90772" w:rsidP="00D36CAF">
      <w:pPr>
        <w:pStyle w:val="NoSpacing"/>
        <w:jc w:val="center"/>
        <w:rPr>
          <w:noProof/>
          <w:sz w:val="32"/>
          <w:szCs w:val="32"/>
          <w:lang w:eastAsia="en-GB"/>
        </w:rPr>
      </w:pPr>
    </w:p>
    <w:p w14:paraId="18B33863" w14:textId="3980B806" w:rsidR="00A35616" w:rsidRDefault="00A35616" w:rsidP="00A35616">
      <w:pPr>
        <w:pStyle w:val="NoSpacing"/>
        <w:jc w:val="center"/>
        <w:rPr>
          <w:noProof/>
          <w:sz w:val="32"/>
          <w:szCs w:val="32"/>
          <w:lang w:eastAsia="en-GB"/>
        </w:rPr>
      </w:pPr>
      <w:r w:rsidRPr="00A35616">
        <w:rPr>
          <w:noProof/>
          <w:sz w:val="32"/>
          <w:szCs w:val="32"/>
          <w:lang w:eastAsia="en-GB"/>
        </w:rPr>
        <w:drawing>
          <wp:inline distT="0" distB="0" distL="0" distR="0" wp14:anchorId="2107CBA2" wp14:editId="4B4AE0D9">
            <wp:extent cx="2614612" cy="2118042"/>
            <wp:effectExtent l="0" t="0" r="0" b="0"/>
            <wp:docPr id="1261557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557088" name=""/>
                    <pic:cNvPicPr/>
                  </pic:nvPicPr>
                  <pic:blipFill rotWithShape="1">
                    <a:blip r:embed="rId12"/>
                    <a:srcRect t="14430" r="11010"/>
                    <a:stretch>
                      <a:fillRect/>
                    </a:stretch>
                  </pic:blipFill>
                  <pic:spPr bwMode="auto">
                    <a:xfrm>
                      <a:off x="0" y="0"/>
                      <a:ext cx="2627646" cy="2128600"/>
                    </a:xfrm>
                    <a:prstGeom prst="rect">
                      <a:avLst/>
                    </a:prstGeom>
                    <a:ln>
                      <a:noFill/>
                    </a:ln>
                    <a:extLst>
                      <a:ext uri="{53640926-AAD7-44D8-BBD7-CCE9431645EC}">
                        <a14:shadowObscured xmlns:a14="http://schemas.microsoft.com/office/drawing/2010/main"/>
                      </a:ext>
                    </a:extLst>
                  </pic:spPr>
                </pic:pic>
              </a:graphicData>
            </a:graphic>
          </wp:inline>
        </w:drawing>
      </w:r>
    </w:p>
    <w:p w14:paraId="35497D4B" w14:textId="77777777" w:rsidR="00A35616" w:rsidRDefault="00A35616" w:rsidP="00A35616">
      <w:pPr>
        <w:pStyle w:val="NoSpacing"/>
        <w:rPr>
          <w:noProof/>
          <w:sz w:val="32"/>
          <w:szCs w:val="32"/>
          <w:lang w:eastAsia="en-GB"/>
        </w:rPr>
      </w:pPr>
    </w:p>
    <w:p w14:paraId="36853F13" w14:textId="77777777" w:rsidR="00C90772" w:rsidRPr="00A46649" w:rsidRDefault="00C90772" w:rsidP="005822E1">
      <w:pPr>
        <w:pStyle w:val="NoSpacing"/>
        <w:jc w:val="center"/>
        <w:rPr>
          <w:noProof/>
          <w:sz w:val="40"/>
          <w:szCs w:val="40"/>
          <w:lang w:eastAsia="en-GB"/>
        </w:rPr>
      </w:pPr>
    </w:p>
    <w:p w14:paraId="47B7BA3A" w14:textId="2651F4B8" w:rsidR="00A46649" w:rsidRPr="00A453B1" w:rsidRDefault="00A453B1" w:rsidP="00A453B1">
      <w:pPr>
        <w:pStyle w:val="NoSpacing"/>
        <w:rPr>
          <w:b/>
          <w:bCs/>
          <w:noProof/>
          <w:sz w:val="36"/>
          <w:szCs w:val="36"/>
          <w:lang w:eastAsia="en-GB"/>
        </w:rPr>
      </w:pPr>
      <w:r>
        <w:rPr>
          <w:b/>
          <w:bCs/>
          <w:noProof/>
          <w:sz w:val="36"/>
          <w:szCs w:val="36"/>
          <w:lang w:eastAsia="en-GB"/>
        </w:rPr>
        <w:t>Essex Police HQ, PO Box 2, Springfield, Chelmsford CM2 6DA</w:t>
      </w:r>
    </w:p>
    <w:p w14:paraId="41C2B31D" w14:textId="77777777" w:rsidR="00C90772" w:rsidRDefault="00C90772" w:rsidP="00E8749D">
      <w:pPr>
        <w:pStyle w:val="NoSpacing"/>
        <w:jc w:val="center"/>
        <w:rPr>
          <w:rFonts w:ascii="Arial" w:eastAsia="Times New Roman" w:hAnsi="Arial"/>
          <w:b/>
          <w:bCs/>
          <w:sz w:val="24"/>
          <w:szCs w:val="24"/>
        </w:rPr>
      </w:pPr>
    </w:p>
    <w:p w14:paraId="19E1BFC0" w14:textId="77777777" w:rsidR="00E8749D" w:rsidRDefault="00E8749D" w:rsidP="00D36CAF">
      <w:pPr>
        <w:pStyle w:val="NoSpacing"/>
        <w:rPr>
          <w:rFonts w:ascii="Arial" w:eastAsia="Times New Roman" w:hAnsi="Arial"/>
          <w:b/>
          <w:bCs/>
          <w:sz w:val="28"/>
          <w:szCs w:val="28"/>
        </w:rPr>
      </w:pPr>
    </w:p>
    <w:p w14:paraId="204F1B6F" w14:textId="240EA4F7" w:rsidR="00A453B1" w:rsidRPr="00E8749D" w:rsidRDefault="00A453B1" w:rsidP="00D36CAF">
      <w:pPr>
        <w:pStyle w:val="NoSpacing"/>
        <w:rPr>
          <w:rFonts w:ascii="Arial" w:eastAsia="Times New Roman" w:hAnsi="Arial"/>
          <w:b/>
          <w:bCs/>
          <w:sz w:val="28"/>
          <w:szCs w:val="28"/>
        </w:rPr>
        <w:sectPr w:rsidR="00A453B1" w:rsidRPr="00E8749D" w:rsidSect="001E16DB">
          <w:headerReference w:type="default" r:id="rId13"/>
          <w:footerReference w:type="default" r:id="rId14"/>
          <w:pgSz w:w="11906" w:h="16838"/>
          <w:pgMar w:top="1440" w:right="1440" w:bottom="1440" w:left="1440" w:header="709" w:footer="709" w:gutter="0"/>
          <w:cols w:space="708"/>
          <w:docGrid w:linePitch="360"/>
        </w:sectPr>
      </w:pPr>
    </w:p>
    <w:p w14:paraId="15DC374F" w14:textId="47803D6E" w:rsidR="00C32980" w:rsidRPr="00C32980" w:rsidRDefault="00C32980" w:rsidP="00EA2C02">
      <w:pPr>
        <w:pStyle w:val="Heading1"/>
      </w:pPr>
      <w:bookmarkStart w:id="0" w:name="_DOCUMENT_CONTROL_SHEET"/>
      <w:bookmarkStart w:id="1" w:name="_Toc503513084"/>
      <w:bookmarkEnd w:id="0"/>
      <w:r w:rsidRPr="00C32980">
        <w:lastRenderedPageBreak/>
        <w:t>DOCUMENT CONTROL SHEET</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7"/>
        <w:gridCol w:w="3483"/>
        <w:gridCol w:w="3484"/>
        <w:gridCol w:w="3484"/>
      </w:tblGrid>
      <w:tr w:rsidR="00C32980" w:rsidRPr="005016DD" w14:paraId="62BBF5D3" w14:textId="77777777" w:rsidTr="00D7317E">
        <w:tc>
          <w:tcPr>
            <w:tcW w:w="14174" w:type="dxa"/>
            <w:gridSpan w:val="4"/>
            <w:shd w:val="clear" w:color="auto" w:fill="808080"/>
          </w:tcPr>
          <w:p w14:paraId="3C429E34" w14:textId="77777777" w:rsidR="00C32980" w:rsidRPr="005016DD" w:rsidRDefault="00C32980" w:rsidP="00D7317E">
            <w:pPr>
              <w:spacing w:after="0" w:line="240" w:lineRule="auto"/>
              <w:rPr>
                <w:rFonts w:ascii="Arial" w:hAnsi="Arial" w:cs="Arial"/>
                <w:b/>
                <w:bCs/>
              </w:rPr>
            </w:pPr>
            <w:r w:rsidRPr="005016DD">
              <w:rPr>
                <w:rFonts w:ascii="Arial" w:hAnsi="Arial" w:cs="Arial"/>
                <w:b/>
                <w:bCs/>
              </w:rPr>
              <w:t xml:space="preserve">Version 1.0 </w:t>
            </w:r>
          </w:p>
        </w:tc>
      </w:tr>
      <w:tr w:rsidR="00D807C2" w:rsidRPr="005016DD" w14:paraId="3BFA4D3B" w14:textId="77777777" w:rsidTr="00D7317E">
        <w:tc>
          <w:tcPr>
            <w:tcW w:w="3543" w:type="dxa"/>
            <w:shd w:val="clear" w:color="auto" w:fill="808080"/>
          </w:tcPr>
          <w:p w14:paraId="5FD27DB0" w14:textId="77777777" w:rsidR="00C32980" w:rsidRPr="005016DD" w:rsidRDefault="00C32980" w:rsidP="00D7317E">
            <w:pPr>
              <w:spacing w:after="0" w:line="240" w:lineRule="auto"/>
              <w:rPr>
                <w:rFonts w:ascii="Arial" w:hAnsi="Arial" w:cs="Arial"/>
                <w:b/>
                <w:bCs/>
              </w:rPr>
            </w:pPr>
            <w:r w:rsidRPr="005016DD">
              <w:rPr>
                <w:rFonts w:ascii="Arial" w:hAnsi="Arial" w:cs="Arial"/>
                <w:b/>
                <w:bCs/>
              </w:rPr>
              <w:t>Prepared by</w:t>
            </w:r>
          </w:p>
        </w:tc>
        <w:tc>
          <w:tcPr>
            <w:tcW w:w="3543" w:type="dxa"/>
            <w:shd w:val="clear" w:color="auto" w:fill="808080"/>
          </w:tcPr>
          <w:p w14:paraId="292CA134"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c>
          <w:tcPr>
            <w:tcW w:w="3544" w:type="dxa"/>
            <w:shd w:val="clear" w:color="auto" w:fill="808080"/>
          </w:tcPr>
          <w:p w14:paraId="303120AF"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c>
          <w:tcPr>
            <w:tcW w:w="3544" w:type="dxa"/>
            <w:shd w:val="clear" w:color="auto" w:fill="808080"/>
          </w:tcPr>
          <w:p w14:paraId="67BF966A"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r>
      <w:tr w:rsidR="00D807C2" w:rsidRPr="005016DD" w14:paraId="6B2CE3D6" w14:textId="77777777" w:rsidTr="00D7317E">
        <w:tc>
          <w:tcPr>
            <w:tcW w:w="3543" w:type="dxa"/>
          </w:tcPr>
          <w:p w14:paraId="0C71996B" w14:textId="06CBADBD" w:rsidR="00C32980" w:rsidRPr="005016DD" w:rsidRDefault="00C32980" w:rsidP="00D7317E">
            <w:pPr>
              <w:spacing w:after="0" w:line="240" w:lineRule="auto"/>
              <w:rPr>
                <w:rFonts w:ascii="Arial" w:hAnsi="Arial" w:cs="Arial"/>
                <w:b/>
                <w:bCs/>
              </w:rPr>
            </w:pPr>
            <w:r w:rsidRPr="005016DD">
              <w:rPr>
                <w:rFonts w:ascii="Arial" w:hAnsi="Arial" w:cs="Arial"/>
                <w:b/>
                <w:bCs/>
              </w:rPr>
              <w:t>Name</w:t>
            </w:r>
            <w:r w:rsidR="00DE2023">
              <w:rPr>
                <w:rFonts w:ascii="Arial" w:hAnsi="Arial" w:cs="Arial"/>
                <w:b/>
                <w:bCs/>
              </w:rPr>
              <w:t xml:space="preserve">: </w:t>
            </w:r>
            <w:r w:rsidR="00742B45">
              <w:rPr>
                <w:rFonts w:ascii="Arial" w:hAnsi="Arial" w:cs="Arial"/>
                <w:b/>
                <w:bCs/>
              </w:rPr>
              <w:t>Nici Moran</w:t>
            </w:r>
          </w:p>
          <w:p w14:paraId="7D174E32" w14:textId="2A7D4FE3" w:rsidR="0096707D" w:rsidRPr="005016DD" w:rsidRDefault="006D417B" w:rsidP="00D7317E">
            <w:pPr>
              <w:spacing w:after="0" w:line="240" w:lineRule="auto"/>
              <w:rPr>
                <w:rFonts w:ascii="Arial" w:hAnsi="Arial" w:cs="Arial"/>
                <w:b/>
                <w:bCs/>
              </w:rPr>
            </w:pPr>
            <w:r w:rsidRPr="005016DD">
              <w:rPr>
                <w:rFonts w:ascii="Arial" w:hAnsi="Arial" w:cs="Arial"/>
                <w:b/>
                <w:bCs/>
              </w:rPr>
              <w:t>Job title:</w:t>
            </w:r>
            <w:r w:rsidR="00AB7CD2" w:rsidRPr="005016DD">
              <w:rPr>
                <w:rFonts w:ascii="Arial" w:hAnsi="Arial" w:cs="Arial"/>
                <w:b/>
                <w:bCs/>
              </w:rPr>
              <w:t xml:space="preserve"> </w:t>
            </w:r>
            <w:r w:rsidR="00742B45">
              <w:rPr>
                <w:rFonts w:ascii="Arial" w:hAnsi="Arial" w:cs="Arial"/>
                <w:b/>
                <w:bCs/>
              </w:rPr>
              <w:t>Project Administrator</w:t>
            </w:r>
          </w:p>
          <w:p w14:paraId="021FDA71" w14:textId="24D417E6" w:rsidR="00C32980" w:rsidRDefault="00C32980" w:rsidP="00D7317E">
            <w:pPr>
              <w:spacing w:after="0" w:line="240" w:lineRule="auto"/>
              <w:rPr>
                <w:rFonts w:ascii="Arial" w:hAnsi="Arial" w:cs="Arial"/>
                <w:b/>
                <w:bCs/>
              </w:rPr>
            </w:pPr>
            <w:r w:rsidRPr="005016DD">
              <w:rPr>
                <w:rFonts w:ascii="Arial" w:hAnsi="Arial" w:cs="Arial"/>
                <w:b/>
                <w:bCs/>
              </w:rPr>
              <w:t xml:space="preserve">Date: </w:t>
            </w:r>
            <w:r w:rsidR="00B628C7">
              <w:rPr>
                <w:rFonts w:ascii="Arial" w:hAnsi="Arial" w:cs="Arial"/>
                <w:b/>
                <w:bCs/>
              </w:rPr>
              <w:t>17.07.26</w:t>
            </w:r>
          </w:p>
          <w:p w14:paraId="220FCCA1" w14:textId="77777777" w:rsidR="00736B29" w:rsidRPr="005016DD" w:rsidRDefault="00736B29" w:rsidP="00D7317E">
            <w:pPr>
              <w:spacing w:after="0" w:line="240" w:lineRule="auto"/>
              <w:rPr>
                <w:rFonts w:ascii="Arial" w:hAnsi="Arial" w:cs="Arial"/>
                <w:b/>
                <w:bCs/>
              </w:rPr>
            </w:pPr>
          </w:p>
          <w:p w14:paraId="1B0BC159" w14:textId="77777777" w:rsidR="00C32980" w:rsidRPr="005016DD" w:rsidRDefault="00C32980" w:rsidP="00D7317E">
            <w:pPr>
              <w:spacing w:after="0" w:line="240" w:lineRule="auto"/>
              <w:rPr>
                <w:rFonts w:ascii="Arial" w:hAnsi="Arial" w:cs="Arial"/>
                <w:b/>
                <w:bCs/>
              </w:rPr>
            </w:pPr>
          </w:p>
        </w:tc>
        <w:tc>
          <w:tcPr>
            <w:tcW w:w="3543" w:type="dxa"/>
          </w:tcPr>
          <w:p w14:paraId="2D0531D3" w14:textId="295AD7FC" w:rsidR="00C32980" w:rsidRPr="005016DD" w:rsidRDefault="00C32980" w:rsidP="00D7317E">
            <w:pPr>
              <w:spacing w:after="0" w:line="240" w:lineRule="auto"/>
              <w:rPr>
                <w:rFonts w:ascii="Arial" w:hAnsi="Arial" w:cs="Arial"/>
                <w:b/>
                <w:bCs/>
              </w:rPr>
            </w:pPr>
            <w:r w:rsidRPr="005016DD">
              <w:rPr>
                <w:rFonts w:ascii="Arial" w:hAnsi="Arial" w:cs="Arial"/>
                <w:b/>
                <w:bCs/>
              </w:rPr>
              <w:t>Name:</w:t>
            </w:r>
          </w:p>
          <w:p w14:paraId="3B5548DD" w14:textId="515C967F" w:rsidR="00C32980" w:rsidRPr="005016DD" w:rsidRDefault="00C32980" w:rsidP="00D7317E">
            <w:pPr>
              <w:spacing w:after="0" w:line="240" w:lineRule="auto"/>
              <w:rPr>
                <w:rFonts w:ascii="Arial" w:hAnsi="Arial" w:cs="Arial"/>
                <w:b/>
                <w:bCs/>
              </w:rPr>
            </w:pPr>
            <w:r w:rsidRPr="005016DD">
              <w:rPr>
                <w:rFonts w:ascii="Arial" w:hAnsi="Arial" w:cs="Arial"/>
                <w:b/>
                <w:bCs/>
              </w:rPr>
              <w:t>Job title:</w:t>
            </w:r>
          </w:p>
          <w:p w14:paraId="51D91EA0" w14:textId="3A6CC387" w:rsidR="00C32980" w:rsidRPr="005016DD" w:rsidRDefault="00C32980" w:rsidP="00D7317E">
            <w:pPr>
              <w:spacing w:after="0" w:line="240" w:lineRule="auto"/>
              <w:rPr>
                <w:rFonts w:ascii="Arial" w:hAnsi="Arial" w:cs="Arial"/>
                <w:b/>
                <w:bCs/>
              </w:rPr>
            </w:pPr>
            <w:r w:rsidRPr="005016DD">
              <w:rPr>
                <w:rFonts w:ascii="Arial" w:hAnsi="Arial" w:cs="Arial"/>
                <w:b/>
                <w:bCs/>
              </w:rPr>
              <w:t>Date:</w:t>
            </w:r>
            <w:r w:rsidR="00FA5D74">
              <w:rPr>
                <w:rFonts w:ascii="Arial" w:hAnsi="Arial" w:cs="Arial"/>
                <w:b/>
                <w:bCs/>
              </w:rPr>
              <w:t xml:space="preserve"> </w:t>
            </w:r>
          </w:p>
          <w:p w14:paraId="1178BFE3" w14:textId="77777777" w:rsidR="00C32980" w:rsidRPr="005016DD" w:rsidRDefault="00C32980" w:rsidP="00D7317E">
            <w:pPr>
              <w:spacing w:after="0" w:line="240" w:lineRule="auto"/>
              <w:rPr>
                <w:rFonts w:ascii="Arial" w:hAnsi="Arial" w:cs="Arial"/>
                <w:b/>
                <w:bCs/>
              </w:rPr>
            </w:pPr>
          </w:p>
        </w:tc>
        <w:tc>
          <w:tcPr>
            <w:tcW w:w="3544" w:type="dxa"/>
          </w:tcPr>
          <w:p w14:paraId="6066202F" w14:textId="77777777" w:rsidR="00C32980" w:rsidRPr="005016DD" w:rsidRDefault="00C32980" w:rsidP="00D7317E">
            <w:pPr>
              <w:spacing w:after="0" w:line="240" w:lineRule="auto"/>
              <w:rPr>
                <w:rFonts w:ascii="Arial" w:hAnsi="Arial" w:cs="Arial"/>
                <w:b/>
                <w:bCs/>
              </w:rPr>
            </w:pPr>
            <w:r w:rsidRPr="005016DD">
              <w:rPr>
                <w:rFonts w:ascii="Arial" w:hAnsi="Arial" w:cs="Arial"/>
                <w:b/>
                <w:bCs/>
              </w:rPr>
              <w:t>Name:</w:t>
            </w:r>
          </w:p>
          <w:p w14:paraId="48ED982B" w14:textId="77777777" w:rsidR="00C32980" w:rsidRPr="005016DD" w:rsidRDefault="00C32980" w:rsidP="00D7317E">
            <w:pPr>
              <w:spacing w:after="0" w:line="240" w:lineRule="auto"/>
              <w:rPr>
                <w:rFonts w:ascii="Arial" w:hAnsi="Arial" w:cs="Arial"/>
                <w:b/>
                <w:bCs/>
              </w:rPr>
            </w:pPr>
            <w:r w:rsidRPr="005016DD">
              <w:rPr>
                <w:rFonts w:ascii="Arial" w:hAnsi="Arial" w:cs="Arial"/>
                <w:b/>
                <w:bCs/>
              </w:rPr>
              <w:t>Job title:</w:t>
            </w:r>
          </w:p>
          <w:p w14:paraId="5DF39571" w14:textId="77777777" w:rsidR="00C32980" w:rsidRPr="005016DD" w:rsidRDefault="00C32980" w:rsidP="00D7317E">
            <w:pPr>
              <w:spacing w:after="0" w:line="240" w:lineRule="auto"/>
              <w:rPr>
                <w:rFonts w:ascii="Arial" w:hAnsi="Arial" w:cs="Arial"/>
                <w:b/>
                <w:bCs/>
              </w:rPr>
            </w:pPr>
            <w:r w:rsidRPr="005016DD">
              <w:rPr>
                <w:rFonts w:ascii="Arial" w:hAnsi="Arial" w:cs="Arial"/>
                <w:b/>
                <w:bCs/>
              </w:rPr>
              <w:t>Date:</w:t>
            </w:r>
          </w:p>
          <w:p w14:paraId="64B8F880" w14:textId="77777777" w:rsidR="00C32980" w:rsidRPr="005016DD" w:rsidRDefault="00C32980" w:rsidP="00D7317E">
            <w:pPr>
              <w:spacing w:after="0" w:line="240" w:lineRule="auto"/>
              <w:rPr>
                <w:rFonts w:ascii="Arial" w:hAnsi="Arial" w:cs="Arial"/>
                <w:b/>
                <w:bCs/>
              </w:rPr>
            </w:pPr>
          </w:p>
        </w:tc>
        <w:tc>
          <w:tcPr>
            <w:tcW w:w="3544" w:type="dxa"/>
          </w:tcPr>
          <w:p w14:paraId="27222849" w14:textId="77777777" w:rsidR="00C32980" w:rsidRPr="005016DD" w:rsidRDefault="00C32980" w:rsidP="00D7317E">
            <w:pPr>
              <w:spacing w:after="0" w:line="240" w:lineRule="auto"/>
              <w:rPr>
                <w:rFonts w:ascii="Arial" w:hAnsi="Arial" w:cs="Arial"/>
                <w:b/>
                <w:bCs/>
              </w:rPr>
            </w:pPr>
            <w:r w:rsidRPr="005016DD">
              <w:rPr>
                <w:rFonts w:ascii="Arial" w:hAnsi="Arial" w:cs="Arial"/>
                <w:b/>
                <w:bCs/>
              </w:rPr>
              <w:t>Name:</w:t>
            </w:r>
          </w:p>
          <w:p w14:paraId="64702D91" w14:textId="77777777" w:rsidR="00C32980" w:rsidRPr="005016DD" w:rsidRDefault="00C32980" w:rsidP="00D7317E">
            <w:pPr>
              <w:spacing w:after="0" w:line="240" w:lineRule="auto"/>
              <w:rPr>
                <w:rFonts w:ascii="Arial" w:hAnsi="Arial" w:cs="Arial"/>
                <w:b/>
                <w:bCs/>
              </w:rPr>
            </w:pPr>
            <w:r w:rsidRPr="005016DD">
              <w:rPr>
                <w:rFonts w:ascii="Arial" w:hAnsi="Arial" w:cs="Arial"/>
                <w:b/>
                <w:bCs/>
              </w:rPr>
              <w:t>Job title:</w:t>
            </w:r>
          </w:p>
          <w:p w14:paraId="3E910498" w14:textId="77777777" w:rsidR="00C32980" w:rsidRPr="005016DD" w:rsidRDefault="00C32980" w:rsidP="00D7317E">
            <w:pPr>
              <w:spacing w:after="0" w:line="240" w:lineRule="auto"/>
              <w:rPr>
                <w:rFonts w:ascii="Arial" w:hAnsi="Arial" w:cs="Arial"/>
                <w:b/>
                <w:bCs/>
              </w:rPr>
            </w:pPr>
            <w:r w:rsidRPr="005016DD">
              <w:rPr>
                <w:rFonts w:ascii="Arial" w:hAnsi="Arial" w:cs="Arial"/>
                <w:b/>
                <w:bCs/>
              </w:rPr>
              <w:t>Date:</w:t>
            </w:r>
          </w:p>
          <w:p w14:paraId="5C6A0ACB" w14:textId="77777777" w:rsidR="00C32980" w:rsidRPr="005016DD" w:rsidRDefault="00C32980" w:rsidP="00D7317E">
            <w:pPr>
              <w:spacing w:after="0" w:line="240" w:lineRule="auto"/>
              <w:rPr>
                <w:rFonts w:ascii="Arial" w:hAnsi="Arial" w:cs="Arial"/>
                <w:b/>
                <w:bCs/>
              </w:rPr>
            </w:pPr>
          </w:p>
        </w:tc>
      </w:tr>
    </w:tbl>
    <w:p w14:paraId="342D7DA2" w14:textId="77777777" w:rsidR="00C32980" w:rsidRPr="00C32980" w:rsidRDefault="00C32980" w:rsidP="00C32980">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8"/>
        <w:gridCol w:w="3486"/>
        <w:gridCol w:w="3487"/>
        <w:gridCol w:w="3487"/>
      </w:tblGrid>
      <w:tr w:rsidR="00C32980" w:rsidRPr="005016DD" w14:paraId="46B54764" w14:textId="77777777" w:rsidTr="00A46649">
        <w:tc>
          <w:tcPr>
            <w:tcW w:w="13948" w:type="dxa"/>
            <w:gridSpan w:val="4"/>
            <w:shd w:val="clear" w:color="auto" w:fill="808080" w:themeFill="background1" w:themeFillShade="80"/>
          </w:tcPr>
          <w:p w14:paraId="5039711D" w14:textId="77777777" w:rsidR="00C32980" w:rsidRPr="005016DD" w:rsidRDefault="00C32980" w:rsidP="00D7317E">
            <w:pPr>
              <w:spacing w:after="0" w:line="240" w:lineRule="auto"/>
              <w:rPr>
                <w:rFonts w:ascii="Arial" w:hAnsi="Arial" w:cs="Arial"/>
                <w:b/>
                <w:bCs/>
              </w:rPr>
            </w:pPr>
            <w:r w:rsidRPr="005016DD">
              <w:rPr>
                <w:rFonts w:ascii="Arial" w:hAnsi="Arial" w:cs="Arial"/>
                <w:b/>
                <w:bCs/>
              </w:rPr>
              <w:t xml:space="preserve">Version 2.0 </w:t>
            </w:r>
          </w:p>
        </w:tc>
      </w:tr>
      <w:tr w:rsidR="00D807C2" w:rsidRPr="005016DD" w14:paraId="23B01805" w14:textId="77777777" w:rsidTr="00A46649">
        <w:tc>
          <w:tcPr>
            <w:tcW w:w="3488" w:type="dxa"/>
            <w:shd w:val="clear" w:color="auto" w:fill="808080" w:themeFill="background1" w:themeFillShade="80"/>
          </w:tcPr>
          <w:p w14:paraId="3380A9B6" w14:textId="77777777" w:rsidR="00C32980" w:rsidRPr="005016DD" w:rsidRDefault="00C32980" w:rsidP="00D7317E">
            <w:pPr>
              <w:spacing w:after="0" w:line="240" w:lineRule="auto"/>
              <w:rPr>
                <w:rFonts w:ascii="Arial" w:hAnsi="Arial" w:cs="Arial"/>
                <w:b/>
                <w:bCs/>
              </w:rPr>
            </w:pPr>
            <w:r w:rsidRPr="005016DD">
              <w:rPr>
                <w:rFonts w:ascii="Arial" w:hAnsi="Arial" w:cs="Arial"/>
                <w:b/>
                <w:bCs/>
              </w:rPr>
              <w:t>Prepared by</w:t>
            </w:r>
          </w:p>
        </w:tc>
        <w:tc>
          <w:tcPr>
            <w:tcW w:w="3486" w:type="dxa"/>
            <w:shd w:val="clear" w:color="auto" w:fill="808080" w:themeFill="background1" w:themeFillShade="80"/>
          </w:tcPr>
          <w:p w14:paraId="69FB718C"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c>
          <w:tcPr>
            <w:tcW w:w="3487" w:type="dxa"/>
            <w:shd w:val="clear" w:color="auto" w:fill="808080" w:themeFill="background1" w:themeFillShade="80"/>
          </w:tcPr>
          <w:p w14:paraId="6E3FFE2B"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c>
          <w:tcPr>
            <w:tcW w:w="3487" w:type="dxa"/>
            <w:shd w:val="clear" w:color="auto" w:fill="808080" w:themeFill="background1" w:themeFillShade="80"/>
          </w:tcPr>
          <w:p w14:paraId="2806B08F"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r>
      <w:tr w:rsidR="00A46649" w:rsidRPr="005016DD" w14:paraId="428FF8B6" w14:textId="77777777" w:rsidTr="00A46649">
        <w:tc>
          <w:tcPr>
            <w:tcW w:w="3488" w:type="dxa"/>
          </w:tcPr>
          <w:p w14:paraId="168DE810" w14:textId="77777777" w:rsidR="00A46649" w:rsidRPr="005016DD" w:rsidRDefault="00A46649" w:rsidP="00A46649">
            <w:pPr>
              <w:spacing w:after="0" w:line="240" w:lineRule="auto"/>
              <w:rPr>
                <w:rFonts w:ascii="Arial" w:hAnsi="Arial" w:cs="Arial"/>
                <w:b/>
                <w:bCs/>
              </w:rPr>
            </w:pPr>
            <w:r w:rsidRPr="005016DD">
              <w:rPr>
                <w:rFonts w:ascii="Arial" w:hAnsi="Arial" w:cs="Arial"/>
                <w:b/>
                <w:bCs/>
              </w:rPr>
              <w:t>Name:</w:t>
            </w:r>
            <w:r>
              <w:rPr>
                <w:rFonts w:ascii="Arial" w:hAnsi="Arial" w:cs="Arial"/>
                <w:b/>
                <w:bCs/>
              </w:rPr>
              <w:t xml:space="preserve"> </w:t>
            </w:r>
          </w:p>
          <w:p w14:paraId="5D0C7B23" w14:textId="77777777" w:rsidR="00A46649" w:rsidRPr="005016DD" w:rsidRDefault="00A46649" w:rsidP="00A46649">
            <w:pPr>
              <w:spacing w:after="0" w:line="240" w:lineRule="auto"/>
              <w:rPr>
                <w:rFonts w:ascii="Arial" w:hAnsi="Arial" w:cs="Arial"/>
                <w:b/>
                <w:bCs/>
              </w:rPr>
            </w:pPr>
            <w:r w:rsidRPr="005016DD">
              <w:rPr>
                <w:rFonts w:ascii="Arial" w:hAnsi="Arial" w:cs="Arial"/>
                <w:b/>
                <w:bCs/>
              </w:rPr>
              <w:t>Job title:</w:t>
            </w:r>
            <w:r>
              <w:rPr>
                <w:rFonts w:ascii="Arial" w:hAnsi="Arial" w:cs="Arial"/>
                <w:b/>
                <w:bCs/>
              </w:rPr>
              <w:t xml:space="preserve"> </w:t>
            </w:r>
          </w:p>
          <w:p w14:paraId="42DCD8F0" w14:textId="77777777" w:rsidR="00A46649" w:rsidRPr="005016DD" w:rsidRDefault="00A46649" w:rsidP="00A46649">
            <w:pPr>
              <w:spacing w:after="0" w:line="240" w:lineRule="auto"/>
              <w:rPr>
                <w:rFonts w:ascii="Arial" w:hAnsi="Arial" w:cs="Arial"/>
                <w:b/>
                <w:bCs/>
              </w:rPr>
            </w:pPr>
            <w:r w:rsidRPr="005016DD">
              <w:rPr>
                <w:rFonts w:ascii="Arial" w:hAnsi="Arial" w:cs="Arial"/>
                <w:b/>
                <w:bCs/>
              </w:rPr>
              <w:t>Date:</w:t>
            </w:r>
          </w:p>
          <w:p w14:paraId="7D7F6C27" w14:textId="77777777" w:rsidR="00A46649" w:rsidRPr="005016DD" w:rsidRDefault="00A46649" w:rsidP="00A46649">
            <w:pPr>
              <w:spacing w:after="0" w:line="240" w:lineRule="auto"/>
              <w:rPr>
                <w:rFonts w:ascii="Arial" w:hAnsi="Arial" w:cs="Arial"/>
                <w:b/>
                <w:bCs/>
              </w:rPr>
            </w:pPr>
          </w:p>
        </w:tc>
        <w:tc>
          <w:tcPr>
            <w:tcW w:w="3486" w:type="dxa"/>
          </w:tcPr>
          <w:p w14:paraId="2D7B4641" w14:textId="77777777" w:rsidR="00A46649" w:rsidRPr="005016DD" w:rsidRDefault="00A46649" w:rsidP="00A46649">
            <w:pPr>
              <w:spacing w:after="0" w:line="240" w:lineRule="auto"/>
              <w:rPr>
                <w:rFonts w:ascii="Arial" w:hAnsi="Arial" w:cs="Arial"/>
                <w:b/>
                <w:bCs/>
              </w:rPr>
            </w:pPr>
            <w:r w:rsidRPr="005016DD">
              <w:rPr>
                <w:rFonts w:ascii="Arial" w:hAnsi="Arial" w:cs="Arial"/>
                <w:b/>
                <w:bCs/>
              </w:rPr>
              <w:t>Name:</w:t>
            </w:r>
          </w:p>
          <w:p w14:paraId="6D4307FF" w14:textId="77777777" w:rsidR="00A46649" w:rsidRPr="005016DD" w:rsidRDefault="00A46649" w:rsidP="00A46649">
            <w:pPr>
              <w:spacing w:after="0" w:line="240" w:lineRule="auto"/>
              <w:rPr>
                <w:rFonts w:ascii="Arial" w:hAnsi="Arial" w:cs="Arial"/>
                <w:b/>
                <w:bCs/>
              </w:rPr>
            </w:pPr>
            <w:r w:rsidRPr="005016DD">
              <w:rPr>
                <w:rFonts w:ascii="Arial" w:hAnsi="Arial" w:cs="Arial"/>
                <w:b/>
                <w:bCs/>
              </w:rPr>
              <w:t>Job title:</w:t>
            </w:r>
            <w:r>
              <w:rPr>
                <w:rFonts w:ascii="Arial" w:hAnsi="Arial" w:cs="Arial"/>
                <w:b/>
                <w:bCs/>
              </w:rPr>
              <w:t xml:space="preserve"> </w:t>
            </w:r>
          </w:p>
          <w:p w14:paraId="3F96C06A" w14:textId="77777777" w:rsidR="00A46649" w:rsidRPr="005016DD" w:rsidRDefault="00A46649" w:rsidP="00A46649">
            <w:pPr>
              <w:spacing w:after="0" w:line="240" w:lineRule="auto"/>
              <w:rPr>
                <w:rFonts w:ascii="Arial" w:hAnsi="Arial" w:cs="Arial"/>
                <w:b/>
                <w:bCs/>
              </w:rPr>
            </w:pPr>
            <w:r w:rsidRPr="005016DD">
              <w:rPr>
                <w:rFonts w:ascii="Arial" w:hAnsi="Arial" w:cs="Arial"/>
                <w:b/>
                <w:bCs/>
              </w:rPr>
              <w:t>Date:</w:t>
            </w:r>
          </w:p>
          <w:p w14:paraId="6CDA841D" w14:textId="77777777" w:rsidR="00A46649" w:rsidRPr="005016DD" w:rsidRDefault="00A46649" w:rsidP="00A46649">
            <w:pPr>
              <w:spacing w:after="0" w:line="240" w:lineRule="auto"/>
              <w:rPr>
                <w:rFonts w:ascii="Arial" w:hAnsi="Arial" w:cs="Arial"/>
                <w:b/>
                <w:bCs/>
              </w:rPr>
            </w:pPr>
          </w:p>
        </w:tc>
        <w:tc>
          <w:tcPr>
            <w:tcW w:w="3487" w:type="dxa"/>
          </w:tcPr>
          <w:p w14:paraId="1560893D" w14:textId="77777777" w:rsidR="00A46649" w:rsidRPr="005016DD" w:rsidRDefault="00A46649" w:rsidP="00A46649">
            <w:pPr>
              <w:spacing w:after="0" w:line="240" w:lineRule="auto"/>
              <w:rPr>
                <w:rFonts w:ascii="Arial" w:hAnsi="Arial" w:cs="Arial"/>
                <w:b/>
                <w:bCs/>
              </w:rPr>
            </w:pPr>
            <w:r w:rsidRPr="005016DD">
              <w:rPr>
                <w:rFonts w:ascii="Arial" w:hAnsi="Arial" w:cs="Arial"/>
                <w:b/>
                <w:bCs/>
              </w:rPr>
              <w:t>Name:</w:t>
            </w:r>
          </w:p>
          <w:p w14:paraId="337D9DC3" w14:textId="77777777" w:rsidR="00A46649" w:rsidRPr="005016DD" w:rsidRDefault="00A46649" w:rsidP="00A46649">
            <w:pPr>
              <w:spacing w:after="0" w:line="240" w:lineRule="auto"/>
              <w:rPr>
                <w:rFonts w:ascii="Arial" w:hAnsi="Arial" w:cs="Arial"/>
                <w:b/>
                <w:bCs/>
              </w:rPr>
            </w:pPr>
            <w:r w:rsidRPr="005016DD">
              <w:rPr>
                <w:rFonts w:ascii="Arial" w:hAnsi="Arial" w:cs="Arial"/>
                <w:b/>
                <w:bCs/>
              </w:rPr>
              <w:t>Job title:</w:t>
            </w:r>
          </w:p>
          <w:p w14:paraId="751A08F2" w14:textId="77777777" w:rsidR="00A46649" w:rsidRPr="005016DD" w:rsidRDefault="00A46649" w:rsidP="00A46649">
            <w:pPr>
              <w:spacing w:after="0" w:line="240" w:lineRule="auto"/>
              <w:rPr>
                <w:rFonts w:ascii="Arial" w:hAnsi="Arial" w:cs="Arial"/>
                <w:b/>
                <w:bCs/>
              </w:rPr>
            </w:pPr>
            <w:r w:rsidRPr="005016DD">
              <w:rPr>
                <w:rFonts w:ascii="Arial" w:hAnsi="Arial" w:cs="Arial"/>
                <w:b/>
                <w:bCs/>
              </w:rPr>
              <w:t>Date:</w:t>
            </w:r>
          </w:p>
          <w:p w14:paraId="26AE3157" w14:textId="77777777" w:rsidR="00A46649" w:rsidRPr="005016DD" w:rsidRDefault="00A46649" w:rsidP="00A46649">
            <w:pPr>
              <w:spacing w:after="0" w:line="240" w:lineRule="auto"/>
              <w:rPr>
                <w:rFonts w:ascii="Arial" w:hAnsi="Arial" w:cs="Arial"/>
                <w:b/>
                <w:bCs/>
              </w:rPr>
            </w:pPr>
          </w:p>
        </w:tc>
        <w:tc>
          <w:tcPr>
            <w:tcW w:w="3487" w:type="dxa"/>
          </w:tcPr>
          <w:p w14:paraId="02D61438" w14:textId="77777777" w:rsidR="00A46649" w:rsidRPr="005016DD" w:rsidRDefault="00A46649" w:rsidP="00A46649">
            <w:pPr>
              <w:spacing w:after="0" w:line="240" w:lineRule="auto"/>
              <w:rPr>
                <w:rFonts w:ascii="Arial" w:hAnsi="Arial" w:cs="Arial"/>
                <w:b/>
                <w:bCs/>
              </w:rPr>
            </w:pPr>
            <w:r w:rsidRPr="005016DD">
              <w:rPr>
                <w:rFonts w:ascii="Arial" w:hAnsi="Arial" w:cs="Arial"/>
                <w:b/>
                <w:bCs/>
              </w:rPr>
              <w:t>Name:</w:t>
            </w:r>
          </w:p>
          <w:p w14:paraId="69D255D3" w14:textId="77777777" w:rsidR="00A46649" w:rsidRPr="005016DD" w:rsidRDefault="00A46649" w:rsidP="00A46649">
            <w:pPr>
              <w:spacing w:after="0" w:line="240" w:lineRule="auto"/>
              <w:rPr>
                <w:rFonts w:ascii="Arial" w:hAnsi="Arial" w:cs="Arial"/>
                <w:b/>
                <w:bCs/>
              </w:rPr>
            </w:pPr>
            <w:r w:rsidRPr="005016DD">
              <w:rPr>
                <w:rFonts w:ascii="Arial" w:hAnsi="Arial" w:cs="Arial"/>
                <w:b/>
                <w:bCs/>
              </w:rPr>
              <w:t>Job title:</w:t>
            </w:r>
          </w:p>
          <w:p w14:paraId="4533634F" w14:textId="77777777" w:rsidR="00A46649" w:rsidRPr="005016DD" w:rsidRDefault="00A46649" w:rsidP="00A46649">
            <w:pPr>
              <w:spacing w:after="0" w:line="240" w:lineRule="auto"/>
              <w:rPr>
                <w:rFonts w:ascii="Arial" w:hAnsi="Arial" w:cs="Arial"/>
                <w:b/>
                <w:bCs/>
              </w:rPr>
            </w:pPr>
            <w:r w:rsidRPr="005016DD">
              <w:rPr>
                <w:rFonts w:ascii="Arial" w:hAnsi="Arial" w:cs="Arial"/>
                <w:b/>
                <w:bCs/>
              </w:rPr>
              <w:t>Date:</w:t>
            </w:r>
          </w:p>
          <w:p w14:paraId="0BFB4B9A" w14:textId="77777777" w:rsidR="00A46649" w:rsidRPr="005016DD" w:rsidRDefault="00A46649" w:rsidP="00A46649">
            <w:pPr>
              <w:spacing w:after="0" w:line="240" w:lineRule="auto"/>
              <w:rPr>
                <w:rFonts w:ascii="Arial" w:hAnsi="Arial" w:cs="Arial"/>
                <w:b/>
                <w:bCs/>
              </w:rPr>
            </w:pPr>
          </w:p>
        </w:tc>
      </w:tr>
    </w:tbl>
    <w:p w14:paraId="28452693" w14:textId="77777777" w:rsidR="00C32980" w:rsidRPr="00C32980" w:rsidRDefault="00C32980" w:rsidP="00C32980">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8"/>
        <w:gridCol w:w="3486"/>
        <w:gridCol w:w="3487"/>
        <w:gridCol w:w="3487"/>
      </w:tblGrid>
      <w:tr w:rsidR="00C32980" w:rsidRPr="005016DD" w14:paraId="2778669B" w14:textId="77777777" w:rsidTr="00D7317E">
        <w:tc>
          <w:tcPr>
            <w:tcW w:w="14174" w:type="dxa"/>
            <w:gridSpan w:val="4"/>
            <w:shd w:val="clear" w:color="auto" w:fill="808080"/>
          </w:tcPr>
          <w:p w14:paraId="7FE5A1AD" w14:textId="77777777" w:rsidR="00C32980" w:rsidRPr="005016DD" w:rsidRDefault="00C32980" w:rsidP="00D7317E">
            <w:pPr>
              <w:spacing w:after="0" w:line="240" w:lineRule="auto"/>
              <w:rPr>
                <w:rFonts w:ascii="Arial" w:hAnsi="Arial" w:cs="Arial"/>
                <w:b/>
                <w:bCs/>
              </w:rPr>
            </w:pPr>
            <w:r w:rsidRPr="005016DD">
              <w:rPr>
                <w:rFonts w:ascii="Arial" w:hAnsi="Arial" w:cs="Arial"/>
                <w:b/>
                <w:bCs/>
              </w:rPr>
              <w:t xml:space="preserve">Version 3.0 </w:t>
            </w:r>
          </w:p>
        </w:tc>
      </w:tr>
      <w:tr w:rsidR="00D807C2" w:rsidRPr="005016DD" w14:paraId="3BCE80B7" w14:textId="77777777" w:rsidTr="00D7317E">
        <w:tc>
          <w:tcPr>
            <w:tcW w:w="3543" w:type="dxa"/>
            <w:shd w:val="clear" w:color="auto" w:fill="808080"/>
          </w:tcPr>
          <w:p w14:paraId="51050C6B" w14:textId="77777777" w:rsidR="00C32980" w:rsidRPr="005016DD" w:rsidRDefault="00C32980" w:rsidP="00D7317E">
            <w:pPr>
              <w:spacing w:after="0" w:line="240" w:lineRule="auto"/>
              <w:rPr>
                <w:rFonts w:ascii="Arial" w:hAnsi="Arial" w:cs="Arial"/>
                <w:b/>
                <w:bCs/>
              </w:rPr>
            </w:pPr>
            <w:r w:rsidRPr="005016DD">
              <w:rPr>
                <w:rFonts w:ascii="Arial" w:hAnsi="Arial" w:cs="Arial"/>
                <w:b/>
                <w:bCs/>
              </w:rPr>
              <w:t>Prepared by</w:t>
            </w:r>
          </w:p>
        </w:tc>
        <w:tc>
          <w:tcPr>
            <w:tcW w:w="3543" w:type="dxa"/>
            <w:shd w:val="clear" w:color="auto" w:fill="808080"/>
          </w:tcPr>
          <w:p w14:paraId="49BA42FB"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c>
          <w:tcPr>
            <w:tcW w:w="3544" w:type="dxa"/>
            <w:shd w:val="clear" w:color="auto" w:fill="808080"/>
          </w:tcPr>
          <w:p w14:paraId="09A8766C"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c>
          <w:tcPr>
            <w:tcW w:w="3544" w:type="dxa"/>
            <w:shd w:val="clear" w:color="auto" w:fill="808080"/>
          </w:tcPr>
          <w:p w14:paraId="1ED3BB8B" w14:textId="77777777" w:rsidR="00C32980" w:rsidRPr="005016DD" w:rsidRDefault="00C32980" w:rsidP="00D7317E">
            <w:pPr>
              <w:spacing w:after="0" w:line="240" w:lineRule="auto"/>
              <w:rPr>
                <w:rFonts w:ascii="Arial" w:hAnsi="Arial" w:cs="Arial"/>
                <w:b/>
                <w:bCs/>
              </w:rPr>
            </w:pPr>
            <w:r w:rsidRPr="005016DD">
              <w:rPr>
                <w:rFonts w:ascii="Arial" w:hAnsi="Arial" w:cs="Arial"/>
                <w:b/>
                <w:bCs/>
              </w:rPr>
              <w:t>Checked by</w:t>
            </w:r>
          </w:p>
        </w:tc>
      </w:tr>
      <w:tr w:rsidR="00D807C2" w:rsidRPr="005016DD" w14:paraId="35091F07" w14:textId="77777777" w:rsidTr="00D7317E">
        <w:tc>
          <w:tcPr>
            <w:tcW w:w="3543" w:type="dxa"/>
          </w:tcPr>
          <w:p w14:paraId="7C2CAF50" w14:textId="376A4D55" w:rsidR="00C32980" w:rsidRPr="005016DD" w:rsidRDefault="00C32980" w:rsidP="00D7317E">
            <w:pPr>
              <w:spacing w:after="0" w:line="240" w:lineRule="auto"/>
              <w:rPr>
                <w:rFonts w:ascii="Arial" w:hAnsi="Arial" w:cs="Arial"/>
                <w:b/>
                <w:bCs/>
              </w:rPr>
            </w:pPr>
            <w:r w:rsidRPr="005016DD">
              <w:rPr>
                <w:rFonts w:ascii="Arial" w:hAnsi="Arial" w:cs="Arial"/>
                <w:b/>
                <w:bCs/>
              </w:rPr>
              <w:t>Name:</w:t>
            </w:r>
            <w:r w:rsidR="00317F04">
              <w:rPr>
                <w:rFonts w:ascii="Arial" w:hAnsi="Arial" w:cs="Arial"/>
                <w:b/>
                <w:bCs/>
              </w:rPr>
              <w:t xml:space="preserve"> </w:t>
            </w:r>
          </w:p>
          <w:p w14:paraId="594E912A" w14:textId="26EDFB6D" w:rsidR="00C32980" w:rsidRPr="005016DD" w:rsidRDefault="00C32980" w:rsidP="00D7317E">
            <w:pPr>
              <w:spacing w:after="0" w:line="240" w:lineRule="auto"/>
              <w:rPr>
                <w:rFonts w:ascii="Arial" w:hAnsi="Arial" w:cs="Arial"/>
                <w:b/>
                <w:bCs/>
              </w:rPr>
            </w:pPr>
            <w:r w:rsidRPr="005016DD">
              <w:rPr>
                <w:rFonts w:ascii="Arial" w:hAnsi="Arial" w:cs="Arial"/>
                <w:b/>
                <w:bCs/>
              </w:rPr>
              <w:t>Job title:</w:t>
            </w:r>
            <w:r w:rsidR="00317F04">
              <w:rPr>
                <w:rFonts w:ascii="Arial" w:hAnsi="Arial" w:cs="Arial"/>
                <w:b/>
                <w:bCs/>
              </w:rPr>
              <w:t xml:space="preserve"> </w:t>
            </w:r>
          </w:p>
          <w:p w14:paraId="3623D0E6" w14:textId="5037E693" w:rsidR="00C32980" w:rsidRPr="005016DD" w:rsidRDefault="00C32980" w:rsidP="00D7317E">
            <w:pPr>
              <w:spacing w:after="0" w:line="240" w:lineRule="auto"/>
              <w:rPr>
                <w:rFonts w:ascii="Arial" w:hAnsi="Arial" w:cs="Arial"/>
                <w:b/>
                <w:bCs/>
              </w:rPr>
            </w:pPr>
            <w:r w:rsidRPr="005016DD">
              <w:rPr>
                <w:rFonts w:ascii="Arial" w:hAnsi="Arial" w:cs="Arial"/>
                <w:b/>
                <w:bCs/>
              </w:rPr>
              <w:t>Date:</w:t>
            </w:r>
          </w:p>
          <w:p w14:paraId="1711DCD3" w14:textId="77777777" w:rsidR="00C32980" w:rsidRPr="005016DD" w:rsidRDefault="00C32980" w:rsidP="00D7317E">
            <w:pPr>
              <w:spacing w:after="0" w:line="240" w:lineRule="auto"/>
              <w:rPr>
                <w:rFonts w:ascii="Arial" w:hAnsi="Arial" w:cs="Arial"/>
                <w:b/>
                <w:bCs/>
              </w:rPr>
            </w:pPr>
          </w:p>
        </w:tc>
        <w:tc>
          <w:tcPr>
            <w:tcW w:w="3543" w:type="dxa"/>
          </w:tcPr>
          <w:p w14:paraId="23515941" w14:textId="77777777" w:rsidR="00C32980" w:rsidRPr="005016DD" w:rsidRDefault="00C32980" w:rsidP="00D7317E">
            <w:pPr>
              <w:spacing w:after="0" w:line="240" w:lineRule="auto"/>
              <w:rPr>
                <w:rFonts w:ascii="Arial" w:hAnsi="Arial" w:cs="Arial"/>
                <w:b/>
                <w:bCs/>
              </w:rPr>
            </w:pPr>
            <w:r w:rsidRPr="005016DD">
              <w:rPr>
                <w:rFonts w:ascii="Arial" w:hAnsi="Arial" w:cs="Arial"/>
                <w:b/>
                <w:bCs/>
              </w:rPr>
              <w:t>Name:</w:t>
            </w:r>
          </w:p>
          <w:p w14:paraId="02D9DAD9" w14:textId="3A8C7B7E" w:rsidR="00C32980" w:rsidRPr="005016DD" w:rsidRDefault="00C32980" w:rsidP="00D7317E">
            <w:pPr>
              <w:spacing w:after="0" w:line="240" w:lineRule="auto"/>
              <w:rPr>
                <w:rFonts w:ascii="Arial" w:hAnsi="Arial" w:cs="Arial"/>
                <w:b/>
                <w:bCs/>
              </w:rPr>
            </w:pPr>
            <w:r w:rsidRPr="005016DD">
              <w:rPr>
                <w:rFonts w:ascii="Arial" w:hAnsi="Arial" w:cs="Arial"/>
                <w:b/>
                <w:bCs/>
              </w:rPr>
              <w:t>Job title:</w:t>
            </w:r>
            <w:r w:rsidR="00317F04">
              <w:rPr>
                <w:rFonts w:ascii="Arial" w:hAnsi="Arial" w:cs="Arial"/>
                <w:b/>
                <w:bCs/>
              </w:rPr>
              <w:t xml:space="preserve"> </w:t>
            </w:r>
          </w:p>
          <w:p w14:paraId="7AAD6E33" w14:textId="77777777" w:rsidR="00C32980" w:rsidRPr="005016DD" w:rsidRDefault="00C32980" w:rsidP="00D7317E">
            <w:pPr>
              <w:spacing w:after="0" w:line="240" w:lineRule="auto"/>
              <w:rPr>
                <w:rFonts w:ascii="Arial" w:hAnsi="Arial" w:cs="Arial"/>
                <w:b/>
                <w:bCs/>
              </w:rPr>
            </w:pPr>
            <w:r w:rsidRPr="005016DD">
              <w:rPr>
                <w:rFonts w:ascii="Arial" w:hAnsi="Arial" w:cs="Arial"/>
                <w:b/>
                <w:bCs/>
              </w:rPr>
              <w:t>Date:</w:t>
            </w:r>
          </w:p>
          <w:p w14:paraId="6A69A3A5" w14:textId="77777777" w:rsidR="00C32980" w:rsidRPr="005016DD" w:rsidRDefault="00C32980" w:rsidP="00D7317E">
            <w:pPr>
              <w:spacing w:after="0" w:line="240" w:lineRule="auto"/>
              <w:rPr>
                <w:rFonts w:ascii="Arial" w:hAnsi="Arial" w:cs="Arial"/>
                <w:b/>
                <w:bCs/>
              </w:rPr>
            </w:pPr>
          </w:p>
        </w:tc>
        <w:tc>
          <w:tcPr>
            <w:tcW w:w="3544" w:type="dxa"/>
          </w:tcPr>
          <w:p w14:paraId="71B7F14A" w14:textId="77777777" w:rsidR="00C32980" w:rsidRPr="005016DD" w:rsidRDefault="00C32980" w:rsidP="00D7317E">
            <w:pPr>
              <w:spacing w:after="0" w:line="240" w:lineRule="auto"/>
              <w:rPr>
                <w:rFonts w:ascii="Arial" w:hAnsi="Arial" w:cs="Arial"/>
                <w:b/>
                <w:bCs/>
              </w:rPr>
            </w:pPr>
            <w:r w:rsidRPr="005016DD">
              <w:rPr>
                <w:rFonts w:ascii="Arial" w:hAnsi="Arial" w:cs="Arial"/>
                <w:b/>
                <w:bCs/>
              </w:rPr>
              <w:t>Name:</w:t>
            </w:r>
          </w:p>
          <w:p w14:paraId="38B0A9DB" w14:textId="77777777" w:rsidR="00C32980" w:rsidRPr="005016DD" w:rsidRDefault="00C32980" w:rsidP="00D7317E">
            <w:pPr>
              <w:spacing w:after="0" w:line="240" w:lineRule="auto"/>
              <w:rPr>
                <w:rFonts w:ascii="Arial" w:hAnsi="Arial" w:cs="Arial"/>
                <w:b/>
                <w:bCs/>
              </w:rPr>
            </w:pPr>
            <w:r w:rsidRPr="005016DD">
              <w:rPr>
                <w:rFonts w:ascii="Arial" w:hAnsi="Arial" w:cs="Arial"/>
                <w:b/>
                <w:bCs/>
              </w:rPr>
              <w:t>Job title:</w:t>
            </w:r>
          </w:p>
          <w:p w14:paraId="6C7107B4" w14:textId="77777777" w:rsidR="00C32980" w:rsidRPr="005016DD" w:rsidRDefault="00C32980" w:rsidP="00D7317E">
            <w:pPr>
              <w:spacing w:after="0" w:line="240" w:lineRule="auto"/>
              <w:rPr>
                <w:rFonts w:ascii="Arial" w:hAnsi="Arial" w:cs="Arial"/>
                <w:b/>
                <w:bCs/>
              </w:rPr>
            </w:pPr>
            <w:r w:rsidRPr="005016DD">
              <w:rPr>
                <w:rFonts w:ascii="Arial" w:hAnsi="Arial" w:cs="Arial"/>
                <w:b/>
                <w:bCs/>
              </w:rPr>
              <w:t>Date:</w:t>
            </w:r>
          </w:p>
          <w:p w14:paraId="474179BA" w14:textId="77777777" w:rsidR="00C32980" w:rsidRPr="005016DD" w:rsidRDefault="00C32980" w:rsidP="00D7317E">
            <w:pPr>
              <w:spacing w:after="0" w:line="240" w:lineRule="auto"/>
              <w:rPr>
                <w:rFonts w:ascii="Arial" w:hAnsi="Arial" w:cs="Arial"/>
                <w:b/>
                <w:bCs/>
              </w:rPr>
            </w:pPr>
          </w:p>
        </w:tc>
        <w:tc>
          <w:tcPr>
            <w:tcW w:w="3544" w:type="dxa"/>
          </w:tcPr>
          <w:p w14:paraId="35E7BFCB" w14:textId="77777777" w:rsidR="00C32980" w:rsidRPr="005016DD" w:rsidRDefault="00C32980" w:rsidP="00D7317E">
            <w:pPr>
              <w:spacing w:after="0" w:line="240" w:lineRule="auto"/>
              <w:rPr>
                <w:rFonts w:ascii="Arial" w:hAnsi="Arial" w:cs="Arial"/>
                <w:b/>
                <w:bCs/>
              </w:rPr>
            </w:pPr>
            <w:r w:rsidRPr="005016DD">
              <w:rPr>
                <w:rFonts w:ascii="Arial" w:hAnsi="Arial" w:cs="Arial"/>
                <w:b/>
                <w:bCs/>
              </w:rPr>
              <w:t>Name:</w:t>
            </w:r>
          </w:p>
          <w:p w14:paraId="16B5A5D1" w14:textId="77777777" w:rsidR="00C32980" w:rsidRPr="005016DD" w:rsidRDefault="00C32980" w:rsidP="00D7317E">
            <w:pPr>
              <w:spacing w:after="0" w:line="240" w:lineRule="auto"/>
              <w:rPr>
                <w:rFonts w:ascii="Arial" w:hAnsi="Arial" w:cs="Arial"/>
                <w:b/>
                <w:bCs/>
              </w:rPr>
            </w:pPr>
            <w:r w:rsidRPr="005016DD">
              <w:rPr>
                <w:rFonts w:ascii="Arial" w:hAnsi="Arial" w:cs="Arial"/>
                <w:b/>
                <w:bCs/>
              </w:rPr>
              <w:t>Job title:</w:t>
            </w:r>
          </w:p>
          <w:p w14:paraId="51A6F8F3" w14:textId="77777777" w:rsidR="00C32980" w:rsidRPr="005016DD" w:rsidRDefault="00C32980" w:rsidP="00D7317E">
            <w:pPr>
              <w:spacing w:after="0" w:line="240" w:lineRule="auto"/>
              <w:rPr>
                <w:rFonts w:ascii="Arial" w:hAnsi="Arial" w:cs="Arial"/>
                <w:b/>
                <w:bCs/>
              </w:rPr>
            </w:pPr>
            <w:r w:rsidRPr="005016DD">
              <w:rPr>
                <w:rFonts w:ascii="Arial" w:hAnsi="Arial" w:cs="Arial"/>
                <w:b/>
                <w:bCs/>
              </w:rPr>
              <w:t>Date:</w:t>
            </w:r>
          </w:p>
          <w:p w14:paraId="0DA95AB2" w14:textId="77777777" w:rsidR="00C32980" w:rsidRPr="005016DD" w:rsidRDefault="00C32980" w:rsidP="00D7317E">
            <w:pPr>
              <w:spacing w:after="0" w:line="240" w:lineRule="auto"/>
              <w:rPr>
                <w:rFonts w:ascii="Arial" w:hAnsi="Arial" w:cs="Arial"/>
                <w:b/>
                <w:bCs/>
              </w:rPr>
            </w:pPr>
          </w:p>
        </w:tc>
      </w:tr>
    </w:tbl>
    <w:p w14:paraId="39F82A82" w14:textId="77777777" w:rsidR="00C32980" w:rsidRDefault="00C32980" w:rsidP="00C32980">
      <w:pPr>
        <w:rPr>
          <w:b/>
          <w:bCs/>
        </w:rPr>
      </w:pPr>
    </w:p>
    <w:p w14:paraId="00838456" w14:textId="77777777" w:rsidR="006D417B" w:rsidRDefault="006D417B" w:rsidP="00C32980">
      <w:pPr>
        <w:rPr>
          <w:b/>
          <w:bCs/>
        </w:rPr>
      </w:pPr>
    </w:p>
    <w:p w14:paraId="5078992E" w14:textId="77777777" w:rsidR="00EF5326" w:rsidRDefault="00EF5326" w:rsidP="00C32980">
      <w:pPr>
        <w:rPr>
          <w:b/>
          <w:bCs/>
        </w:rPr>
      </w:pPr>
    </w:p>
    <w:p w14:paraId="3D412FB5" w14:textId="77777777" w:rsidR="00EF5326" w:rsidRPr="00C32980" w:rsidRDefault="00EF5326" w:rsidP="00C32980">
      <w:pPr>
        <w:rPr>
          <w:b/>
          <w:bCs/>
        </w:rPr>
        <w:sectPr w:rsidR="00EF5326" w:rsidRPr="00C32980" w:rsidSect="002062FB">
          <w:pgSz w:w="16838" w:h="11906" w:orient="landscape"/>
          <w:pgMar w:top="1440" w:right="1440" w:bottom="1440" w:left="1440"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BA696F" w:rsidRPr="00D7317E" w14:paraId="2CE53E68" w14:textId="77777777" w:rsidTr="00BA696F">
        <w:tc>
          <w:tcPr>
            <w:tcW w:w="10314" w:type="dxa"/>
          </w:tcPr>
          <w:p w14:paraId="08CFF48B" w14:textId="77777777" w:rsidR="00BA696F" w:rsidRPr="005016DD" w:rsidRDefault="00BA696F" w:rsidP="00D7317E">
            <w:pPr>
              <w:spacing w:after="120" w:line="240" w:lineRule="auto"/>
              <w:rPr>
                <w:rFonts w:ascii="Arial" w:hAnsi="Arial" w:cs="Arial"/>
                <w:b/>
              </w:rPr>
            </w:pPr>
            <w:bookmarkStart w:id="2" w:name="_Toc436637073"/>
            <w:r w:rsidRPr="005016DD">
              <w:rPr>
                <w:rFonts w:ascii="Arial" w:hAnsi="Arial" w:cs="Arial"/>
                <w:b/>
              </w:rPr>
              <w:lastRenderedPageBreak/>
              <w:t>Content</w:t>
            </w:r>
          </w:p>
        </w:tc>
      </w:tr>
      <w:tr w:rsidR="00BA696F" w:rsidRPr="00D7317E" w14:paraId="6AABA97B" w14:textId="77777777" w:rsidTr="00BA696F">
        <w:tc>
          <w:tcPr>
            <w:tcW w:w="10314" w:type="dxa"/>
          </w:tcPr>
          <w:p w14:paraId="7197E150" w14:textId="77777777" w:rsidR="00BA696F" w:rsidRPr="005016DD" w:rsidRDefault="00BA696F" w:rsidP="00D7317E">
            <w:pPr>
              <w:spacing w:after="120" w:line="240" w:lineRule="auto"/>
              <w:rPr>
                <w:rFonts w:ascii="Arial" w:hAnsi="Arial" w:cs="Arial"/>
              </w:rPr>
            </w:pPr>
            <w:r w:rsidRPr="005016DD">
              <w:rPr>
                <w:rFonts w:ascii="Arial" w:hAnsi="Arial" w:cs="Arial"/>
              </w:rPr>
              <w:t>Document control sheet</w:t>
            </w:r>
          </w:p>
        </w:tc>
      </w:tr>
      <w:tr w:rsidR="00BA696F" w:rsidRPr="00D7317E" w14:paraId="2E5038A1" w14:textId="77777777" w:rsidTr="00BA696F">
        <w:tc>
          <w:tcPr>
            <w:tcW w:w="10314" w:type="dxa"/>
          </w:tcPr>
          <w:p w14:paraId="5691B16B" w14:textId="77777777" w:rsidR="00BA696F" w:rsidRPr="005016DD" w:rsidRDefault="00BA696F" w:rsidP="00D7317E">
            <w:pPr>
              <w:spacing w:after="120" w:line="240" w:lineRule="auto"/>
              <w:rPr>
                <w:rFonts w:ascii="Arial" w:hAnsi="Arial" w:cs="Arial"/>
              </w:rPr>
            </w:pPr>
            <w:r w:rsidRPr="005016DD">
              <w:rPr>
                <w:rFonts w:ascii="Arial" w:hAnsi="Arial" w:cs="Arial"/>
              </w:rPr>
              <w:t>Description of project</w:t>
            </w:r>
          </w:p>
        </w:tc>
      </w:tr>
      <w:tr w:rsidR="00BA696F" w:rsidRPr="00D7317E" w14:paraId="4F8899C3" w14:textId="77777777" w:rsidTr="00BA696F">
        <w:tc>
          <w:tcPr>
            <w:tcW w:w="10314" w:type="dxa"/>
          </w:tcPr>
          <w:p w14:paraId="56993B66" w14:textId="77777777" w:rsidR="00BA696F" w:rsidRPr="005016DD" w:rsidRDefault="00BA696F" w:rsidP="00D7317E">
            <w:pPr>
              <w:spacing w:after="120" w:line="240" w:lineRule="auto"/>
              <w:rPr>
                <w:rFonts w:ascii="Arial" w:hAnsi="Arial" w:cs="Arial"/>
              </w:rPr>
            </w:pPr>
            <w:r w:rsidRPr="005016DD">
              <w:rPr>
                <w:rFonts w:ascii="Arial" w:hAnsi="Arial" w:cs="Arial"/>
              </w:rPr>
              <w:t>Summary project information</w:t>
            </w:r>
          </w:p>
        </w:tc>
      </w:tr>
      <w:tr w:rsidR="00BA696F" w:rsidRPr="00D7317E" w14:paraId="29819932" w14:textId="77777777" w:rsidTr="00BA696F">
        <w:tc>
          <w:tcPr>
            <w:tcW w:w="10314" w:type="dxa"/>
          </w:tcPr>
          <w:p w14:paraId="467FA249" w14:textId="77777777" w:rsidR="00BA696F" w:rsidRPr="005016DD" w:rsidRDefault="00BA696F" w:rsidP="00D7317E">
            <w:pPr>
              <w:spacing w:after="120" w:line="240" w:lineRule="auto"/>
              <w:rPr>
                <w:rFonts w:ascii="Arial" w:hAnsi="Arial" w:cs="Arial"/>
              </w:rPr>
            </w:pPr>
            <w:r w:rsidRPr="005016DD">
              <w:rPr>
                <w:rFonts w:ascii="Arial" w:hAnsi="Arial" w:cs="Arial"/>
              </w:rPr>
              <w:t>Details of key personnel</w:t>
            </w:r>
          </w:p>
        </w:tc>
      </w:tr>
      <w:tr w:rsidR="00BA696F" w:rsidRPr="00D7317E" w14:paraId="609EE366" w14:textId="77777777" w:rsidTr="00BA696F">
        <w:tc>
          <w:tcPr>
            <w:tcW w:w="10314" w:type="dxa"/>
          </w:tcPr>
          <w:p w14:paraId="6BDEE25C" w14:textId="77777777" w:rsidR="00BA696F" w:rsidRPr="005016DD" w:rsidRDefault="00BA696F" w:rsidP="00D7317E">
            <w:pPr>
              <w:spacing w:after="120" w:line="240" w:lineRule="auto"/>
              <w:rPr>
                <w:rFonts w:ascii="Arial" w:hAnsi="Arial" w:cs="Arial"/>
              </w:rPr>
            </w:pPr>
            <w:r w:rsidRPr="005016DD">
              <w:rPr>
                <w:rFonts w:ascii="Arial" w:hAnsi="Arial" w:cs="Arial"/>
              </w:rPr>
              <w:t>Management structure</w:t>
            </w:r>
          </w:p>
        </w:tc>
      </w:tr>
      <w:tr w:rsidR="00BA696F" w:rsidRPr="00D7317E" w14:paraId="2A2F27D4" w14:textId="77777777" w:rsidTr="00BA696F">
        <w:tc>
          <w:tcPr>
            <w:tcW w:w="10314" w:type="dxa"/>
          </w:tcPr>
          <w:p w14:paraId="4A86A32F" w14:textId="77777777" w:rsidR="00BA696F" w:rsidRPr="005016DD" w:rsidRDefault="00BA696F" w:rsidP="00D7317E">
            <w:pPr>
              <w:spacing w:after="120" w:line="240" w:lineRule="auto"/>
              <w:rPr>
                <w:rFonts w:ascii="Arial" w:hAnsi="Arial" w:cs="Arial"/>
              </w:rPr>
            </w:pPr>
            <w:r w:rsidRPr="005016DD">
              <w:rPr>
                <w:rFonts w:ascii="Arial" w:hAnsi="Arial" w:cs="Arial"/>
              </w:rPr>
              <w:t>Health &amp; Safety Arrangements</w:t>
            </w:r>
          </w:p>
        </w:tc>
      </w:tr>
      <w:tr w:rsidR="00BA696F" w:rsidRPr="00D7317E" w14:paraId="1FBEFE38" w14:textId="77777777" w:rsidTr="00BA696F">
        <w:tc>
          <w:tcPr>
            <w:tcW w:w="10314" w:type="dxa"/>
          </w:tcPr>
          <w:p w14:paraId="6E17BD1D" w14:textId="77777777" w:rsidR="00BA696F" w:rsidRPr="005016DD" w:rsidRDefault="00BA696F" w:rsidP="00D7317E">
            <w:pPr>
              <w:spacing w:after="120" w:line="240" w:lineRule="auto"/>
              <w:rPr>
                <w:rFonts w:ascii="Arial" w:hAnsi="Arial" w:cs="Arial"/>
              </w:rPr>
            </w:pPr>
            <w:r w:rsidRPr="005016DD">
              <w:rPr>
                <w:rFonts w:ascii="Arial" w:hAnsi="Arial" w:cs="Arial"/>
              </w:rPr>
              <w:t>Monitoring and reviewing health and safety performance</w:t>
            </w:r>
          </w:p>
        </w:tc>
      </w:tr>
      <w:tr w:rsidR="00BA696F" w:rsidRPr="00D7317E" w14:paraId="052B0269" w14:textId="77777777" w:rsidTr="00BA696F">
        <w:tc>
          <w:tcPr>
            <w:tcW w:w="10314" w:type="dxa"/>
          </w:tcPr>
          <w:p w14:paraId="7D2B6768" w14:textId="77777777" w:rsidR="00BA696F" w:rsidRPr="005016DD" w:rsidRDefault="00BA696F" w:rsidP="00D7317E">
            <w:pPr>
              <w:spacing w:after="120" w:line="240" w:lineRule="auto"/>
              <w:rPr>
                <w:rFonts w:ascii="Arial" w:hAnsi="Arial" w:cs="Arial"/>
              </w:rPr>
            </w:pPr>
            <w:r w:rsidRPr="005016DD">
              <w:rPr>
                <w:rFonts w:ascii="Arial" w:hAnsi="Arial" w:cs="Arial"/>
              </w:rPr>
              <w:t>Active Monitoring by the PIC</w:t>
            </w:r>
          </w:p>
        </w:tc>
      </w:tr>
      <w:tr w:rsidR="00BA696F" w:rsidRPr="00D7317E" w14:paraId="7B95FA65" w14:textId="77777777" w:rsidTr="00BA696F">
        <w:tc>
          <w:tcPr>
            <w:tcW w:w="10314" w:type="dxa"/>
          </w:tcPr>
          <w:p w14:paraId="5E0832E9" w14:textId="77777777" w:rsidR="00BA696F" w:rsidRPr="005016DD" w:rsidRDefault="00BA696F" w:rsidP="00D7317E">
            <w:pPr>
              <w:spacing w:after="120" w:line="240" w:lineRule="auto"/>
              <w:rPr>
                <w:rFonts w:ascii="Arial" w:hAnsi="Arial" w:cs="Arial"/>
              </w:rPr>
            </w:pPr>
            <w:r w:rsidRPr="005016DD">
              <w:rPr>
                <w:rFonts w:ascii="Arial" w:hAnsi="Arial" w:cs="Arial"/>
              </w:rPr>
              <w:t>Reactive Monitoring</w:t>
            </w:r>
          </w:p>
        </w:tc>
      </w:tr>
      <w:tr w:rsidR="00BA696F" w:rsidRPr="00D7317E" w14:paraId="67DE1CEC" w14:textId="77777777" w:rsidTr="00BA696F">
        <w:tc>
          <w:tcPr>
            <w:tcW w:w="10314" w:type="dxa"/>
          </w:tcPr>
          <w:p w14:paraId="43B3E828" w14:textId="77777777" w:rsidR="00BA696F" w:rsidRPr="005016DD" w:rsidRDefault="00BA696F" w:rsidP="00D7317E">
            <w:pPr>
              <w:spacing w:after="120" w:line="240" w:lineRule="auto"/>
              <w:rPr>
                <w:rFonts w:ascii="Arial" w:hAnsi="Arial" w:cs="Arial"/>
              </w:rPr>
            </w:pPr>
            <w:r w:rsidRPr="005016DD">
              <w:rPr>
                <w:rFonts w:ascii="Arial" w:hAnsi="Arial" w:cs="Arial"/>
              </w:rPr>
              <w:t>Project reviews</w:t>
            </w:r>
          </w:p>
        </w:tc>
      </w:tr>
      <w:tr w:rsidR="00BA696F" w:rsidRPr="00D7317E" w14:paraId="125C137F" w14:textId="77777777" w:rsidTr="00BA696F">
        <w:tc>
          <w:tcPr>
            <w:tcW w:w="10314" w:type="dxa"/>
          </w:tcPr>
          <w:p w14:paraId="4F087422" w14:textId="77777777" w:rsidR="00BA696F" w:rsidRPr="005016DD" w:rsidRDefault="00BA696F" w:rsidP="00D7317E">
            <w:pPr>
              <w:spacing w:after="120" w:line="240" w:lineRule="auto"/>
              <w:rPr>
                <w:rFonts w:ascii="Arial" w:hAnsi="Arial" w:cs="Arial"/>
              </w:rPr>
            </w:pPr>
            <w:r w:rsidRPr="005016DD">
              <w:rPr>
                <w:rFonts w:ascii="Arial" w:hAnsi="Arial" w:cs="Arial"/>
              </w:rPr>
              <w:t>Arrangements to give direction and co-ordinate the contractors</w:t>
            </w:r>
          </w:p>
        </w:tc>
      </w:tr>
      <w:tr w:rsidR="00BA696F" w:rsidRPr="00D7317E" w14:paraId="3E2C4248" w14:textId="77777777" w:rsidTr="00BA696F">
        <w:tc>
          <w:tcPr>
            <w:tcW w:w="10314" w:type="dxa"/>
          </w:tcPr>
          <w:p w14:paraId="7164AC20" w14:textId="77777777" w:rsidR="00BA696F" w:rsidRPr="005016DD" w:rsidRDefault="00BA696F" w:rsidP="00D7317E">
            <w:pPr>
              <w:spacing w:after="120" w:line="240" w:lineRule="auto"/>
              <w:rPr>
                <w:rFonts w:ascii="Arial" w:hAnsi="Arial" w:cs="Arial"/>
              </w:rPr>
            </w:pPr>
            <w:r w:rsidRPr="005016DD">
              <w:rPr>
                <w:rFonts w:ascii="Arial" w:hAnsi="Arial" w:cs="Arial"/>
              </w:rPr>
              <w:t>Regular liaison between parties on site</w:t>
            </w:r>
          </w:p>
        </w:tc>
      </w:tr>
      <w:tr w:rsidR="00BA696F" w:rsidRPr="00D7317E" w14:paraId="3274BA4A" w14:textId="77777777" w:rsidTr="00BA696F">
        <w:tc>
          <w:tcPr>
            <w:tcW w:w="10314" w:type="dxa"/>
          </w:tcPr>
          <w:p w14:paraId="42F7AB55" w14:textId="77777777" w:rsidR="00BA696F" w:rsidRPr="005016DD" w:rsidRDefault="00BA696F" w:rsidP="00D7317E">
            <w:pPr>
              <w:spacing w:after="120" w:line="240" w:lineRule="auto"/>
              <w:rPr>
                <w:rFonts w:ascii="Arial" w:hAnsi="Arial" w:cs="Arial"/>
              </w:rPr>
            </w:pPr>
            <w:r w:rsidRPr="005016DD">
              <w:rPr>
                <w:rFonts w:ascii="Arial" w:hAnsi="Arial" w:cs="Arial"/>
              </w:rPr>
              <w:t>Handling design changes during the project</w:t>
            </w:r>
          </w:p>
        </w:tc>
      </w:tr>
      <w:tr w:rsidR="00BA696F" w:rsidRPr="00D7317E" w14:paraId="10AF4DAD" w14:textId="77777777" w:rsidTr="00BA696F">
        <w:tc>
          <w:tcPr>
            <w:tcW w:w="10314" w:type="dxa"/>
          </w:tcPr>
          <w:p w14:paraId="431B7DA0" w14:textId="77777777" w:rsidR="00BA696F" w:rsidRPr="005016DD" w:rsidRDefault="00BA696F" w:rsidP="00D7317E">
            <w:pPr>
              <w:spacing w:after="120" w:line="240" w:lineRule="auto"/>
              <w:rPr>
                <w:rFonts w:ascii="Arial" w:hAnsi="Arial" w:cs="Arial"/>
              </w:rPr>
            </w:pPr>
            <w:r w:rsidRPr="005016DD">
              <w:rPr>
                <w:rFonts w:ascii="Arial" w:hAnsi="Arial" w:cs="Arial"/>
              </w:rPr>
              <w:t>The selection and control of contractors</w:t>
            </w:r>
          </w:p>
        </w:tc>
      </w:tr>
      <w:tr w:rsidR="00BA696F" w:rsidRPr="00D7317E" w14:paraId="2E0D036D" w14:textId="77777777" w:rsidTr="00BA696F">
        <w:tc>
          <w:tcPr>
            <w:tcW w:w="10314" w:type="dxa"/>
          </w:tcPr>
          <w:p w14:paraId="3043A490" w14:textId="77777777" w:rsidR="00BA696F" w:rsidRPr="005016DD" w:rsidRDefault="00BA696F" w:rsidP="00D7317E">
            <w:pPr>
              <w:spacing w:after="120" w:line="240" w:lineRule="auto"/>
              <w:rPr>
                <w:rFonts w:ascii="Arial" w:hAnsi="Arial" w:cs="Arial"/>
              </w:rPr>
            </w:pPr>
            <w:r w:rsidRPr="005016DD">
              <w:rPr>
                <w:rFonts w:ascii="Arial" w:hAnsi="Arial" w:cs="Arial"/>
              </w:rPr>
              <w:t>Display of statutory notices</w:t>
            </w:r>
          </w:p>
        </w:tc>
      </w:tr>
      <w:tr w:rsidR="00BA696F" w:rsidRPr="00D7317E" w14:paraId="496810A3" w14:textId="77777777" w:rsidTr="00BA696F">
        <w:tc>
          <w:tcPr>
            <w:tcW w:w="10314" w:type="dxa"/>
          </w:tcPr>
          <w:p w14:paraId="444941A4" w14:textId="77777777" w:rsidR="00BA696F" w:rsidRPr="005016DD" w:rsidRDefault="00BA696F" w:rsidP="00D7317E">
            <w:pPr>
              <w:spacing w:after="120" w:line="240" w:lineRule="auto"/>
              <w:rPr>
                <w:rFonts w:ascii="Arial" w:hAnsi="Arial" w:cs="Arial"/>
              </w:rPr>
            </w:pPr>
            <w:r w:rsidRPr="005016DD">
              <w:rPr>
                <w:rFonts w:ascii="Arial" w:hAnsi="Arial" w:cs="Arial"/>
              </w:rPr>
              <w:t>Training</w:t>
            </w:r>
          </w:p>
        </w:tc>
      </w:tr>
      <w:tr w:rsidR="00BA696F" w:rsidRPr="00D7317E" w14:paraId="65DF0ECF" w14:textId="77777777" w:rsidTr="00BA696F">
        <w:tc>
          <w:tcPr>
            <w:tcW w:w="10314" w:type="dxa"/>
          </w:tcPr>
          <w:p w14:paraId="385311CF" w14:textId="77777777" w:rsidR="00BA696F" w:rsidRPr="005016DD" w:rsidRDefault="00BA696F" w:rsidP="00D7317E">
            <w:pPr>
              <w:spacing w:after="120" w:line="240" w:lineRule="auto"/>
              <w:rPr>
                <w:rFonts w:ascii="Arial" w:hAnsi="Arial" w:cs="Arial"/>
              </w:rPr>
            </w:pPr>
            <w:r w:rsidRPr="005016DD">
              <w:rPr>
                <w:rFonts w:ascii="Arial" w:hAnsi="Arial" w:cs="Arial"/>
              </w:rPr>
              <w:t>Emergency procedures</w:t>
            </w:r>
          </w:p>
        </w:tc>
      </w:tr>
      <w:tr w:rsidR="00BA696F" w:rsidRPr="00D7317E" w14:paraId="1B7BB0AF" w14:textId="77777777" w:rsidTr="00BA696F">
        <w:tc>
          <w:tcPr>
            <w:tcW w:w="10314" w:type="dxa"/>
          </w:tcPr>
          <w:p w14:paraId="39480885" w14:textId="77777777" w:rsidR="00BA696F" w:rsidRPr="005016DD" w:rsidRDefault="00BA696F" w:rsidP="00D7317E">
            <w:pPr>
              <w:spacing w:after="120" w:line="240" w:lineRule="auto"/>
              <w:rPr>
                <w:rFonts w:ascii="Arial" w:hAnsi="Arial" w:cs="Arial"/>
              </w:rPr>
            </w:pPr>
            <w:r w:rsidRPr="005016DD">
              <w:rPr>
                <w:rFonts w:ascii="Arial" w:hAnsi="Arial" w:cs="Arial"/>
              </w:rPr>
              <w:t>First aid</w:t>
            </w:r>
          </w:p>
        </w:tc>
      </w:tr>
      <w:tr w:rsidR="00BA696F" w:rsidRPr="00D7317E" w14:paraId="74C44983" w14:textId="77777777" w:rsidTr="00BA696F">
        <w:tc>
          <w:tcPr>
            <w:tcW w:w="10314" w:type="dxa"/>
          </w:tcPr>
          <w:p w14:paraId="7335DF4C" w14:textId="77777777" w:rsidR="00BA696F" w:rsidRPr="005016DD" w:rsidRDefault="00BA696F" w:rsidP="00D7317E">
            <w:pPr>
              <w:spacing w:after="120" w:line="240" w:lineRule="auto"/>
              <w:rPr>
                <w:rFonts w:ascii="Arial" w:hAnsi="Arial" w:cs="Arial"/>
              </w:rPr>
            </w:pPr>
            <w:r w:rsidRPr="005016DD">
              <w:rPr>
                <w:rFonts w:ascii="Arial" w:hAnsi="Arial" w:cs="Arial"/>
              </w:rPr>
              <w:t>Accidents, incidents and near misses</w:t>
            </w:r>
          </w:p>
        </w:tc>
      </w:tr>
      <w:tr w:rsidR="00BA696F" w:rsidRPr="00D7317E" w14:paraId="5B951B03" w14:textId="77777777" w:rsidTr="00BA696F">
        <w:tc>
          <w:tcPr>
            <w:tcW w:w="10314" w:type="dxa"/>
          </w:tcPr>
          <w:p w14:paraId="29451DCD" w14:textId="77777777" w:rsidR="00BA696F" w:rsidRPr="005016DD" w:rsidRDefault="00BA696F" w:rsidP="00D7317E">
            <w:pPr>
              <w:spacing w:after="120" w:line="240" w:lineRule="auto"/>
              <w:rPr>
                <w:rFonts w:ascii="Arial" w:hAnsi="Arial" w:cs="Arial"/>
              </w:rPr>
            </w:pPr>
            <w:r w:rsidRPr="005016DD">
              <w:rPr>
                <w:rFonts w:ascii="Arial" w:hAnsi="Arial" w:cs="Arial"/>
              </w:rPr>
              <w:t>Fire safety</w:t>
            </w:r>
          </w:p>
        </w:tc>
      </w:tr>
      <w:tr w:rsidR="00BA696F" w:rsidRPr="00D7317E" w14:paraId="0AA76721" w14:textId="77777777" w:rsidTr="00BA696F">
        <w:tc>
          <w:tcPr>
            <w:tcW w:w="10314" w:type="dxa"/>
          </w:tcPr>
          <w:p w14:paraId="023A1E41" w14:textId="77777777" w:rsidR="00BA696F" w:rsidRPr="005016DD" w:rsidRDefault="00BA696F" w:rsidP="00D7317E">
            <w:pPr>
              <w:spacing w:after="120" w:line="240" w:lineRule="auto"/>
              <w:rPr>
                <w:rFonts w:ascii="Arial" w:hAnsi="Arial" w:cs="Arial"/>
              </w:rPr>
            </w:pPr>
            <w:r w:rsidRPr="005016DD">
              <w:rPr>
                <w:rFonts w:ascii="Arial" w:hAnsi="Arial" w:cs="Arial"/>
              </w:rPr>
              <w:t>Site security</w:t>
            </w:r>
          </w:p>
        </w:tc>
      </w:tr>
      <w:tr w:rsidR="00BA696F" w:rsidRPr="00D7317E" w14:paraId="5A898487" w14:textId="77777777" w:rsidTr="00BA696F">
        <w:tc>
          <w:tcPr>
            <w:tcW w:w="10314" w:type="dxa"/>
          </w:tcPr>
          <w:p w14:paraId="532C035A" w14:textId="77777777" w:rsidR="00BA696F" w:rsidRPr="005016DD" w:rsidRDefault="00BA696F" w:rsidP="00D7317E">
            <w:pPr>
              <w:spacing w:after="120" w:line="240" w:lineRule="auto"/>
              <w:rPr>
                <w:rFonts w:ascii="Arial" w:hAnsi="Arial" w:cs="Arial"/>
              </w:rPr>
            </w:pPr>
            <w:r w:rsidRPr="005016DD">
              <w:rPr>
                <w:rFonts w:ascii="Arial" w:hAnsi="Arial" w:cs="Arial"/>
              </w:rPr>
              <w:t>Welfare facility</w:t>
            </w:r>
          </w:p>
        </w:tc>
      </w:tr>
      <w:tr w:rsidR="00BA696F" w:rsidRPr="00D7317E" w14:paraId="7877CDAF" w14:textId="77777777" w:rsidTr="00BA696F">
        <w:tc>
          <w:tcPr>
            <w:tcW w:w="10314" w:type="dxa"/>
          </w:tcPr>
          <w:p w14:paraId="68AE0EB9" w14:textId="77777777" w:rsidR="00BA696F" w:rsidRPr="005016DD" w:rsidRDefault="00BA696F" w:rsidP="00D7317E">
            <w:pPr>
              <w:spacing w:after="120" w:line="240" w:lineRule="auto"/>
              <w:rPr>
                <w:rFonts w:ascii="Arial" w:hAnsi="Arial" w:cs="Arial"/>
              </w:rPr>
            </w:pPr>
            <w:r w:rsidRPr="005016DD">
              <w:rPr>
                <w:rFonts w:ascii="Arial" w:hAnsi="Arial" w:cs="Arial"/>
              </w:rPr>
              <w:t>Risk assessment and method statement</w:t>
            </w:r>
          </w:p>
        </w:tc>
      </w:tr>
      <w:tr w:rsidR="00BA696F" w:rsidRPr="00D7317E" w14:paraId="440A67E8" w14:textId="77777777" w:rsidTr="00BA696F">
        <w:tc>
          <w:tcPr>
            <w:tcW w:w="10314" w:type="dxa"/>
          </w:tcPr>
          <w:p w14:paraId="271AA3CB" w14:textId="77777777" w:rsidR="00BA696F" w:rsidRPr="005016DD" w:rsidRDefault="00BA696F" w:rsidP="00D7317E">
            <w:pPr>
              <w:spacing w:after="120" w:line="240" w:lineRule="auto"/>
              <w:rPr>
                <w:rFonts w:ascii="Arial" w:hAnsi="Arial" w:cs="Arial"/>
              </w:rPr>
            </w:pPr>
            <w:r w:rsidRPr="005016DD">
              <w:rPr>
                <w:rFonts w:ascii="Arial" w:hAnsi="Arial" w:cs="Arial"/>
              </w:rPr>
              <w:t>Site rules</w:t>
            </w:r>
          </w:p>
        </w:tc>
      </w:tr>
      <w:tr w:rsidR="00BA696F" w:rsidRPr="00D7317E" w14:paraId="7E0AF2D2" w14:textId="77777777" w:rsidTr="00BA696F">
        <w:tc>
          <w:tcPr>
            <w:tcW w:w="10314" w:type="dxa"/>
          </w:tcPr>
          <w:p w14:paraId="5E40FBDB" w14:textId="77777777" w:rsidR="00BA696F" w:rsidRPr="005016DD" w:rsidRDefault="00BA696F" w:rsidP="00D7317E">
            <w:pPr>
              <w:spacing w:after="120" w:line="240" w:lineRule="auto"/>
              <w:rPr>
                <w:rFonts w:ascii="Arial" w:hAnsi="Arial" w:cs="Arial"/>
              </w:rPr>
            </w:pPr>
            <w:r w:rsidRPr="005016DD">
              <w:rPr>
                <w:rFonts w:ascii="Arial" w:hAnsi="Arial" w:cs="Arial"/>
              </w:rPr>
              <w:t>Axis Europe site rules</w:t>
            </w:r>
          </w:p>
        </w:tc>
      </w:tr>
      <w:tr w:rsidR="00BA696F" w:rsidRPr="00D7317E" w14:paraId="2D5C2D51" w14:textId="77777777" w:rsidTr="00BA696F">
        <w:tc>
          <w:tcPr>
            <w:tcW w:w="10314" w:type="dxa"/>
          </w:tcPr>
          <w:p w14:paraId="05126292" w14:textId="77777777" w:rsidR="00BA696F" w:rsidRPr="005016DD" w:rsidRDefault="00BA696F" w:rsidP="00D7317E">
            <w:pPr>
              <w:spacing w:after="120" w:line="240" w:lineRule="auto"/>
              <w:rPr>
                <w:rFonts w:ascii="Arial" w:hAnsi="Arial" w:cs="Arial"/>
              </w:rPr>
            </w:pPr>
            <w:r w:rsidRPr="005016DD">
              <w:rPr>
                <w:rFonts w:ascii="Arial" w:hAnsi="Arial" w:cs="Arial"/>
              </w:rPr>
              <w:t>Client rules</w:t>
            </w:r>
          </w:p>
        </w:tc>
      </w:tr>
      <w:tr w:rsidR="00BA696F" w:rsidRPr="00D7317E" w14:paraId="65A1E843" w14:textId="77777777" w:rsidTr="00BA696F">
        <w:tc>
          <w:tcPr>
            <w:tcW w:w="10314" w:type="dxa"/>
          </w:tcPr>
          <w:p w14:paraId="444351B2" w14:textId="77777777" w:rsidR="00BA696F" w:rsidRPr="005016DD" w:rsidRDefault="00BA696F" w:rsidP="00D7317E">
            <w:pPr>
              <w:spacing w:after="120" w:line="240" w:lineRule="auto"/>
              <w:rPr>
                <w:rFonts w:ascii="Arial" w:hAnsi="Arial" w:cs="Arial"/>
              </w:rPr>
            </w:pPr>
            <w:r w:rsidRPr="005016DD">
              <w:rPr>
                <w:rFonts w:ascii="Arial" w:hAnsi="Arial" w:cs="Arial"/>
              </w:rPr>
              <w:t>Permit to work</w:t>
            </w:r>
          </w:p>
        </w:tc>
      </w:tr>
      <w:tr w:rsidR="00BA696F" w:rsidRPr="00D7317E" w14:paraId="47BFEE8F" w14:textId="77777777" w:rsidTr="00BA696F">
        <w:tc>
          <w:tcPr>
            <w:tcW w:w="10314" w:type="dxa"/>
          </w:tcPr>
          <w:p w14:paraId="0F5840F0" w14:textId="77777777" w:rsidR="00BA696F" w:rsidRPr="005016DD" w:rsidRDefault="00BA696F" w:rsidP="00D7317E">
            <w:pPr>
              <w:spacing w:after="120" w:line="240" w:lineRule="auto"/>
              <w:rPr>
                <w:rFonts w:ascii="Arial" w:hAnsi="Arial" w:cs="Arial"/>
              </w:rPr>
            </w:pPr>
            <w:r w:rsidRPr="005016DD">
              <w:rPr>
                <w:rFonts w:ascii="Arial" w:hAnsi="Arial" w:cs="Arial"/>
              </w:rPr>
              <w:t>Axis Europe arrangements</w:t>
            </w:r>
          </w:p>
        </w:tc>
      </w:tr>
      <w:tr w:rsidR="00BA696F" w:rsidRPr="00D7317E" w14:paraId="28E6D0AB" w14:textId="77777777" w:rsidTr="00BA696F">
        <w:tc>
          <w:tcPr>
            <w:tcW w:w="10314" w:type="dxa"/>
          </w:tcPr>
          <w:p w14:paraId="292FC6B5" w14:textId="77777777" w:rsidR="00BA696F" w:rsidRPr="005016DD" w:rsidRDefault="00BA696F" w:rsidP="00D7317E">
            <w:pPr>
              <w:spacing w:after="120" w:line="240" w:lineRule="auto"/>
              <w:rPr>
                <w:rFonts w:ascii="Arial" w:hAnsi="Arial" w:cs="Arial"/>
              </w:rPr>
            </w:pPr>
            <w:r w:rsidRPr="005016DD">
              <w:rPr>
                <w:rFonts w:ascii="Arial" w:hAnsi="Arial" w:cs="Arial"/>
              </w:rPr>
              <w:t>Client requirements</w:t>
            </w:r>
          </w:p>
        </w:tc>
      </w:tr>
      <w:tr w:rsidR="00BA696F" w:rsidRPr="00D7317E" w14:paraId="5E5908AC" w14:textId="77777777" w:rsidTr="00BA696F">
        <w:tc>
          <w:tcPr>
            <w:tcW w:w="10314" w:type="dxa"/>
          </w:tcPr>
          <w:p w14:paraId="39DFEB77" w14:textId="77777777" w:rsidR="00BA696F" w:rsidRPr="005016DD" w:rsidRDefault="00BA696F" w:rsidP="00D7317E">
            <w:pPr>
              <w:spacing w:after="120" w:line="240" w:lineRule="auto"/>
              <w:rPr>
                <w:rFonts w:ascii="Arial" w:hAnsi="Arial" w:cs="Arial"/>
              </w:rPr>
            </w:pPr>
            <w:r w:rsidRPr="005016DD">
              <w:rPr>
                <w:rFonts w:ascii="Arial" w:hAnsi="Arial" w:cs="Arial"/>
              </w:rPr>
              <w:t>Risk register</w:t>
            </w:r>
          </w:p>
        </w:tc>
      </w:tr>
      <w:tr w:rsidR="00BA696F" w:rsidRPr="00D7317E" w14:paraId="7EC41AE0" w14:textId="77777777" w:rsidTr="00BA696F">
        <w:tc>
          <w:tcPr>
            <w:tcW w:w="10314" w:type="dxa"/>
          </w:tcPr>
          <w:p w14:paraId="18AEA386" w14:textId="77777777" w:rsidR="00BA696F" w:rsidRPr="005016DD" w:rsidRDefault="00BA696F" w:rsidP="00D7317E">
            <w:pPr>
              <w:spacing w:after="120" w:line="240" w:lineRule="auto"/>
              <w:rPr>
                <w:rFonts w:ascii="Arial" w:hAnsi="Arial" w:cs="Arial"/>
              </w:rPr>
            </w:pPr>
            <w:r>
              <w:rPr>
                <w:rFonts w:ascii="Arial" w:hAnsi="Arial" w:cs="Arial"/>
              </w:rPr>
              <w:t>Site Waste Management Plan</w:t>
            </w:r>
          </w:p>
        </w:tc>
      </w:tr>
      <w:tr w:rsidR="00BA696F" w:rsidRPr="00D7317E" w14:paraId="19B576D4" w14:textId="77777777" w:rsidTr="00BA696F">
        <w:tc>
          <w:tcPr>
            <w:tcW w:w="10314" w:type="dxa"/>
          </w:tcPr>
          <w:p w14:paraId="4448035A" w14:textId="77777777" w:rsidR="00BA696F" w:rsidRPr="005016DD" w:rsidRDefault="00BA696F" w:rsidP="00D7317E">
            <w:pPr>
              <w:spacing w:after="120" w:line="240" w:lineRule="auto"/>
              <w:rPr>
                <w:rFonts w:ascii="Arial" w:hAnsi="Arial" w:cs="Arial"/>
              </w:rPr>
            </w:pPr>
            <w:r w:rsidRPr="005016DD">
              <w:rPr>
                <w:rFonts w:ascii="Arial" w:hAnsi="Arial" w:cs="Arial"/>
              </w:rPr>
              <w:t>Health &amp; safety (O&amp;M Manual)</w:t>
            </w:r>
          </w:p>
        </w:tc>
      </w:tr>
      <w:tr w:rsidR="00BA696F" w:rsidRPr="00D7317E" w14:paraId="4777FCE2" w14:textId="77777777" w:rsidTr="00BA696F">
        <w:tc>
          <w:tcPr>
            <w:tcW w:w="10314" w:type="dxa"/>
          </w:tcPr>
          <w:p w14:paraId="619C6267" w14:textId="77777777" w:rsidR="00BA696F" w:rsidRPr="005016DD" w:rsidRDefault="00BA696F" w:rsidP="00D7317E">
            <w:pPr>
              <w:spacing w:after="120" w:line="240" w:lineRule="auto"/>
              <w:rPr>
                <w:rFonts w:ascii="Arial" w:hAnsi="Arial" w:cs="Arial"/>
              </w:rPr>
            </w:pPr>
            <w:r w:rsidRPr="005016DD">
              <w:rPr>
                <w:rFonts w:ascii="Arial" w:hAnsi="Arial" w:cs="Arial"/>
              </w:rPr>
              <w:t>Appendix 1: CDM 2015 roles and responsibilities</w:t>
            </w:r>
          </w:p>
        </w:tc>
      </w:tr>
    </w:tbl>
    <w:p w14:paraId="3469613D" w14:textId="77777777" w:rsidR="00EF5326" w:rsidRPr="00D7317E" w:rsidRDefault="00EF5326" w:rsidP="00C32980">
      <w:pPr>
        <w:spacing w:after="120" w:line="240" w:lineRule="auto"/>
        <w:rPr>
          <w:rFonts w:ascii="Arial" w:eastAsia="Times New Roman" w:hAnsi="Arial"/>
          <w:b/>
          <w:bCs/>
          <w:sz w:val="20"/>
          <w:szCs w:val="20"/>
        </w:rPr>
      </w:pPr>
    </w:p>
    <w:p w14:paraId="49C41DC7" w14:textId="77777777" w:rsidR="00C32980" w:rsidRPr="00C32980" w:rsidRDefault="00C32980" w:rsidP="00EA2C02">
      <w:pPr>
        <w:pStyle w:val="Heading1"/>
      </w:pPr>
      <w:bookmarkStart w:id="3" w:name="_1_Description_of"/>
      <w:bookmarkStart w:id="4" w:name="_Toc503513085"/>
      <w:bookmarkEnd w:id="3"/>
      <w:r w:rsidRPr="00C32980">
        <w:lastRenderedPageBreak/>
        <w:t>1 Description of the project</w:t>
      </w:r>
      <w:bookmarkEnd w:id="2"/>
      <w:bookmarkEnd w:id="4"/>
    </w:p>
    <w:p w14:paraId="03B7331D" w14:textId="77777777" w:rsidR="00C32980" w:rsidRPr="00C32980" w:rsidRDefault="00C32980" w:rsidP="00EA2C02">
      <w:pPr>
        <w:pStyle w:val="Heading1"/>
        <w:rPr>
          <w:sz w:val="24"/>
          <w:szCs w:val="24"/>
        </w:rPr>
      </w:pPr>
      <w:bookmarkStart w:id="5" w:name="_1.1_Summary_Project"/>
      <w:bookmarkStart w:id="6" w:name="_Toc436637074"/>
      <w:bookmarkStart w:id="7" w:name="_Toc503513086"/>
      <w:bookmarkEnd w:id="5"/>
      <w:r w:rsidRPr="00C32980">
        <w:rPr>
          <w:sz w:val="24"/>
          <w:szCs w:val="24"/>
        </w:rPr>
        <w:t>1.1 Summary Project information</w:t>
      </w:r>
      <w:bookmarkEnd w:id="6"/>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07"/>
      </w:tblGrid>
      <w:tr w:rsidR="00FA5D74" w:rsidRPr="00D7317E" w14:paraId="143D5FCB" w14:textId="77777777" w:rsidTr="66923F94">
        <w:tc>
          <w:tcPr>
            <w:tcW w:w="2235" w:type="dxa"/>
            <w:shd w:val="clear" w:color="auto" w:fill="A6A6A6" w:themeFill="background1" w:themeFillShade="A6"/>
          </w:tcPr>
          <w:p w14:paraId="26308E84" w14:textId="77777777" w:rsidR="00FA5D74" w:rsidRPr="005016DD" w:rsidRDefault="00FA5D74" w:rsidP="00D7317E">
            <w:pPr>
              <w:spacing w:after="0" w:line="240" w:lineRule="auto"/>
              <w:jc w:val="both"/>
              <w:rPr>
                <w:rFonts w:ascii="Arial" w:hAnsi="Arial" w:cs="Arial"/>
              </w:rPr>
            </w:pPr>
            <w:r w:rsidRPr="005016DD">
              <w:rPr>
                <w:rFonts w:ascii="Arial" w:hAnsi="Arial" w:cs="Arial"/>
              </w:rPr>
              <w:t>Project Name</w:t>
            </w:r>
          </w:p>
        </w:tc>
        <w:tc>
          <w:tcPr>
            <w:tcW w:w="7007" w:type="dxa"/>
          </w:tcPr>
          <w:p w14:paraId="2FD83386" w14:textId="2A27D9ED" w:rsidR="00FA5D74" w:rsidRPr="0078440F" w:rsidRDefault="00F677EC" w:rsidP="005B0CFD">
            <w:pPr>
              <w:spacing w:after="0" w:line="240" w:lineRule="auto"/>
              <w:rPr>
                <w:rFonts w:asciiTheme="minorHAnsi" w:hAnsiTheme="minorHAnsi" w:cs="Arial"/>
              </w:rPr>
            </w:pPr>
            <w:r>
              <w:rPr>
                <w:rFonts w:asciiTheme="minorHAnsi" w:hAnsiTheme="minorHAnsi" w:cs="Arial"/>
              </w:rPr>
              <w:t>Installation of Forensic Freezers</w:t>
            </w:r>
          </w:p>
        </w:tc>
      </w:tr>
      <w:tr w:rsidR="00FA5D74" w:rsidRPr="00D7317E" w14:paraId="1B5C9466" w14:textId="77777777" w:rsidTr="66923F94">
        <w:tc>
          <w:tcPr>
            <w:tcW w:w="2235" w:type="dxa"/>
            <w:shd w:val="clear" w:color="auto" w:fill="A6A6A6" w:themeFill="background1" w:themeFillShade="A6"/>
          </w:tcPr>
          <w:p w14:paraId="1190A67F" w14:textId="77777777" w:rsidR="00FA5D74" w:rsidRPr="005016DD" w:rsidRDefault="00FA5D74" w:rsidP="00D7317E">
            <w:pPr>
              <w:spacing w:after="0" w:line="240" w:lineRule="auto"/>
              <w:jc w:val="both"/>
              <w:rPr>
                <w:rFonts w:ascii="Arial" w:hAnsi="Arial" w:cs="Arial"/>
              </w:rPr>
            </w:pPr>
            <w:r w:rsidRPr="005016DD">
              <w:rPr>
                <w:rFonts w:ascii="Arial" w:hAnsi="Arial" w:cs="Arial"/>
              </w:rPr>
              <w:t>Project Number</w:t>
            </w:r>
          </w:p>
        </w:tc>
        <w:tc>
          <w:tcPr>
            <w:tcW w:w="7007" w:type="dxa"/>
          </w:tcPr>
          <w:p w14:paraId="75500F01" w14:textId="36A85E67" w:rsidR="00FA5D74" w:rsidRPr="00E71903" w:rsidRDefault="00E71903" w:rsidP="7CB774B8">
            <w:pPr>
              <w:spacing w:after="0" w:line="240" w:lineRule="auto"/>
              <w:rPr>
                <w:b/>
                <w:bCs/>
              </w:rPr>
            </w:pPr>
            <w:r w:rsidRPr="00E71903">
              <w:rPr>
                <w:b/>
                <w:bCs/>
                <w:color w:val="FF0000"/>
              </w:rPr>
              <w:t>To Follow</w:t>
            </w:r>
          </w:p>
        </w:tc>
      </w:tr>
      <w:tr w:rsidR="00FA5D74" w:rsidRPr="00D7317E" w14:paraId="0E73B93A" w14:textId="77777777" w:rsidTr="66923F94">
        <w:tc>
          <w:tcPr>
            <w:tcW w:w="2235" w:type="dxa"/>
            <w:shd w:val="clear" w:color="auto" w:fill="A6A6A6" w:themeFill="background1" w:themeFillShade="A6"/>
          </w:tcPr>
          <w:p w14:paraId="49B5CA6C" w14:textId="77777777" w:rsidR="00FA5D74" w:rsidRPr="005016DD" w:rsidRDefault="00FA5D74" w:rsidP="00D7317E">
            <w:pPr>
              <w:spacing w:after="0" w:line="240" w:lineRule="auto"/>
              <w:jc w:val="both"/>
              <w:rPr>
                <w:rFonts w:ascii="Arial" w:hAnsi="Arial" w:cs="Arial"/>
              </w:rPr>
            </w:pPr>
            <w:r w:rsidRPr="005016DD">
              <w:rPr>
                <w:rFonts w:ascii="Arial" w:hAnsi="Arial" w:cs="Arial"/>
              </w:rPr>
              <w:t>Project Address</w:t>
            </w:r>
          </w:p>
        </w:tc>
        <w:tc>
          <w:tcPr>
            <w:tcW w:w="7007" w:type="dxa"/>
          </w:tcPr>
          <w:p w14:paraId="5E236201" w14:textId="09EBADD7" w:rsidR="00FA5D74" w:rsidRPr="0078440F" w:rsidRDefault="00FA5D74" w:rsidP="00D7317E">
            <w:pPr>
              <w:spacing w:after="0" w:line="240" w:lineRule="auto"/>
              <w:rPr>
                <w:rFonts w:asciiTheme="minorHAnsi" w:hAnsiTheme="minorHAnsi" w:cs="Arial"/>
              </w:rPr>
            </w:pPr>
          </w:p>
        </w:tc>
      </w:tr>
      <w:tr w:rsidR="00FA5D74" w:rsidRPr="00D7317E" w14:paraId="4D2D9290" w14:textId="77777777" w:rsidTr="66923F94">
        <w:tc>
          <w:tcPr>
            <w:tcW w:w="2235" w:type="dxa"/>
            <w:shd w:val="clear" w:color="auto" w:fill="A6A6A6" w:themeFill="background1" w:themeFillShade="A6"/>
          </w:tcPr>
          <w:p w14:paraId="08959906" w14:textId="77777777" w:rsidR="00FA5D74" w:rsidRPr="005016DD" w:rsidRDefault="00FA5D74" w:rsidP="00D7317E">
            <w:pPr>
              <w:spacing w:after="0" w:line="240" w:lineRule="auto"/>
              <w:jc w:val="both"/>
              <w:rPr>
                <w:rFonts w:ascii="Arial" w:hAnsi="Arial" w:cs="Arial"/>
              </w:rPr>
            </w:pPr>
            <w:r w:rsidRPr="005016DD">
              <w:rPr>
                <w:rFonts w:ascii="Arial" w:hAnsi="Arial" w:cs="Arial"/>
              </w:rPr>
              <w:t>Description   Scope of works</w:t>
            </w:r>
          </w:p>
        </w:tc>
        <w:tc>
          <w:tcPr>
            <w:tcW w:w="7007" w:type="dxa"/>
          </w:tcPr>
          <w:p w14:paraId="6E1C426F" w14:textId="2689C2C1" w:rsidR="00146403" w:rsidRPr="005016DD" w:rsidRDefault="00F677EC" w:rsidP="00B10FCA">
            <w:pPr>
              <w:spacing w:after="0" w:line="240" w:lineRule="auto"/>
            </w:pPr>
            <w:r>
              <w:t>Installation of 2no forensic freezers and associated works</w:t>
            </w:r>
          </w:p>
        </w:tc>
      </w:tr>
      <w:tr w:rsidR="00FA5D74" w:rsidRPr="00D7317E" w14:paraId="7786EB0C" w14:textId="77777777" w:rsidTr="66923F94">
        <w:tc>
          <w:tcPr>
            <w:tcW w:w="2235" w:type="dxa"/>
            <w:shd w:val="clear" w:color="auto" w:fill="A6A6A6" w:themeFill="background1" w:themeFillShade="A6"/>
          </w:tcPr>
          <w:p w14:paraId="685C6A10" w14:textId="77777777" w:rsidR="00FA5D74" w:rsidRPr="005016DD" w:rsidRDefault="00FA5D74" w:rsidP="00D7317E">
            <w:pPr>
              <w:spacing w:after="0" w:line="240" w:lineRule="auto"/>
              <w:jc w:val="both"/>
              <w:rPr>
                <w:rFonts w:ascii="Arial" w:hAnsi="Arial" w:cs="Arial"/>
              </w:rPr>
            </w:pPr>
            <w:r w:rsidRPr="005016DD">
              <w:rPr>
                <w:rFonts w:ascii="Arial" w:hAnsi="Arial" w:cs="Arial"/>
              </w:rPr>
              <w:t xml:space="preserve">Information provided </w:t>
            </w:r>
          </w:p>
        </w:tc>
        <w:tc>
          <w:tcPr>
            <w:tcW w:w="7007" w:type="dxa"/>
          </w:tcPr>
          <w:p w14:paraId="23DB8827" w14:textId="77777777" w:rsidR="00B10FCA" w:rsidRDefault="00B10FCA">
            <w:pPr>
              <w:numPr>
                <w:ilvl w:val="0"/>
                <w:numId w:val="33"/>
              </w:numPr>
              <w:spacing w:after="0" w:line="240" w:lineRule="auto"/>
              <w:contextualSpacing/>
              <w:rPr>
                <w:rFonts w:asciiTheme="minorHAnsi" w:eastAsiaTheme="minorHAnsi" w:hAnsiTheme="minorHAnsi" w:cstheme="minorHAnsi"/>
              </w:rPr>
            </w:pPr>
            <w:r>
              <w:rPr>
                <w:rFonts w:asciiTheme="minorHAnsi" w:eastAsiaTheme="minorHAnsi" w:hAnsiTheme="minorHAnsi" w:cstheme="minorHAnsi"/>
              </w:rPr>
              <w:t>Existing and proposed construction d</w:t>
            </w:r>
            <w:r w:rsidR="00280218" w:rsidRPr="00280218">
              <w:rPr>
                <w:rFonts w:asciiTheme="minorHAnsi" w:eastAsiaTheme="minorHAnsi" w:hAnsiTheme="minorHAnsi" w:cstheme="minorHAnsi"/>
              </w:rPr>
              <w:t>rawings</w:t>
            </w:r>
          </w:p>
          <w:p w14:paraId="11DD8727" w14:textId="4FC20702" w:rsidR="00280218" w:rsidRPr="00280218" w:rsidRDefault="00B10FCA">
            <w:pPr>
              <w:numPr>
                <w:ilvl w:val="0"/>
                <w:numId w:val="33"/>
              </w:numPr>
              <w:spacing w:after="0" w:line="240" w:lineRule="auto"/>
              <w:contextualSpacing/>
              <w:rPr>
                <w:rFonts w:asciiTheme="minorHAnsi" w:eastAsiaTheme="minorHAnsi" w:hAnsiTheme="minorHAnsi" w:cstheme="minorHAnsi"/>
              </w:rPr>
            </w:pPr>
            <w:r>
              <w:rPr>
                <w:rFonts w:asciiTheme="minorHAnsi" w:eastAsiaTheme="minorHAnsi" w:hAnsiTheme="minorHAnsi" w:cstheme="minorHAnsi"/>
              </w:rPr>
              <w:t>S</w:t>
            </w:r>
            <w:r w:rsidR="00280218" w:rsidRPr="00280218">
              <w:rPr>
                <w:rFonts w:asciiTheme="minorHAnsi" w:eastAsiaTheme="minorHAnsi" w:hAnsiTheme="minorHAnsi" w:cstheme="minorHAnsi"/>
              </w:rPr>
              <w:t>pecification</w:t>
            </w:r>
            <w:r>
              <w:rPr>
                <w:rFonts w:asciiTheme="minorHAnsi" w:eastAsiaTheme="minorHAnsi" w:hAnsiTheme="minorHAnsi" w:cstheme="minorHAnsi"/>
              </w:rPr>
              <w:t>s (landscaping, structural, civils, electrical)</w:t>
            </w:r>
          </w:p>
          <w:p w14:paraId="7A969418" w14:textId="2AA6E2D4" w:rsidR="00280218" w:rsidRDefault="00280218">
            <w:pPr>
              <w:numPr>
                <w:ilvl w:val="0"/>
                <w:numId w:val="33"/>
              </w:numPr>
              <w:spacing w:after="0" w:line="240" w:lineRule="auto"/>
              <w:contextualSpacing/>
              <w:rPr>
                <w:rFonts w:asciiTheme="minorHAnsi" w:eastAsiaTheme="minorHAnsi" w:hAnsiTheme="minorHAnsi" w:cstheme="minorBidi"/>
              </w:rPr>
            </w:pPr>
            <w:r w:rsidRPr="00280218">
              <w:rPr>
                <w:rFonts w:asciiTheme="minorHAnsi" w:eastAsiaTheme="minorHAnsi" w:hAnsiTheme="minorHAnsi" w:cstheme="minorBidi"/>
              </w:rPr>
              <w:t>Pre-construction Information</w:t>
            </w:r>
            <w:r w:rsidR="00B10FCA">
              <w:rPr>
                <w:rFonts w:asciiTheme="minorHAnsi" w:eastAsiaTheme="minorHAnsi" w:hAnsiTheme="minorHAnsi" w:cstheme="minorBidi"/>
              </w:rPr>
              <w:t xml:space="preserve"> and reports</w:t>
            </w:r>
          </w:p>
          <w:p w14:paraId="3C5DDA27" w14:textId="0D6132CE" w:rsidR="00FA5D74" w:rsidRPr="005016DD" w:rsidRDefault="00B10FCA">
            <w:pPr>
              <w:numPr>
                <w:ilvl w:val="0"/>
                <w:numId w:val="33"/>
              </w:numPr>
              <w:spacing w:after="0" w:line="240" w:lineRule="auto"/>
              <w:contextualSpacing/>
            </w:pPr>
            <w:r>
              <w:rPr>
                <w:rFonts w:asciiTheme="minorHAnsi" w:eastAsiaTheme="minorHAnsi" w:hAnsiTheme="minorHAnsi" w:cstheme="minorBidi"/>
              </w:rPr>
              <w:t>Schedule of works</w:t>
            </w:r>
          </w:p>
        </w:tc>
      </w:tr>
      <w:tr w:rsidR="00FA5D74" w:rsidRPr="00D7317E" w14:paraId="499CB2B3" w14:textId="77777777" w:rsidTr="66923F94">
        <w:tc>
          <w:tcPr>
            <w:tcW w:w="2235" w:type="dxa"/>
            <w:shd w:val="clear" w:color="auto" w:fill="A6A6A6" w:themeFill="background1" w:themeFillShade="A6"/>
          </w:tcPr>
          <w:p w14:paraId="0DF4263F" w14:textId="77777777" w:rsidR="00FA5D74" w:rsidRPr="005016DD" w:rsidRDefault="00FA5D74" w:rsidP="00D7317E">
            <w:pPr>
              <w:spacing w:after="0" w:line="240" w:lineRule="auto"/>
              <w:rPr>
                <w:rFonts w:ascii="Arial" w:hAnsi="Arial" w:cs="Arial"/>
              </w:rPr>
            </w:pPr>
            <w:r w:rsidRPr="005016DD">
              <w:rPr>
                <w:rFonts w:ascii="Arial" w:hAnsi="Arial" w:cs="Arial"/>
              </w:rPr>
              <w:t>Contract period</w:t>
            </w:r>
          </w:p>
        </w:tc>
        <w:tc>
          <w:tcPr>
            <w:tcW w:w="7007" w:type="dxa"/>
          </w:tcPr>
          <w:p w14:paraId="6A6BEE2A" w14:textId="65432C8C" w:rsidR="00FA5D74" w:rsidRPr="005016DD" w:rsidRDefault="00172C6B" w:rsidP="00D7317E">
            <w:pPr>
              <w:spacing w:after="0" w:line="240" w:lineRule="auto"/>
            </w:pPr>
            <w:r>
              <w:t>6 weeks</w:t>
            </w:r>
          </w:p>
        </w:tc>
      </w:tr>
      <w:tr w:rsidR="00FA5D74" w:rsidRPr="00D7317E" w14:paraId="2FE97AF6" w14:textId="77777777" w:rsidTr="66923F94">
        <w:tc>
          <w:tcPr>
            <w:tcW w:w="2235" w:type="dxa"/>
            <w:shd w:val="clear" w:color="auto" w:fill="A6A6A6" w:themeFill="background1" w:themeFillShade="A6"/>
          </w:tcPr>
          <w:p w14:paraId="1B805705" w14:textId="77777777" w:rsidR="00FA5D74" w:rsidRPr="005016DD" w:rsidRDefault="00FA5D74" w:rsidP="00D7317E">
            <w:pPr>
              <w:spacing w:after="0" w:line="240" w:lineRule="auto"/>
              <w:rPr>
                <w:rFonts w:ascii="Arial" w:hAnsi="Arial" w:cs="Arial"/>
              </w:rPr>
            </w:pPr>
            <w:r w:rsidRPr="005016DD">
              <w:rPr>
                <w:rFonts w:ascii="Arial" w:hAnsi="Arial" w:cs="Arial"/>
              </w:rPr>
              <w:t>Anticipated date for possession</w:t>
            </w:r>
          </w:p>
        </w:tc>
        <w:tc>
          <w:tcPr>
            <w:tcW w:w="7007" w:type="dxa"/>
          </w:tcPr>
          <w:p w14:paraId="59F1C153" w14:textId="0367D645" w:rsidR="00F53A0B" w:rsidRDefault="00F53A0B" w:rsidP="00D7317E">
            <w:pPr>
              <w:spacing w:after="0" w:line="240" w:lineRule="auto"/>
            </w:pPr>
          </w:p>
          <w:p w14:paraId="25971410" w14:textId="26468D1C" w:rsidR="00957C15" w:rsidRPr="005016DD" w:rsidRDefault="00957C15" w:rsidP="00D7317E">
            <w:pPr>
              <w:spacing w:after="0" w:line="240" w:lineRule="auto"/>
            </w:pPr>
          </w:p>
        </w:tc>
      </w:tr>
      <w:tr w:rsidR="00FA5D74" w:rsidRPr="00D7317E" w14:paraId="0CA7EE58" w14:textId="77777777" w:rsidTr="66923F94">
        <w:tc>
          <w:tcPr>
            <w:tcW w:w="2235" w:type="dxa"/>
            <w:shd w:val="clear" w:color="auto" w:fill="A6A6A6" w:themeFill="background1" w:themeFillShade="A6"/>
          </w:tcPr>
          <w:p w14:paraId="2B1EFE58" w14:textId="77777777" w:rsidR="00FA5D74" w:rsidRPr="005016DD" w:rsidRDefault="00FA5D74" w:rsidP="00D7317E">
            <w:pPr>
              <w:spacing w:after="0" w:line="240" w:lineRule="auto"/>
              <w:rPr>
                <w:rFonts w:ascii="Arial" w:hAnsi="Arial" w:cs="Arial"/>
              </w:rPr>
            </w:pPr>
            <w:r w:rsidRPr="005016DD">
              <w:rPr>
                <w:rFonts w:ascii="Arial" w:hAnsi="Arial" w:cs="Arial"/>
              </w:rPr>
              <w:t>Anticipated date for completion</w:t>
            </w:r>
          </w:p>
        </w:tc>
        <w:tc>
          <w:tcPr>
            <w:tcW w:w="7007" w:type="dxa"/>
          </w:tcPr>
          <w:p w14:paraId="5F103AAD" w14:textId="35DDFC0D" w:rsidR="004D4E36" w:rsidRPr="005016DD" w:rsidRDefault="004D4E36" w:rsidP="0C5AE7FD">
            <w:pPr>
              <w:spacing w:after="0" w:line="240" w:lineRule="auto"/>
            </w:pPr>
          </w:p>
        </w:tc>
      </w:tr>
      <w:tr w:rsidR="00FA5D74" w:rsidRPr="00D7317E" w14:paraId="48F481A3" w14:textId="77777777" w:rsidTr="66923F94">
        <w:tc>
          <w:tcPr>
            <w:tcW w:w="2235" w:type="dxa"/>
            <w:shd w:val="clear" w:color="auto" w:fill="A6A6A6" w:themeFill="background1" w:themeFillShade="A6"/>
          </w:tcPr>
          <w:p w14:paraId="216F643D" w14:textId="77777777" w:rsidR="00FA5D74" w:rsidRPr="005016DD" w:rsidRDefault="00FA5D74" w:rsidP="00D7317E">
            <w:pPr>
              <w:spacing w:after="0" w:line="240" w:lineRule="auto"/>
              <w:rPr>
                <w:rFonts w:ascii="Arial" w:hAnsi="Arial" w:cs="Arial"/>
              </w:rPr>
            </w:pPr>
            <w:r w:rsidRPr="005016DD">
              <w:rPr>
                <w:rFonts w:ascii="Arial" w:hAnsi="Arial" w:cs="Arial"/>
              </w:rPr>
              <w:t>Existing environment</w:t>
            </w:r>
          </w:p>
        </w:tc>
        <w:tc>
          <w:tcPr>
            <w:tcW w:w="7007" w:type="dxa"/>
          </w:tcPr>
          <w:p w14:paraId="49652976" w14:textId="20346ADA" w:rsidR="00FA5D74" w:rsidRPr="005016DD" w:rsidRDefault="00FA5D74" w:rsidP="00FA5D74">
            <w:pPr>
              <w:spacing w:after="0" w:line="240" w:lineRule="auto"/>
            </w:pPr>
          </w:p>
        </w:tc>
      </w:tr>
      <w:tr w:rsidR="00FA5D74" w:rsidRPr="00D7317E" w14:paraId="0E231E13" w14:textId="77777777" w:rsidTr="66923F94">
        <w:tc>
          <w:tcPr>
            <w:tcW w:w="2235" w:type="dxa"/>
            <w:shd w:val="clear" w:color="auto" w:fill="A6A6A6" w:themeFill="background1" w:themeFillShade="A6"/>
          </w:tcPr>
          <w:p w14:paraId="671E2806" w14:textId="77777777" w:rsidR="00FA5D74" w:rsidRPr="005016DD" w:rsidRDefault="00FA5D74" w:rsidP="00D7317E">
            <w:pPr>
              <w:spacing w:after="0" w:line="240" w:lineRule="auto"/>
              <w:rPr>
                <w:rFonts w:ascii="Arial" w:hAnsi="Arial" w:cs="Arial"/>
              </w:rPr>
            </w:pPr>
            <w:r w:rsidRPr="005016DD">
              <w:rPr>
                <w:rFonts w:ascii="Arial" w:hAnsi="Arial" w:cs="Arial"/>
              </w:rPr>
              <w:t>Surrounding area</w:t>
            </w:r>
          </w:p>
        </w:tc>
        <w:tc>
          <w:tcPr>
            <w:tcW w:w="7007" w:type="dxa"/>
          </w:tcPr>
          <w:p w14:paraId="0AF257E8" w14:textId="57D07807" w:rsidR="00FA5D74" w:rsidRPr="005016DD" w:rsidRDefault="002D066C" w:rsidP="005B0CFD">
            <w:pPr>
              <w:spacing w:after="0" w:line="240" w:lineRule="auto"/>
            </w:pPr>
            <w:r>
              <w:t>The surrounding area is made</w:t>
            </w:r>
            <w:r w:rsidR="002B5BF7">
              <w:t xml:space="preserve"> up</w:t>
            </w:r>
            <w:r>
              <w:t xml:space="preserve"> of residential</w:t>
            </w:r>
            <w:r w:rsidR="005805C0">
              <w:t xml:space="preserve"> </w:t>
            </w:r>
            <w:r>
              <w:t>properties</w:t>
            </w:r>
          </w:p>
        </w:tc>
      </w:tr>
      <w:tr w:rsidR="00FA5D74" w:rsidRPr="00D7317E" w14:paraId="036D7803" w14:textId="77777777" w:rsidTr="66923F94">
        <w:tc>
          <w:tcPr>
            <w:tcW w:w="2235" w:type="dxa"/>
            <w:shd w:val="clear" w:color="auto" w:fill="A6A6A6" w:themeFill="background1" w:themeFillShade="A6"/>
          </w:tcPr>
          <w:p w14:paraId="74457A9E" w14:textId="77777777" w:rsidR="00FA5D74" w:rsidRPr="005016DD" w:rsidRDefault="00FA5D74" w:rsidP="00D7317E">
            <w:pPr>
              <w:spacing w:after="0" w:line="240" w:lineRule="auto"/>
              <w:rPr>
                <w:rFonts w:ascii="Arial" w:hAnsi="Arial" w:cs="Arial"/>
              </w:rPr>
            </w:pPr>
            <w:r w:rsidRPr="005016DD">
              <w:rPr>
                <w:rFonts w:ascii="Arial" w:hAnsi="Arial" w:cs="Arial"/>
              </w:rPr>
              <w:t>Existing services</w:t>
            </w:r>
          </w:p>
        </w:tc>
        <w:tc>
          <w:tcPr>
            <w:tcW w:w="7007" w:type="dxa"/>
          </w:tcPr>
          <w:p w14:paraId="287DF6B0" w14:textId="1C7C240F" w:rsidR="00FA5D74" w:rsidRPr="002D066C" w:rsidRDefault="00280218" w:rsidP="002D066C">
            <w:pPr>
              <w:rPr>
                <w:rFonts w:asciiTheme="minorHAnsi" w:eastAsiaTheme="minorHAnsi" w:hAnsiTheme="minorHAnsi" w:cstheme="minorBidi"/>
              </w:rPr>
            </w:pPr>
            <w:r w:rsidRPr="00280218">
              <w:rPr>
                <w:rFonts w:asciiTheme="minorHAnsi" w:eastAsiaTheme="minorHAnsi" w:hAnsiTheme="minorHAnsi" w:cstheme="minorBidi"/>
              </w:rPr>
              <w:t xml:space="preserve">All buildings are served by existing services within the site boundary which comprises </w:t>
            </w:r>
            <w:proofErr w:type="gramStart"/>
            <w:r w:rsidRPr="00280218">
              <w:rPr>
                <w:rFonts w:asciiTheme="minorHAnsi" w:eastAsiaTheme="minorHAnsi" w:hAnsiTheme="minorHAnsi" w:cstheme="minorBidi"/>
              </w:rPr>
              <w:t>of:</w:t>
            </w:r>
            <w:proofErr w:type="gramEnd"/>
            <w:r w:rsidRPr="00280218">
              <w:rPr>
                <w:rFonts w:asciiTheme="minorHAnsi" w:eastAsiaTheme="minorHAnsi" w:hAnsiTheme="minorHAnsi" w:cstheme="minorBidi"/>
              </w:rPr>
              <w:t xml:space="preserve"> gas, electrical and water supplies.</w:t>
            </w:r>
          </w:p>
        </w:tc>
      </w:tr>
      <w:tr w:rsidR="00FA5D74" w:rsidRPr="00D7317E" w14:paraId="7C84D483" w14:textId="77777777" w:rsidTr="66923F94">
        <w:tc>
          <w:tcPr>
            <w:tcW w:w="2235" w:type="dxa"/>
            <w:shd w:val="clear" w:color="auto" w:fill="A6A6A6" w:themeFill="background1" w:themeFillShade="A6"/>
          </w:tcPr>
          <w:p w14:paraId="19A1B5CD" w14:textId="77777777" w:rsidR="00FA5D74" w:rsidRPr="005016DD" w:rsidRDefault="00FA5D74" w:rsidP="00D7317E">
            <w:pPr>
              <w:spacing w:after="0" w:line="240" w:lineRule="auto"/>
              <w:rPr>
                <w:rFonts w:ascii="Arial" w:hAnsi="Arial" w:cs="Arial"/>
              </w:rPr>
            </w:pPr>
            <w:r w:rsidRPr="005016DD">
              <w:rPr>
                <w:rFonts w:ascii="Arial" w:hAnsi="Arial" w:cs="Arial"/>
              </w:rPr>
              <w:t>Existing traffic system</w:t>
            </w:r>
          </w:p>
        </w:tc>
        <w:tc>
          <w:tcPr>
            <w:tcW w:w="7007" w:type="dxa"/>
          </w:tcPr>
          <w:p w14:paraId="6BC8417A" w14:textId="1FABEAAF" w:rsidR="00DA7B7E" w:rsidRPr="005016DD" w:rsidRDefault="00243B26" w:rsidP="005B0CFD">
            <w:pPr>
              <w:spacing w:after="0" w:line="240" w:lineRule="auto"/>
            </w:pPr>
            <w:r>
              <w:t>.</w:t>
            </w:r>
          </w:p>
        </w:tc>
      </w:tr>
      <w:tr w:rsidR="004041D1" w:rsidRPr="00D7317E" w14:paraId="46BD256E" w14:textId="77777777" w:rsidTr="66923F94">
        <w:tc>
          <w:tcPr>
            <w:tcW w:w="2235" w:type="dxa"/>
            <w:shd w:val="clear" w:color="auto" w:fill="A6A6A6" w:themeFill="background1" w:themeFillShade="A6"/>
          </w:tcPr>
          <w:p w14:paraId="26459C05" w14:textId="5FD0A903" w:rsidR="004041D1" w:rsidRPr="005016DD" w:rsidRDefault="004041D1" w:rsidP="00D7317E">
            <w:pPr>
              <w:spacing w:after="0" w:line="240" w:lineRule="auto"/>
              <w:rPr>
                <w:rFonts w:ascii="Arial" w:hAnsi="Arial" w:cs="Arial"/>
              </w:rPr>
            </w:pPr>
            <w:r>
              <w:rPr>
                <w:rFonts w:ascii="Arial" w:hAnsi="Arial" w:cs="Arial"/>
              </w:rPr>
              <w:t>Traffic Management</w:t>
            </w:r>
          </w:p>
        </w:tc>
        <w:tc>
          <w:tcPr>
            <w:tcW w:w="7007" w:type="dxa"/>
          </w:tcPr>
          <w:p w14:paraId="577F3911" w14:textId="41A8714A" w:rsidR="00A2670E" w:rsidRDefault="009571CF" w:rsidP="00243B26">
            <w:pPr>
              <w:spacing w:after="0" w:line="240" w:lineRule="auto"/>
            </w:pPr>
            <w:r>
              <w:t xml:space="preserve">All deliveries are to be made to the car park on </w:t>
            </w:r>
            <w:proofErr w:type="spellStart"/>
            <w:r>
              <w:t>Hilldrop</w:t>
            </w:r>
            <w:proofErr w:type="spellEnd"/>
            <w:r>
              <w:t xml:space="preserve"> Road.  The deliveries will then be transported into the work areas.  The work area is mostly segregated by existing fencing, hoarding will be installed to any areas that are not.</w:t>
            </w:r>
          </w:p>
        </w:tc>
      </w:tr>
      <w:tr w:rsidR="00FA5D74" w:rsidRPr="00D7317E" w14:paraId="20E02910" w14:textId="77777777" w:rsidTr="66923F94">
        <w:tc>
          <w:tcPr>
            <w:tcW w:w="2235" w:type="dxa"/>
            <w:shd w:val="clear" w:color="auto" w:fill="A6A6A6" w:themeFill="background1" w:themeFillShade="A6"/>
          </w:tcPr>
          <w:p w14:paraId="0ED994B6" w14:textId="77777777" w:rsidR="00FA5D74" w:rsidRPr="005016DD" w:rsidRDefault="00FA5D74" w:rsidP="00D7317E">
            <w:pPr>
              <w:spacing w:after="0" w:line="240" w:lineRule="auto"/>
              <w:rPr>
                <w:rFonts w:ascii="Arial" w:hAnsi="Arial" w:cs="Arial"/>
              </w:rPr>
            </w:pPr>
            <w:r w:rsidRPr="005016DD">
              <w:rPr>
                <w:rFonts w:ascii="Arial" w:hAnsi="Arial" w:cs="Arial"/>
              </w:rPr>
              <w:t>Welfare arrangements</w:t>
            </w:r>
          </w:p>
        </w:tc>
        <w:tc>
          <w:tcPr>
            <w:tcW w:w="7007" w:type="dxa"/>
          </w:tcPr>
          <w:p w14:paraId="4C2ACBFB" w14:textId="42A81F4C" w:rsidR="00FA5D74" w:rsidRPr="005016DD" w:rsidRDefault="00172C6B" w:rsidP="005B0CFD">
            <w:pPr>
              <w:spacing w:after="0" w:line="240" w:lineRule="auto"/>
            </w:pPr>
            <w:r>
              <w:t>Use of existing welfare facilities in M Block as agreed with client.  These facilities are shared by others whilst works are being undertaken</w:t>
            </w:r>
            <w:r w:rsidR="00300B7B">
              <w:t>.  No parking on site</w:t>
            </w:r>
          </w:p>
        </w:tc>
      </w:tr>
    </w:tbl>
    <w:p w14:paraId="52940C39" w14:textId="77777777" w:rsidR="00C32980" w:rsidRPr="00C32980" w:rsidRDefault="00C32980" w:rsidP="00C32980"/>
    <w:p w14:paraId="14A5D681" w14:textId="7E2392DA" w:rsidR="00C32980" w:rsidRPr="00C32980" w:rsidRDefault="00C32980" w:rsidP="00C32980">
      <w:r w:rsidRPr="00C32980">
        <w:br w:type="page"/>
      </w:r>
    </w:p>
    <w:p w14:paraId="3922C6A4" w14:textId="77777777" w:rsidR="00C32980" w:rsidRDefault="00C32980" w:rsidP="00EA2C02">
      <w:pPr>
        <w:pStyle w:val="Heading1"/>
      </w:pPr>
      <w:bookmarkStart w:id="8" w:name="_1.2_Details_of"/>
      <w:bookmarkStart w:id="9" w:name="_Toc436637075"/>
      <w:bookmarkStart w:id="10" w:name="_Toc503513087"/>
      <w:bookmarkEnd w:id="8"/>
      <w:r w:rsidRPr="00C32980">
        <w:lastRenderedPageBreak/>
        <w:t>1.2 Details of</w:t>
      </w:r>
      <w:bookmarkEnd w:id="9"/>
      <w:r w:rsidRPr="00C32980">
        <w:t xml:space="preserve"> </w:t>
      </w:r>
      <w:r w:rsidR="009F773D">
        <w:t>Key Personnel</w:t>
      </w:r>
      <w:bookmarkEnd w:id="10"/>
    </w:p>
    <w:p w14:paraId="062B48C4" w14:textId="77777777" w:rsidR="009F773D" w:rsidRPr="009F773D" w:rsidRDefault="009F773D" w:rsidP="009F77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07"/>
      </w:tblGrid>
      <w:tr w:rsidR="00C32980" w:rsidRPr="005016DD" w14:paraId="39B5541C" w14:textId="77777777" w:rsidTr="00D7317E">
        <w:tc>
          <w:tcPr>
            <w:tcW w:w="9242" w:type="dxa"/>
            <w:gridSpan w:val="2"/>
            <w:shd w:val="clear" w:color="auto" w:fill="BFBFBF"/>
          </w:tcPr>
          <w:p w14:paraId="459329BF" w14:textId="77777777" w:rsidR="00C32980" w:rsidRPr="005016DD" w:rsidRDefault="00C32980" w:rsidP="00D7317E">
            <w:pPr>
              <w:spacing w:after="0" w:line="240" w:lineRule="auto"/>
              <w:jc w:val="center"/>
              <w:rPr>
                <w:rFonts w:ascii="Arial" w:hAnsi="Arial" w:cs="Arial"/>
              </w:rPr>
            </w:pPr>
            <w:r w:rsidRPr="005016DD">
              <w:rPr>
                <w:rFonts w:ascii="Arial" w:hAnsi="Arial" w:cs="Arial"/>
              </w:rPr>
              <w:t>Project Client</w:t>
            </w:r>
          </w:p>
        </w:tc>
      </w:tr>
      <w:tr w:rsidR="00FA5D74" w:rsidRPr="005016DD" w14:paraId="4CE51782" w14:textId="77777777" w:rsidTr="00744AF1">
        <w:trPr>
          <w:trHeight w:val="374"/>
        </w:trPr>
        <w:tc>
          <w:tcPr>
            <w:tcW w:w="2235" w:type="dxa"/>
          </w:tcPr>
          <w:p w14:paraId="7C689A33" w14:textId="77777777" w:rsidR="00FA5D74" w:rsidRPr="005016DD" w:rsidRDefault="00FA5D74" w:rsidP="00D7317E">
            <w:pPr>
              <w:spacing w:after="0" w:line="240" w:lineRule="auto"/>
              <w:rPr>
                <w:rFonts w:ascii="Arial" w:hAnsi="Arial" w:cs="Arial"/>
              </w:rPr>
            </w:pPr>
            <w:r w:rsidRPr="005016DD">
              <w:rPr>
                <w:rFonts w:ascii="Arial" w:hAnsi="Arial" w:cs="Arial"/>
              </w:rPr>
              <w:t>Name</w:t>
            </w:r>
          </w:p>
        </w:tc>
        <w:tc>
          <w:tcPr>
            <w:tcW w:w="7007" w:type="dxa"/>
          </w:tcPr>
          <w:p w14:paraId="0331D686" w14:textId="33D8FA6C" w:rsidR="002D066C" w:rsidRPr="002D066C" w:rsidRDefault="009A4BE4" w:rsidP="002D066C">
            <w:pPr>
              <w:spacing w:after="0" w:line="240" w:lineRule="auto"/>
              <w:rPr>
                <w:rFonts w:ascii="Arial Nova" w:hAnsi="Arial Nova"/>
              </w:rPr>
            </w:pPr>
            <w:r>
              <w:rPr>
                <w:rFonts w:ascii="Arial Nova" w:hAnsi="Arial Nova"/>
              </w:rPr>
              <w:t>Alice Lodge</w:t>
            </w:r>
          </w:p>
          <w:p w14:paraId="53F0832C" w14:textId="6053A019" w:rsidR="00FA5D74" w:rsidRPr="00A23BC3" w:rsidRDefault="00FA5D74" w:rsidP="005B0CFD">
            <w:pPr>
              <w:spacing w:after="0" w:line="240" w:lineRule="auto"/>
              <w:rPr>
                <w:rFonts w:ascii="Arial Nova" w:hAnsi="Arial Nova" w:cs="Arial"/>
              </w:rPr>
            </w:pPr>
          </w:p>
        </w:tc>
      </w:tr>
      <w:tr w:rsidR="00FA5D74" w:rsidRPr="005016DD" w14:paraId="75E1A776" w14:textId="77777777" w:rsidTr="00D7317E">
        <w:tc>
          <w:tcPr>
            <w:tcW w:w="2235" w:type="dxa"/>
          </w:tcPr>
          <w:p w14:paraId="0BC3BEFB" w14:textId="77777777" w:rsidR="00FA5D74" w:rsidRPr="005016DD" w:rsidRDefault="00FA5D74" w:rsidP="00D7317E">
            <w:pPr>
              <w:spacing w:after="0" w:line="240" w:lineRule="auto"/>
              <w:rPr>
                <w:rFonts w:ascii="Arial" w:hAnsi="Arial" w:cs="Arial"/>
              </w:rPr>
            </w:pPr>
            <w:r w:rsidRPr="005016DD">
              <w:rPr>
                <w:rFonts w:ascii="Arial" w:hAnsi="Arial" w:cs="Arial"/>
              </w:rPr>
              <w:t>Address</w:t>
            </w:r>
          </w:p>
        </w:tc>
        <w:tc>
          <w:tcPr>
            <w:tcW w:w="7007" w:type="dxa"/>
          </w:tcPr>
          <w:p w14:paraId="6F82541C" w14:textId="01F54D05" w:rsidR="00FA5D74" w:rsidRPr="0075501F" w:rsidRDefault="009A4BE4" w:rsidP="002D066C">
            <w:pPr>
              <w:spacing w:after="0" w:line="240" w:lineRule="auto"/>
              <w:rPr>
                <w:rFonts w:ascii="Arial Nova" w:hAnsi="Arial Nova"/>
              </w:rPr>
            </w:pPr>
            <w:r>
              <w:rPr>
                <w:rFonts w:ascii="Arial Nova" w:hAnsi="Arial Nova"/>
              </w:rPr>
              <w:t>Islington Council, Homes &amp; Neighbourhoods, 222 Upper St, N1 1XR</w:t>
            </w:r>
          </w:p>
        </w:tc>
      </w:tr>
      <w:tr w:rsidR="00FA5D74" w:rsidRPr="005016DD" w14:paraId="3AE15312" w14:textId="77777777" w:rsidTr="00D7317E">
        <w:tc>
          <w:tcPr>
            <w:tcW w:w="2235" w:type="dxa"/>
          </w:tcPr>
          <w:p w14:paraId="6CE24C48" w14:textId="77777777" w:rsidR="00FA5D74" w:rsidRPr="005016DD" w:rsidRDefault="00FA5D74" w:rsidP="00D7317E">
            <w:pPr>
              <w:spacing w:after="0" w:line="240" w:lineRule="auto"/>
              <w:rPr>
                <w:rFonts w:ascii="Arial" w:hAnsi="Arial" w:cs="Arial"/>
              </w:rPr>
            </w:pPr>
            <w:r w:rsidRPr="005016DD">
              <w:rPr>
                <w:rFonts w:ascii="Arial" w:hAnsi="Arial" w:cs="Arial"/>
              </w:rPr>
              <w:t>Contact details</w:t>
            </w:r>
          </w:p>
        </w:tc>
        <w:tc>
          <w:tcPr>
            <w:tcW w:w="7007" w:type="dxa"/>
          </w:tcPr>
          <w:p w14:paraId="40954E15" w14:textId="2375F87D" w:rsidR="00FA5D74" w:rsidRPr="00A23BC3" w:rsidRDefault="009A4BE4" w:rsidP="00D7317E">
            <w:pPr>
              <w:spacing w:after="0" w:line="240" w:lineRule="auto"/>
              <w:rPr>
                <w:rFonts w:ascii="Arial Nova" w:hAnsi="Arial Nova" w:cs="Arial"/>
              </w:rPr>
            </w:pPr>
            <w:r>
              <w:rPr>
                <w:rFonts w:ascii="Arial Nova" w:hAnsi="Arial Nova" w:cs="Arial"/>
              </w:rPr>
              <w:t>07714 170258</w:t>
            </w:r>
          </w:p>
        </w:tc>
      </w:tr>
      <w:tr w:rsidR="00FA5D74" w:rsidRPr="005016DD" w14:paraId="2FB7A088" w14:textId="77777777" w:rsidTr="00D7317E">
        <w:tc>
          <w:tcPr>
            <w:tcW w:w="2235" w:type="dxa"/>
          </w:tcPr>
          <w:p w14:paraId="713CB267" w14:textId="77777777" w:rsidR="00FA5D74" w:rsidRPr="005016DD" w:rsidRDefault="00FA5D74" w:rsidP="00D7317E">
            <w:pPr>
              <w:spacing w:after="0" w:line="240" w:lineRule="auto"/>
              <w:rPr>
                <w:rFonts w:ascii="Arial" w:hAnsi="Arial" w:cs="Arial"/>
              </w:rPr>
            </w:pPr>
            <w:r w:rsidRPr="005016DD">
              <w:rPr>
                <w:rFonts w:ascii="Arial" w:hAnsi="Arial" w:cs="Arial"/>
              </w:rPr>
              <w:t>E-mail</w:t>
            </w:r>
          </w:p>
        </w:tc>
        <w:tc>
          <w:tcPr>
            <w:tcW w:w="7007" w:type="dxa"/>
          </w:tcPr>
          <w:p w14:paraId="40950397" w14:textId="157A252A" w:rsidR="00FA5D74" w:rsidRPr="00A23BC3" w:rsidRDefault="009A4BE4" w:rsidP="00D7317E">
            <w:pPr>
              <w:spacing w:after="0" w:line="240" w:lineRule="auto"/>
              <w:rPr>
                <w:rFonts w:ascii="Arial Nova" w:hAnsi="Arial Nova" w:cs="Arial"/>
              </w:rPr>
            </w:pPr>
            <w:r>
              <w:rPr>
                <w:rFonts w:ascii="Arial Nova" w:hAnsi="Arial Nova" w:cs="Arial"/>
              </w:rPr>
              <w:t>Alice.lodge@islington.gov.uk</w:t>
            </w:r>
          </w:p>
        </w:tc>
      </w:tr>
      <w:tr w:rsidR="00FA5D74" w:rsidRPr="005016DD" w14:paraId="4BCA41FC" w14:textId="77777777" w:rsidTr="00D7317E">
        <w:tc>
          <w:tcPr>
            <w:tcW w:w="9242" w:type="dxa"/>
            <w:gridSpan w:val="2"/>
            <w:shd w:val="clear" w:color="auto" w:fill="BFBFBF"/>
          </w:tcPr>
          <w:p w14:paraId="329651BB" w14:textId="77777777" w:rsidR="00FA5D74" w:rsidRPr="005016DD" w:rsidRDefault="00FA5D74" w:rsidP="00D7317E">
            <w:pPr>
              <w:spacing w:after="0" w:line="240" w:lineRule="auto"/>
              <w:jc w:val="center"/>
              <w:rPr>
                <w:rFonts w:ascii="Arial" w:hAnsi="Arial" w:cs="Arial"/>
              </w:rPr>
            </w:pPr>
            <w:r w:rsidRPr="005016DD">
              <w:rPr>
                <w:rFonts w:ascii="Arial" w:hAnsi="Arial" w:cs="Arial"/>
              </w:rPr>
              <w:t>Principal Designer</w:t>
            </w:r>
          </w:p>
        </w:tc>
      </w:tr>
      <w:tr w:rsidR="00FA5D74" w:rsidRPr="005016DD" w14:paraId="11604E46" w14:textId="77777777" w:rsidTr="00D7317E">
        <w:tc>
          <w:tcPr>
            <w:tcW w:w="2235" w:type="dxa"/>
          </w:tcPr>
          <w:p w14:paraId="29522C3A" w14:textId="77777777" w:rsidR="00FA5D74" w:rsidRPr="005016DD" w:rsidRDefault="00FA5D74" w:rsidP="00D7317E">
            <w:pPr>
              <w:spacing w:after="0" w:line="240" w:lineRule="auto"/>
              <w:rPr>
                <w:rFonts w:ascii="Arial" w:hAnsi="Arial" w:cs="Arial"/>
              </w:rPr>
            </w:pPr>
            <w:r w:rsidRPr="005016DD">
              <w:rPr>
                <w:rFonts w:ascii="Arial" w:hAnsi="Arial" w:cs="Arial"/>
              </w:rPr>
              <w:t>Name</w:t>
            </w:r>
          </w:p>
        </w:tc>
        <w:tc>
          <w:tcPr>
            <w:tcW w:w="7007" w:type="dxa"/>
          </w:tcPr>
          <w:p w14:paraId="50777214" w14:textId="3D9A94F9" w:rsidR="00FA5D74" w:rsidRPr="00B60153" w:rsidRDefault="00744AF1" w:rsidP="005B0CFD">
            <w:pPr>
              <w:spacing w:after="0" w:line="240" w:lineRule="auto"/>
              <w:rPr>
                <w:rFonts w:ascii="Arial" w:hAnsi="Arial" w:cs="Arial"/>
              </w:rPr>
            </w:pPr>
            <w:r>
              <w:rPr>
                <w:rFonts w:ascii="Arial" w:hAnsi="Arial" w:cs="Arial"/>
              </w:rPr>
              <w:t>Lucie Vosicka</w:t>
            </w:r>
          </w:p>
        </w:tc>
      </w:tr>
      <w:tr w:rsidR="00FA5D74" w:rsidRPr="005016DD" w14:paraId="60275157" w14:textId="77777777" w:rsidTr="00D7317E">
        <w:tc>
          <w:tcPr>
            <w:tcW w:w="2235" w:type="dxa"/>
          </w:tcPr>
          <w:p w14:paraId="36A78136" w14:textId="77777777" w:rsidR="00FA5D74" w:rsidRPr="005016DD" w:rsidRDefault="00FA5D74" w:rsidP="00D7317E">
            <w:pPr>
              <w:spacing w:after="0" w:line="240" w:lineRule="auto"/>
              <w:rPr>
                <w:rFonts w:ascii="Arial" w:hAnsi="Arial" w:cs="Arial"/>
              </w:rPr>
            </w:pPr>
            <w:r w:rsidRPr="005016DD">
              <w:rPr>
                <w:rFonts w:ascii="Arial" w:hAnsi="Arial" w:cs="Arial"/>
              </w:rPr>
              <w:t>Address</w:t>
            </w:r>
          </w:p>
        </w:tc>
        <w:tc>
          <w:tcPr>
            <w:tcW w:w="7007" w:type="dxa"/>
          </w:tcPr>
          <w:p w14:paraId="5314CDC8" w14:textId="1D39CABD" w:rsidR="00FA5D74" w:rsidRPr="00732F93" w:rsidRDefault="00744AF1" w:rsidP="0073755F">
            <w:pPr>
              <w:spacing w:after="0" w:line="240" w:lineRule="auto"/>
              <w:rPr>
                <w:rFonts w:ascii="Arial" w:hAnsi="Arial" w:cs="Arial"/>
                <w:lang w:eastAsia="en-GB"/>
              </w:rPr>
            </w:pPr>
            <w:r>
              <w:rPr>
                <w:rFonts w:ascii="Arial" w:hAnsi="Arial" w:cs="Arial"/>
                <w:lang w:eastAsia="en-GB"/>
              </w:rPr>
              <w:t>Islington Council, Homes &amp; Neighbourhoods, Room G17, Town Hall, Upper Street, London N1 2UD</w:t>
            </w:r>
          </w:p>
        </w:tc>
      </w:tr>
      <w:tr w:rsidR="00FA5D74" w:rsidRPr="005016DD" w14:paraId="18DA5CE6" w14:textId="77777777" w:rsidTr="00D7317E">
        <w:tc>
          <w:tcPr>
            <w:tcW w:w="2235" w:type="dxa"/>
          </w:tcPr>
          <w:p w14:paraId="5F684EB8" w14:textId="77777777" w:rsidR="00FA5D74" w:rsidRPr="005016DD" w:rsidRDefault="00FA5D74" w:rsidP="00D7317E">
            <w:pPr>
              <w:spacing w:after="0" w:line="240" w:lineRule="auto"/>
              <w:rPr>
                <w:rFonts w:ascii="Arial" w:hAnsi="Arial" w:cs="Arial"/>
              </w:rPr>
            </w:pPr>
            <w:r w:rsidRPr="005016DD">
              <w:rPr>
                <w:rFonts w:ascii="Arial" w:hAnsi="Arial" w:cs="Arial"/>
              </w:rPr>
              <w:t>Contact details</w:t>
            </w:r>
          </w:p>
        </w:tc>
        <w:tc>
          <w:tcPr>
            <w:tcW w:w="7007" w:type="dxa"/>
          </w:tcPr>
          <w:p w14:paraId="3FA0DA10" w14:textId="093478B3" w:rsidR="00FA5D74" w:rsidRPr="005016DD" w:rsidRDefault="00FA5D74" w:rsidP="00D7317E">
            <w:pPr>
              <w:spacing w:after="0" w:line="240" w:lineRule="auto"/>
              <w:rPr>
                <w:rFonts w:ascii="Arial" w:hAnsi="Arial" w:cs="Arial"/>
              </w:rPr>
            </w:pPr>
          </w:p>
        </w:tc>
      </w:tr>
      <w:tr w:rsidR="00FA5D74" w:rsidRPr="005016DD" w14:paraId="6A4E23B1" w14:textId="77777777" w:rsidTr="00D7317E">
        <w:tc>
          <w:tcPr>
            <w:tcW w:w="2235" w:type="dxa"/>
          </w:tcPr>
          <w:p w14:paraId="0C2AA92B" w14:textId="77777777" w:rsidR="00FA5D74" w:rsidRPr="005016DD" w:rsidRDefault="00FA5D74" w:rsidP="00D7317E">
            <w:pPr>
              <w:spacing w:after="0" w:line="240" w:lineRule="auto"/>
              <w:rPr>
                <w:rFonts w:ascii="Arial" w:hAnsi="Arial" w:cs="Arial"/>
              </w:rPr>
            </w:pPr>
            <w:r w:rsidRPr="005016DD">
              <w:rPr>
                <w:rFonts w:ascii="Arial" w:hAnsi="Arial" w:cs="Arial"/>
              </w:rPr>
              <w:t>E-mail</w:t>
            </w:r>
          </w:p>
        </w:tc>
        <w:tc>
          <w:tcPr>
            <w:tcW w:w="7007" w:type="dxa"/>
          </w:tcPr>
          <w:p w14:paraId="5BA88048" w14:textId="3BD6F2BE" w:rsidR="00FA5D74" w:rsidRPr="005016DD" w:rsidRDefault="00FA5D74" w:rsidP="00D7317E">
            <w:pPr>
              <w:spacing w:after="0" w:line="240" w:lineRule="auto"/>
              <w:rPr>
                <w:rFonts w:ascii="Arial" w:hAnsi="Arial" w:cs="Arial"/>
              </w:rPr>
            </w:pPr>
          </w:p>
        </w:tc>
      </w:tr>
      <w:tr w:rsidR="00FA5D74" w:rsidRPr="005016DD" w14:paraId="1AE96B87" w14:textId="77777777" w:rsidTr="00D7317E">
        <w:tc>
          <w:tcPr>
            <w:tcW w:w="9242" w:type="dxa"/>
            <w:gridSpan w:val="2"/>
            <w:shd w:val="clear" w:color="auto" w:fill="BFBFBF"/>
          </w:tcPr>
          <w:p w14:paraId="52BC3FD3" w14:textId="29169391" w:rsidR="00FA5D74" w:rsidRPr="005016DD" w:rsidRDefault="0073755F" w:rsidP="00D7317E">
            <w:pPr>
              <w:spacing w:after="0" w:line="240" w:lineRule="auto"/>
              <w:jc w:val="center"/>
              <w:rPr>
                <w:rFonts w:ascii="Arial" w:hAnsi="Arial" w:cs="Arial"/>
              </w:rPr>
            </w:pPr>
            <w:r>
              <w:rPr>
                <w:rFonts w:ascii="Arial" w:hAnsi="Arial" w:cs="Arial"/>
              </w:rPr>
              <w:t xml:space="preserve">Project Lead / </w:t>
            </w:r>
            <w:r w:rsidR="00FA5D74" w:rsidRPr="005016DD">
              <w:rPr>
                <w:rFonts w:ascii="Arial" w:hAnsi="Arial" w:cs="Arial"/>
              </w:rPr>
              <w:t>Contract Administrator</w:t>
            </w:r>
          </w:p>
        </w:tc>
      </w:tr>
      <w:tr w:rsidR="006E729B" w:rsidRPr="005016DD" w14:paraId="3EDB8074" w14:textId="77777777" w:rsidTr="00D7317E">
        <w:tc>
          <w:tcPr>
            <w:tcW w:w="2235" w:type="dxa"/>
          </w:tcPr>
          <w:p w14:paraId="07CEE6C6" w14:textId="77777777" w:rsidR="006E729B" w:rsidRPr="005016DD" w:rsidRDefault="006E729B" w:rsidP="006E729B">
            <w:pPr>
              <w:spacing w:after="0" w:line="240" w:lineRule="auto"/>
              <w:rPr>
                <w:rFonts w:ascii="Arial" w:hAnsi="Arial" w:cs="Arial"/>
              </w:rPr>
            </w:pPr>
            <w:r w:rsidRPr="005016DD">
              <w:rPr>
                <w:rFonts w:ascii="Arial" w:hAnsi="Arial" w:cs="Arial"/>
              </w:rPr>
              <w:t>Name</w:t>
            </w:r>
          </w:p>
        </w:tc>
        <w:tc>
          <w:tcPr>
            <w:tcW w:w="7007" w:type="dxa"/>
          </w:tcPr>
          <w:p w14:paraId="2777ED68" w14:textId="36F9408D" w:rsidR="006E729B" w:rsidRPr="00B60153" w:rsidRDefault="00744AF1" w:rsidP="006E729B">
            <w:pPr>
              <w:spacing w:after="0" w:line="240" w:lineRule="auto"/>
              <w:rPr>
                <w:rFonts w:ascii="Arial" w:hAnsi="Arial" w:cs="Arial"/>
              </w:rPr>
            </w:pPr>
            <w:r>
              <w:rPr>
                <w:rFonts w:ascii="Arial" w:hAnsi="Arial" w:cs="Arial"/>
              </w:rPr>
              <w:t>Lucie Vosicka</w:t>
            </w:r>
          </w:p>
        </w:tc>
      </w:tr>
      <w:tr w:rsidR="006E729B" w:rsidRPr="005016DD" w14:paraId="3AC1F89B" w14:textId="77777777" w:rsidTr="00CD1C45">
        <w:trPr>
          <w:trHeight w:val="328"/>
        </w:trPr>
        <w:tc>
          <w:tcPr>
            <w:tcW w:w="2235" w:type="dxa"/>
          </w:tcPr>
          <w:p w14:paraId="05DBBB89" w14:textId="4D5C6AB7" w:rsidR="006E729B" w:rsidRPr="005016DD" w:rsidRDefault="006E729B" w:rsidP="006E729B">
            <w:pPr>
              <w:spacing w:after="0" w:line="240" w:lineRule="auto"/>
              <w:rPr>
                <w:rFonts w:ascii="Arial" w:hAnsi="Arial" w:cs="Arial"/>
              </w:rPr>
            </w:pPr>
            <w:r>
              <w:rPr>
                <w:rFonts w:ascii="Arial" w:hAnsi="Arial" w:cs="Arial"/>
              </w:rPr>
              <w:t>Address</w:t>
            </w:r>
          </w:p>
        </w:tc>
        <w:tc>
          <w:tcPr>
            <w:tcW w:w="7007" w:type="dxa"/>
          </w:tcPr>
          <w:p w14:paraId="59B61EA1" w14:textId="2ECDF415" w:rsidR="006E729B" w:rsidRPr="005016DD" w:rsidRDefault="00744AF1" w:rsidP="00CD1C45">
            <w:pPr>
              <w:rPr>
                <w:rFonts w:ascii="Arial" w:hAnsi="Arial" w:cs="Arial"/>
              </w:rPr>
            </w:pPr>
            <w:r>
              <w:rPr>
                <w:rFonts w:ascii="Arial" w:hAnsi="Arial" w:cs="Arial"/>
              </w:rPr>
              <w:t>As Above</w:t>
            </w:r>
          </w:p>
        </w:tc>
      </w:tr>
      <w:tr w:rsidR="007A4868" w:rsidRPr="005016DD" w14:paraId="7509BEEF" w14:textId="77777777" w:rsidTr="00D7317E">
        <w:tc>
          <w:tcPr>
            <w:tcW w:w="2235" w:type="dxa"/>
          </w:tcPr>
          <w:p w14:paraId="3E6B1E49" w14:textId="77777777" w:rsidR="007A4868" w:rsidRPr="005016DD" w:rsidRDefault="007A4868" w:rsidP="007A4868">
            <w:pPr>
              <w:spacing w:after="0" w:line="240" w:lineRule="auto"/>
              <w:rPr>
                <w:rFonts w:ascii="Arial" w:hAnsi="Arial" w:cs="Arial"/>
              </w:rPr>
            </w:pPr>
            <w:r w:rsidRPr="005016DD">
              <w:rPr>
                <w:rFonts w:ascii="Arial" w:hAnsi="Arial" w:cs="Arial"/>
              </w:rPr>
              <w:t>Contact details</w:t>
            </w:r>
          </w:p>
        </w:tc>
        <w:tc>
          <w:tcPr>
            <w:tcW w:w="7007" w:type="dxa"/>
          </w:tcPr>
          <w:p w14:paraId="2E75B767" w14:textId="1E94395D" w:rsidR="007A4868" w:rsidRPr="005016DD" w:rsidRDefault="007A4868" w:rsidP="007A4868">
            <w:pPr>
              <w:spacing w:after="0" w:line="240" w:lineRule="auto"/>
              <w:rPr>
                <w:rFonts w:ascii="Arial" w:hAnsi="Arial" w:cs="Arial"/>
              </w:rPr>
            </w:pPr>
          </w:p>
        </w:tc>
      </w:tr>
      <w:tr w:rsidR="007A4868" w:rsidRPr="005016DD" w14:paraId="30F0425D" w14:textId="77777777" w:rsidTr="00D7317E">
        <w:tc>
          <w:tcPr>
            <w:tcW w:w="2235" w:type="dxa"/>
          </w:tcPr>
          <w:p w14:paraId="11EED2D5" w14:textId="77777777" w:rsidR="007A4868" w:rsidRPr="005016DD" w:rsidRDefault="007A4868" w:rsidP="007A4868">
            <w:pPr>
              <w:spacing w:after="0" w:line="240" w:lineRule="auto"/>
              <w:rPr>
                <w:rFonts w:ascii="Arial" w:hAnsi="Arial" w:cs="Arial"/>
              </w:rPr>
            </w:pPr>
            <w:r w:rsidRPr="005016DD">
              <w:rPr>
                <w:rFonts w:ascii="Arial" w:hAnsi="Arial" w:cs="Arial"/>
              </w:rPr>
              <w:t>E-mail</w:t>
            </w:r>
          </w:p>
        </w:tc>
        <w:tc>
          <w:tcPr>
            <w:tcW w:w="7007" w:type="dxa"/>
          </w:tcPr>
          <w:p w14:paraId="121B0089" w14:textId="3241FF2A" w:rsidR="00E8749D" w:rsidRPr="005016DD" w:rsidRDefault="00E8749D" w:rsidP="007A4868">
            <w:pPr>
              <w:spacing w:after="0" w:line="240" w:lineRule="auto"/>
              <w:rPr>
                <w:rFonts w:ascii="Arial" w:hAnsi="Arial" w:cs="Arial"/>
              </w:rPr>
            </w:pPr>
          </w:p>
        </w:tc>
      </w:tr>
      <w:tr w:rsidR="00FA5D74" w:rsidRPr="005016DD" w14:paraId="7952DFF3" w14:textId="77777777" w:rsidTr="00D7317E">
        <w:tc>
          <w:tcPr>
            <w:tcW w:w="9242" w:type="dxa"/>
            <w:gridSpan w:val="2"/>
            <w:shd w:val="clear" w:color="auto" w:fill="BFBFBF"/>
          </w:tcPr>
          <w:p w14:paraId="0C2EC547" w14:textId="77777777" w:rsidR="00FA5D74" w:rsidRPr="005016DD" w:rsidRDefault="00FA5D74" w:rsidP="00D7317E">
            <w:pPr>
              <w:spacing w:after="0" w:line="240" w:lineRule="auto"/>
              <w:jc w:val="center"/>
              <w:rPr>
                <w:rFonts w:ascii="Arial" w:hAnsi="Arial" w:cs="Arial"/>
              </w:rPr>
            </w:pPr>
            <w:r w:rsidRPr="005016DD">
              <w:rPr>
                <w:rFonts w:ascii="Arial" w:hAnsi="Arial" w:cs="Arial"/>
              </w:rPr>
              <w:t>Principal Contractor</w:t>
            </w:r>
          </w:p>
        </w:tc>
      </w:tr>
      <w:tr w:rsidR="00FA5D74" w:rsidRPr="005016DD" w14:paraId="390CC663" w14:textId="77777777" w:rsidTr="00D7317E">
        <w:tc>
          <w:tcPr>
            <w:tcW w:w="2235" w:type="dxa"/>
          </w:tcPr>
          <w:p w14:paraId="7B665F17" w14:textId="77777777" w:rsidR="00FA5D74" w:rsidRPr="005016DD" w:rsidRDefault="00FA5D74" w:rsidP="00D7317E">
            <w:pPr>
              <w:spacing w:after="0" w:line="240" w:lineRule="auto"/>
              <w:rPr>
                <w:rFonts w:ascii="Arial" w:hAnsi="Arial" w:cs="Arial"/>
              </w:rPr>
            </w:pPr>
            <w:r w:rsidRPr="005016DD">
              <w:rPr>
                <w:rFonts w:ascii="Arial" w:hAnsi="Arial" w:cs="Arial"/>
              </w:rPr>
              <w:t>Name</w:t>
            </w:r>
          </w:p>
        </w:tc>
        <w:tc>
          <w:tcPr>
            <w:tcW w:w="7007" w:type="dxa"/>
          </w:tcPr>
          <w:p w14:paraId="215AF243" w14:textId="420C09CF" w:rsidR="00FA5D74" w:rsidRPr="005016DD" w:rsidRDefault="00B60153" w:rsidP="00D7317E">
            <w:pPr>
              <w:spacing w:after="0" w:line="240" w:lineRule="auto"/>
              <w:rPr>
                <w:rFonts w:ascii="Arial" w:hAnsi="Arial" w:cs="Arial"/>
              </w:rPr>
            </w:pPr>
            <w:r>
              <w:rPr>
                <w:rFonts w:ascii="Arial" w:hAnsi="Arial" w:cs="Arial"/>
              </w:rPr>
              <w:t xml:space="preserve">Axis Europe </w:t>
            </w:r>
          </w:p>
        </w:tc>
      </w:tr>
      <w:tr w:rsidR="00FA5D74" w:rsidRPr="005016DD" w14:paraId="356A9D69" w14:textId="77777777" w:rsidTr="00D7317E">
        <w:tc>
          <w:tcPr>
            <w:tcW w:w="2235" w:type="dxa"/>
          </w:tcPr>
          <w:p w14:paraId="3A2399D5" w14:textId="77777777" w:rsidR="00FA5D74" w:rsidRPr="005016DD" w:rsidRDefault="00FA5D74" w:rsidP="00D7317E">
            <w:pPr>
              <w:spacing w:after="0" w:line="240" w:lineRule="auto"/>
              <w:rPr>
                <w:rFonts w:ascii="Arial" w:hAnsi="Arial" w:cs="Arial"/>
              </w:rPr>
            </w:pPr>
            <w:r w:rsidRPr="005016DD">
              <w:rPr>
                <w:rFonts w:ascii="Arial" w:hAnsi="Arial" w:cs="Arial"/>
              </w:rPr>
              <w:t>Address</w:t>
            </w:r>
          </w:p>
        </w:tc>
        <w:tc>
          <w:tcPr>
            <w:tcW w:w="7007" w:type="dxa"/>
          </w:tcPr>
          <w:p w14:paraId="02D1605E" w14:textId="020731E5" w:rsidR="00FA5D74" w:rsidRPr="00B60153" w:rsidRDefault="00B60153" w:rsidP="00D7317E">
            <w:pPr>
              <w:spacing w:after="0" w:line="240" w:lineRule="auto"/>
              <w:rPr>
                <w:rFonts w:ascii="Arial" w:hAnsi="Arial" w:cs="Arial"/>
              </w:rPr>
            </w:pPr>
            <w:r w:rsidRPr="00B60153">
              <w:rPr>
                <w:rFonts w:ascii="Arial" w:hAnsi="Arial" w:cs="Arial"/>
              </w:rPr>
              <w:t>Tramway House, 3 Tramway Avenue, Stratford E15 4PN</w:t>
            </w:r>
          </w:p>
        </w:tc>
      </w:tr>
      <w:tr w:rsidR="00FA5D74" w:rsidRPr="005016DD" w14:paraId="6E82F2F8" w14:textId="77777777" w:rsidTr="00D7317E">
        <w:tc>
          <w:tcPr>
            <w:tcW w:w="2235" w:type="dxa"/>
          </w:tcPr>
          <w:p w14:paraId="5625A5E1" w14:textId="77777777" w:rsidR="00FA5D74" w:rsidRPr="005016DD" w:rsidRDefault="00FA5D74" w:rsidP="00D7317E">
            <w:pPr>
              <w:spacing w:after="0" w:line="240" w:lineRule="auto"/>
              <w:rPr>
                <w:rFonts w:ascii="Arial" w:hAnsi="Arial" w:cs="Arial"/>
              </w:rPr>
            </w:pPr>
            <w:r w:rsidRPr="005016DD">
              <w:rPr>
                <w:rFonts w:ascii="Arial" w:hAnsi="Arial" w:cs="Arial"/>
              </w:rPr>
              <w:t>Contact detail</w:t>
            </w:r>
          </w:p>
        </w:tc>
        <w:tc>
          <w:tcPr>
            <w:tcW w:w="7007" w:type="dxa"/>
          </w:tcPr>
          <w:p w14:paraId="7D598652" w14:textId="17088BB9" w:rsidR="00FA5D74" w:rsidRPr="005016DD" w:rsidRDefault="008F5979" w:rsidP="00D7317E">
            <w:pPr>
              <w:spacing w:after="0" w:line="240" w:lineRule="auto"/>
              <w:rPr>
                <w:rFonts w:ascii="Arial" w:hAnsi="Arial" w:cs="Arial"/>
              </w:rPr>
            </w:pPr>
            <w:r>
              <w:rPr>
                <w:rFonts w:ascii="Arial" w:hAnsi="Arial" w:cs="Arial"/>
              </w:rPr>
              <w:t>Simon Mantle</w:t>
            </w:r>
          </w:p>
        </w:tc>
      </w:tr>
      <w:tr w:rsidR="00FA5D74" w:rsidRPr="005016DD" w14:paraId="41DE65D9" w14:textId="77777777" w:rsidTr="00D7317E">
        <w:tc>
          <w:tcPr>
            <w:tcW w:w="2235" w:type="dxa"/>
          </w:tcPr>
          <w:p w14:paraId="30B0059D" w14:textId="77777777" w:rsidR="00FA5D74" w:rsidRPr="005016DD" w:rsidRDefault="00FA5D74" w:rsidP="00D7317E">
            <w:pPr>
              <w:spacing w:after="0" w:line="240" w:lineRule="auto"/>
              <w:rPr>
                <w:rFonts w:ascii="Arial" w:hAnsi="Arial" w:cs="Arial"/>
              </w:rPr>
            </w:pPr>
            <w:r w:rsidRPr="005016DD">
              <w:rPr>
                <w:rFonts w:ascii="Arial" w:hAnsi="Arial" w:cs="Arial"/>
              </w:rPr>
              <w:t>E-mail</w:t>
            </w:r>
          </w:p>
        </w:tc>
        <w:tc>
          <w:tcPr>
            <w:tcW w:w="7007" w:type="dxa"/>
          </w:tcPr>
          <w:p w14:paraId="6BD412B4" w14:textId="41EF0B38" w:rsidR="00FA5D74" w:rsidRPr="005016DD" w:rsidRDefault="008F5979" w:rsidP="00D7317E">
            <w:pPr>
              <w:spacing w:after="0" w:line="240" w:lineRule="auto"/>
              <w:rPr>
                <w:rFonts w:ascii="Arial" w:hAnsi="Arial" w:cs="Arial"/>
              </w:rPr>
            </w:pPr>
            <w:r>
              <w:rPr>
                <w:rFonts w:ascii="Arial" w:hAnsi="Arial" w:cs="Arial"/>
              </w:rPr>
              <w:t>Simon.Mantle</w:t>
            </w:r>
            <w:r w:rsidR="00E123D2">
              <w:rPr>
                <w:rFonts w:ascii="Arial" w:hAnsi="Arial" w:cs="Arial"/>
              </w:rPr>
              <w:t>@axiseurope.com</w:t>
            </w:r>
          </w:p>
        </w:tc>
      </w:tr>
    </w:tbl>
    <w:p w14:paraId="0BF60363" w14:textId="77777777" w:rsidR="00C32980" w:rsidRPr="00C32980" w:rsidRDefault="00C32980" w:rsidP="00C3298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126"/>
        <w:gridCol w:w="2570"/>
        <w:gridCol w:w="2311"/>
      </w:tblGrid>
      <w:tr w:rsidR="00D807C2" w:rsidRPr="005016DD" w14:paraId="0356547A" w14:textId="77777777" w:rsidTr="61B4CA3B">
        <w:tc>
          <w:tcPr>
            <w:tcW w:w="2235" w:type="dxa"/>
            <w:shd w:val="clear" w:color="auto" w:fill="BFBFBF" w:themeFill="background1" w:themeFillShade="BF"/>
          </w:tcPr>
          <w:p w14:paraId="77ECA05D" w14:textId="77777777" w:rsidR="00C32980" w:rsidRPr="005016DD" w:rsidRDefault="00C32980" w:rsidP="00D7317E">
            <w:pPr>
              <w:spacing w:after="0" w:line="240" w:lineRule="auto"/>
              <w:rPr>
                <w:rFonts w:ascii="Arial" w:hAnsi="Arial" w:cs="Arial"/>
              </w:rPr>
            </w:pPr>
            <w:r w:rsidRPr="005016DD">
              <w:rPr>
                <w:rFonts w:ascii="Arial" w:hAnsi="Arial" w:cs="Arial"/>
              </w:rPr>
              <w:t>Subcontractor</w:t>
            </w:r>
          </w:p>
        </w:tc>
        <w:tc>
          <w:tcPr>
            <w:tcW w:w="2126" w:type="dxa"/>
            <w:shd w:val="clear" w:color="auto" w:fill="BFBFBF" w:themeFill="background1" w:themeFillShade="BF"/>
          </w:tcPr>
          <w:p w14:paraId="4BD100DA" w14:textId="77777777" w:rsidR="00C32980" w:rsidRPr="005016DD" w:rsidRDefault="00C32980" w:rsidP="00D7317E">
            <w:pPr>
              <w:spacing w:after="0" w:line="240" w:lineRule="auto"/>
              <w:rPr>
                <w:rFonts w:ascii="Arial" w:hAnsi="Arial" w:cs="Arial"/>
              </w:rPr>
            </w:pPr>
            <w:r w:rsidRPr="005016DD">
              <w:rPr>
                <w:rFonts w:ascii="Arial" w:hAnsi="Arial" w:cs="Arial"/>
              </w:rPr>
              <w:t>Works Package</w:t>
            </w:r>
          </w:p>
        </w:tc>
        <w:tc>
          <w:tcPr>
            <w:tcW w:w="2570" w:type="dxa"/>
            <w:shd w:val="clear" w:color="auto" w:fill="BFBFBF" w:themeFill="background1" w:themeFillShade="BF"/>
          </w:tcPr>
          <w:p w14:paraId="2C1A88C8" w14:textId="77777777" w:rsidR="00C32980" w:rsidRPr="005016DD" w:rsidRDefault="00C32980" w:rsidP="00D7317E">
            <w:pPr>
              <w:spacing w:after="0" w:line="240" w:lineRule="auto"/>
              <w:rPr>
                <w:rFonts w:ascii="Arial" w:hAnsi="Arial" w:cs="Arial"/>
              </w:rPr>
            </w:pPr>
            <w:r w:rsidRPr="005016DD">
              <w:rPr>
                <w:rFonts w:ascii="Arial" w:hAnsi="Arial" w:cs="Arial"/>
              </w:rPr>
              <w:t>Address</w:t>
            </w:r>
          </w:p>
        </w:tc>
        <w:tc>
          <w:tcPr>
            <w:tcW w:w="2311" w:type="dxa"/>
            <w:shd w:val="clear" w:color="auto" w:fill="BFBFBF" w:themeFill="background1" w:themeFillShade="BF"/>
          </w:tcPr>
          <w:p w14:paraId="10FE357A" w14:textId="77777777" w:rsidR="00C32980" w:rsidRPr="005016DD" w:rsidRDefault="00C32980" w:rsidP="00D7317E">
            <w:pPr>
              <w:spacing w:after="0" w:line="240" w:lineRule="auto"/>
              <w:rPr>
                <w:rFonts w:ascii="Arial" w:hAnsi="Arial" w:cs="Arial"/>
              </w:rPr>
            </w:pPr>
            <w:r w:rsidRPr="005016DD">
              <w:rPr>
                <w:rFonts w:ascii="Arial" w:hAnsi="Arial" w:cs="Arial"/>
              </w:rPr>
              <w:t>Contact Name</w:t>
            </w:r>
          </w:p>
        </w:tc>
      </w:tr>
      <w:tr w:rsidR="00100F73" w:rsidRPr="005016DD" w14:paraId="45BAA44D" w14:textId="77777777" w:rsidTr="61B4CA3B">
        <w:tc>
          <w:tcPr>
            <w:tcW w:w="2235" w:type="dxa"/>
          </w:tcPr>
          <w:p w14:paraId="21F386EB" w14:textId="137FB167" w:rsidR="00100F73" w:rsidRPr="0005124A" w:rsidRDefault="00100F73" w:rsidP="00100F73">
            <w:pPr>
              <w:spacing w:after="0" w:line="240" w:lineRule="auto"/>
              <w:rPr>
                <w:rFonts w:ascii="Arial" w:hAnsi="Arial" w:cs="Arial"/>
              </w:rPr>
            </w:pPr>
            <w:r>
              <w:rPr>
                <w:rFonts w:ascii="Arial" w:hAnsi="Arial" w:cs="Arial"/>
              </w:rPr>
              <w:t>First Choice Ltd</w:t>
            </w:r>
          </w:p>
        </w:tc>
        <w:tc>
          <w:tcPr>
            <w:tcW w:w="2126" w:type="dxa"/>
          </w:tcPr>
          <w:p w14:paraId="168B9A80" w14:textId="4B0347AD" w:rsidR="00100F73" w:rsidRPr="005016DD" w:rsidRDefault="008E229D" w:rsidP="00100F73">
            <w:pPr>
              <w:spacing w:after="0" w:line="240" w:lineRule="auto"/>
              <w:rPr>
                <w:rFonts w:ascii="Arial" w:hAnsi="Arial" w:cs="Arial"/>
              </w:rPr>
            </w:pPr>
            <w:r>
              <w:rPr>
                <w:rFonts w:ascii="Arial" w:hAnsi="Arial" w:cs="Arial"/>
              </w:rPr>
              <w:t>All Works</w:t>
            </w:r>
          </w:p>
        </w:tc>
        <w:tc>
          <w:tcPr>
            <w:tcW w:w="2570" w:type="dxa"/>
          </w:tcPr>
          <w:p w14:paraId="04B2CBAA" w14:textId="47597F3B" w:rsidR="00100F73" w:rsidRPr="00E402C0" w:rsidRDefault="00100F73" w:rsidP="00100F73">
            <w:pPr>
              <w:spacing w:after="0" w:line="240" w:lineRule="auto"/>
              <w:rPr>
                <w:rFonts w:ascii="Arial" w:hAnsi="Arial" w:cs="Arial"/>
                <w:lang w:eastAsia="en-GB"/>
              </w:rPr>
            </w:pPr>
            <w:r w:rsidRPr="00C80EA0">
              <w:rPr>
                <w:rFonts w:ascii="Arial" w:hAnsi="Arial" w:cs="Arial"/>
              </w:rPr>
              <w:t xml:space="preserve">Unit 4 Kingston Farm, </w:t>
            </w:r>
            <w:proofErr w:type="spellStart"/>
            <w:r w:rsidRPr="00C80EA0">
              <w:rPr>
                <w:rFonts w:ascii="Arial" w:hAnsi="Arial" w:cs="Arial"/>
              </w:rPr>
              <w:t>Downhall</w:t>
            </w:r>
            <w:proofErr w:type="spellEnd"/>
            <w:r w:rsidRPr="00C80EA0">
              <w:rPr>
                <w:rFonts w:ascii="Arial" w:hAnsi="Arial" w:cs="Arial"/>
              </w:rPr>
              <w:t xml:space="preserve"> Road, Essex CM17 0RB</w:t>
            </w:r>
          </w:p>
        </w:tc>
        <w:tc>
          <w:tcPr>
            <w:tcW w:w="2311" w:type="dxa"/>
          </w:tcPr>
          <w:p w14:paraId="5A3BDDD9" w14:textId="4F72DB8A" w:rsidR="00100F73" w:rsidRPr="005016DD" w:rsidRDefault="00100F73" w:rsidP="00100F73">
            <w:pPr>
              <w:spacing w:after="0" w:line="240" w:lineRule="auto"/>
              <w:rPr>
                <w:rFonts w:ascii="Arial" w:hAnsi="Arial" w:cs="Arial"/>
              </w:rPr>
            </w:pPr>
            <w:r>
              <w:rPr>
                <w:rFonts w:ascii="Arial" w:hAnsi="Arial" w:cs="Arial"/>
              </w:rPr>
              <w:t>Steve Patten</w:t>
            </w:r>
          </w:p>
        </w:tc>
      </w:tr>
      <w:tr w:rsidR="00100F73" w14:paraId="5712AC47" w14:textId="77777777" w:rsidTr="61B4CA3B">
        <w:trPr>
          <w:trHeight w:val="300"/>
        </w:trPr>
        <w:tc>
          <w:tcPr>
            <w:tcW w:w="2235" w:type="dxa"/>
          </w:tcPr>
          <w:p w14:paraId="06067F50" w14:textId="77777777" w:rsidR="00100F73" w:rsidRDefault="00100F73" w:rsidP="00100F73">
            <w:pPr>
              <w:spacing w:line="240" w:lineRule="auto"/>
              <w:rPr>
                <w:rFonts w:ascii="Arial" w:hAnsi="Arial" w:cs="Arial"/>
              </w:rPr>
            </w:pPr>
          </w:p>
          <w:p w14:paraId="709F7FE1" w14:textId="43C29CF1" w:rsidR="0087668B" w:rsidRPr="00BE6BF6" w:rsidRDefault="0087668B" w:rsidP="00100F73">
            <w:pPr>
              <w:spacing w:line="240" w:lineRule="auto"/>
              <w:rPr>
                <w:rFonts w:ascii="Arial" w:hAnsi="Arial" w:cs="Arial"/>
              </w:rPr>
            </w:pPr>
          </w:p>
        </w:tc>
        <w:tc>
          <w:tcPr>
            <w:tcW w:w="2126" w:type="dxa"/>
          </w:tcPr>
          <w:p w14:paraId="31F9C9EF" w14:textId="66975579" w:rsidR="00100F73" w:rsidRDefault="0087668B" w:rsidP="00100F73">
            <w:pPr>
              <w:spacing w:line="240" w:lineRule="auto"/>
              <w:rPr>
                <w:rFonts w:ascii="Arial" w:hAnsi="Arial" w:cs="Arial"/>
              </w:rPr>
            </w:pPr>
            <w:r>
              <w:rPr>
                <w:rFonts w:ascii="Arial" w:hAnsi="Arial" w:cs="Arial"/>
              </w:rPr>
              <w:t xml:space="preserve"> </w:t>
            </w:r>
          </w:p>
        </w:tc>
        <w:tc>
          <w:tcPr>
            <w:tcW w:w="2570" w:type="dxa"/>
          </w:tcPr>
          <w:p w14:paraId="56C49E94" w14:textId="43AB2877" w:rsidR="00100F73" w:rsidRPr="00BE6BF6" w:rsidRDefault="0087668B" w:rsidP="00100F73">
            <w:pPr>
              <w:spacing w:line="240" w:lineRule="auto"/>
              <w:rPr>
                <w:rFonts w:ascii="Arial" w:hAnsi="Arial" w:cs="Arial"/>
              </w:rPr>
            </w:pPr>
            <w:r>
              <w:rPr>
                <w:rFonts w:ascii="Arial" w:hAnsi="Arial" w:cs="Arial"/>
              </w:rPr>
              <w:t xml:space="preserve"> </w:t>
            </w:r>
          </w:p>
        </w:tc>
        <w:tc>
          <w:tcPr>
            <w:tcW w:w="2311" w:type="dxa"/>
          </w:tcPr>
          <w:p w14:paraId="50047BEA" w14:textId="5B022939" w:rsidR="00100F73" w:rsidRDefault="0087668B" w:rsidP="00100F73">
            <w:pPr>
              <w:spacing w:line="240" w:lineRule="auto"/>
              <w:rPr>
                <w:rFonts w:ascii="Arial" w:hAnsi="Arial" w:cs="Arial"/>
              </w:rPr>
            </w:pPr>
            <w:r>
              <w:rPr>
                <w:rFonts w:ascii="Arial" w:hAnsi="Arial" w:cs="Arial"/>
              </w:rPr>
              <w:t xml:space="preserve"> </w:t>
            </w:r>
          </w:p>
        </w:tc>
      </w:tr>
      <w:tr w:rsidR="00100F73" w:rsidRPr="005016DD" w14:paraId="264F7EAC" w14:textId="77777777" w:rsidTr="61B4CA3B">
        <w:tc>
          <w:tcPr>
            <w:tcW w:w="2235" w:type="dxa"/>
          </w:tcPr>
          <w:p w14:paraId="5DFAE91E" w14:textId="46E3A16C" w:rsidR="00100F73" w:rsidRDefault="0087668B" w:rsidP="00100F73">
            <w:pPr>
              <w:spacing w:after="0" w:line="240" w:lineRule="auto"/>
              <w:rPr>
                <w:rFonts w:ascii="Arial" w:hAnsi="Arial" w:cs="Arial"/>
              </w:rPr>
            </w:pPr>
            <w:r>
              <w:rPr>
                <w:rFonts w:ascii="Arial" w:hAnsi="Arial" w:cs="Arial"/>
              </w:rPr>
              <w:t xml:space="preserve"> </w:t>
            </w:r>
          </w:p>
        </w:tc>
        <w:tc>
          <w:tcPr>
            <w:tcW w:w="2126" w:type="dxa"/>
          </w:tcPr>
          <w:p w14:paraId="7DCE060D" w14:textId="25B48746" w:rsidR="00100F73" w:rsidRDefault="00100F73" w:rsidP="00100F73">
            <w:pPr>
              <w:spacing w:after="0" w:line="240" w:lineRule="auto"/>
              <w:rPr>
                <w:rFonts w:ascii="Arial" w:hAnsi="Arial" w:cs="Arial"/>
              </w:rPr>
            </w:pPr>
          </w:p>
        </w:tc>
        <w:tc>
          <w:tcPr>
            <w:tcW w:w="2570" w:type="dxa"/>
          </w:tcPr>
          <w:p w14:paraId="63CB1EFA" w14:textId="19B65682" w:rsidR="00100F73" w:rsidRPr="00DE2023" w:rsidRDefault="00100F73" w:rsidP="00100F73">
            <w:pPr>
              <w:spacing w:after="0" w:line="240" w:lineRule="auto"/>
              <w:rPr>
                <w:rFonts w:ascii="Arial" w:hAnsi="Arial" w:cs="Arial"/>
              </w:rPr>
            </w:pPr>
          </w:p>
        </w:tc>
        <w:tc>
          <w:tcPr>
            <w:tcW w:w="2311" w:type="dxa"/>
          </w:tcPr>
          <w:p w14:paraId="02703936" w14:textId="0321770C" w:rsidR="00100F73" w:rsidRDefault="00100F73" w:rsidP="00100F73">
            <w:pPr>
              <w:spacing w:after="0" w:line="240" w:lineRule="auto"/>
              <w:rPr>
                <w:rFonts w:ascii="Arial" w:hAnsi="Arial" w:cs="Arial"/>
              </w:rPr>
            </w:pPr>
          </w:p>
        </w:tc>
      </w:tr>
    </w:tbl>
    <w:p w14:paraId="1B45CAFC" w14:textId="77777777" w:rsidR="00C32980" w:rsidRPr="00C32980" w:rsidRDefault="00C32980" w:rsidP="00C32980">
      <w:r w:rsidRPr="00C32980">
        <w:br w:type="page"/>
      </w:r>
    </w:p>
    <w:p w14:paraId="5F88ED2D" w14:textId="77777777" w:rsidR="00C32980" w:rsidRDefault="00C32980" w:rsidP="00EA2C02">
      <w:pPr>
        <w:pStyle w:val="Heading1"/>
      </w:pPr>
      <w:bookmarkStart w:id="11" w:name="_1.3_Management_structure"/>
      <w:bookmarkStart w:id="12" w:name="_Toc436637076"/>
      <w:bookmarkStart w:id="13" w:name="_Toc503513088"/>
      <w:bookmarkEnd w:id="11"/>
      <w:r w:rsidRPr="00C32980">
        <w:lastRenderedPageBreak/>
        <w:t>1.3 Management structure</w:t>
      </w:r>
      <w:bookmarkEnd w:id="12"/>
      <w:bookmarkEnd w:id="13"/>
    </w:p>
    <w:p w14:paraId="22FFCA11" w14:textId="77777777" w:rsidR="009F773D" w:rsidRPr="009F773D" w:rsidRDefault="009F773D" w:rsidP="009F773D"/>
    <w:tbl>
      <w:tblPr>
        <w:tblW w:w="9245" w:type="dxa"/>
        <w:tblLayout w:type="fixed"/>
        <w:tblLook w:val="0000" w:firstRow="0" w:lastRow="0" w:firstColumn="0" w:lastColumn="0" w:noHBand="0" w:noVBand="0"/>
      </w:tblPr>
      <w:tblGrid>
        <w:gridCol w:w="2660"/>
        <w:gridCol w:w="2977"/>
        <w:gridCol w:w="1134"/>
        <w:gridCol w:w="2474"/>
      </w:tblGrid>
      <w:tr w:rsidR="00C32980" w:rsidRPr="005016DD" w14:paraId="0D710362" w14:textId="77777777" w:rsidTr="00D7317E">
        <w:trPr>
          <w:cantSplit/>
        </w:trPr>
        <w:tc>
          <w:tcPr>
            <w:tcW w:w="2660" w:type="dxa"/>
            <w:tcBorders>
              <w:top w:val="single" w:sz="12" w:space="0" w:color="auto"/>
              <w:left w:val="single" w:sz="12" w:space="0" w:color="auto"/>
              <w:bottom w:val="single" w:sz="8" w:space="0" w:color="auto"/>
              <w:right w:val="single" w:sz="8" w:space="0" w:color="auto"/>
            </w:tcBorders>
            <w:shd w:val="clear" w:color="auto" w:fill="BFBFBF"/>
          </w:tcPr>
          <w:p w14:paraId="49F7A52C" w14:textId="77777777" w:rsidR="00C32980" w:rsidRPr="005016DD" w:rsidRDefault="00C32980" w:rsidP="00C32980">
            <w:pPr>
              <w:rPr>
                <w:rFonts w:ascii="Arial" w:hAnsi="Arial" w:cs="Arial"/>
              </w:rPr>
            </w:pPr>
            <w:r w:rsidRPr="005016DD">
              <w:rPr>
                <w:rFonts w:ascii="Arial" w:hAnsi="Arial" w:cs="Arial"/>
              </w:rPr>
              <w:t>Role / Designation:</w:t>
            </w:r>
          </w:p>
        </w:tc>
        <w:tc>
          <w:tcPr>
            <w:tcW w:w="2977" w:type="dxa"/>
            <w:tcBorders>
              <w:top w:val="single" w:sz="12" w:space="0" w:color="auto"/>
              <w:left w:val="single" w:sz="8" w:space="0" w:color="auto"/>
              <w:bottom w:val="single" w:sz="8" w:space="0" w:color="auto"/>
              <w:right w:val="single" w:sz="8" w:space="0" w:color="auto"/>
            </w:tcBorders>
            <w:shd w:val="clear" w:color="auto" w:fill="BFBFBF"/>
          </w:tcPr>
          <w:p w14:paraId="3C886F43" w14:textId="77777777" w:rsidR="00C32980" w:rsidRPr="005016DD" w:rsidRDefault="00C32980" w:rsidP="00C32980">
            <w:pPr>
              <w:rPr>
                <w:rFonts w:ascii="Arial" w:hAnsi="Arial" w:cs="Arial"/>
              </w:rPr>
            </w:pPr>
            <w:r w:rsidRPr="005016DD">
              <w:rPr>
                <w:rFonts w:ascii="Arial" w:hAnsi="Arial" w:cs="Arial"/>
              </w:rPr>
              <w:t>Team Member:</w:t>
            </w:r>
          </w:p>
        </w:tc>
        <w:tc>
          <w:tcPr>
            <w:tcW w:w="1134" w:type="dxa"/>
            <w:tcBorders>
              <w:top w:val="single" w:sz="12" w:space="0" w:color="auto"/>
              <w:left w:val="single" w:sz="8" w:space="0" w:color="auto"/>
              <w:bottom w:val="single" w:sz="8" w:space="0" w:color="auto"/>
              <w:right w:val="single" w:sz="8" w:space="0" w:color="auto"/>
            </w:tcBorders>
            <w:shd w:val="clear" w:color="auto" w:fill="BFBFBF"/>
          </w:tcPr>
          <w:p w14:paraId="592134DB" w14:textId="77777777" w:rsidR="00C32980" w:rsidRPr="005016DD" w:rsidRDefault="00C32980" w:rsidP="00C32980">
            <w:pPr>
              <w:rPr>
                <w:rFonts w:ascii="Arial" w:hAnsi="Arial" w:cs="Arial"/>
              </w:rPr>
            </w:pPr>
            <w:r w:rsidRPr="005016DD">
              <w:rPr>
                <w:rFonts w:ascii="Arial" w:hAnsi="Arial" w:cs="Arial"/>
              </w:rPr>
              <w:t>Notation:</w:t>
            </w:r>
          </w:p>
        </w:tc>
        <w:tc>
          <w:tcPr>
            <w:tcW w:w="2474" w:type="dxa"/>
            <w:tcBorders>
              <w:top w:val="single" w:sz="12" w:space="0" w:color="auto"/>
              <w:left w:val="single" w:sz="8" w:space="0" w:color="auto"/>
              <w:bottom w:val="single" w:sz="8" w:space="0" w:color="auto"/>
              <w:right w:val="single" w:sz="12" w:space="0" w:color="auto"/>
            </w:tcBorders>
            <w:shd w:val="clear" w:color="auto" w:fill="BFBFBF"/>
          </w:tcPr>
          <w:p w14:paraId="69F59564" w14:textId="77777777" w:rsidR="00C32980" w:rsidRPr="005016DD" w:rsidRDefault="00C32980" w:rsidP="00C32980">
            <w:pPr>
              <w:rPr>
                <w:rFonts w:ascii="Arial" w:hAnsi="Arial" w:cs="Arial"/>
              </w:rPr>
            </w:pPr>
            <w:r w:rsidRPr="005016DD">
              <w:rPr>
                <w:rFonts w:ascii="Arial" w:hAnsi="Arial" w:cs="Arial"/>
              </w:rPr>
              <w:t>Organisation:</w:t>
            </w:r>
          </w:p>
        </w:tc>
      </w:tr>
      <w:tr w:rsidR="00FA5D74" w:rsidRPr="005016DD" w14:paraId="47CAF590" w14:textId="77777777" w:rsidTr="00D7317E">
        <w:trPr>
          <w:cantSplit/>
        </w:trPr>
        <w:tc>
          <w:tcPr>
            <w:tcW w:w="2660" w:type="dxa"/>
            <w:tcBorders>
              <w:top w:val="single" w:sz="8" w:space="0" w:color="auto"/>
              <w:left w:val="single" w:sz="12" w:space="0" w:color="auto"/>
              <w:bottom w:val="single" w:sz="8" w:space="0" w:color="auto"/>
              <w:right w:val="single" w:sz="8" w:space="0" w:color="auto"/>
            </w:tcBorders>
            <w:shd w:val="clear" w:color="auto" w:fill="BFBFBF"/>
          </w:tcPr>
          <w:p w14:paraId="439B8937" w14:textId="77777777" w:rsidR="00FA5D74" w:rsidRPr="005016DD" w:rsidRDefault="00FA5D74" w:rsidP="00C32980">
            <w:pPr>
              <w:rPr>
                <w:rFonts w:ascii="Arial" w:hAnsi="Arial" w:cs="Arial"/>
              </w:rPr>
            </w:pPr>
            <w:r w:rsidRPr="005016DD">
              <w:rPr>
                <w:rFonts w:ascii="Arial" w:hAnsi="Arial" w:cs="Arial"/>
              </w:rPr>
              <w:t>Contract Administrator</w:t>
            </w:r>
          </w:p>
        </w:tc>
        <w:tc>
          <w:tcPr>
            <w:tcW w:w="2977" w:type="dxa"/>
            <w:tcBorders>
              <w:top w:val="single" w:sz="8" w:space="0" w:color="auto"/>
              <w:left w:val="single" w:sz="8" w:space="0" w:color="auto"/>
              <w:bottom w:val="single" w:sz="8" w:space="0" w:color="auto"/>
              <w:right w:val="single" w:sz="8" w:space="0" w:color="auto"/>
            </w:tcBorders>
          </w:tcPr>
          <w:p w14:paraId="40EBC8D0" w14:textId="3655B6D5" w:rsidR="003D7C08" w:rsidRPr="003D7C08" w:rsidRDefault="0087668B" w:rsidP="005B0CFD">
            <w:pPr>
              <w:spacing w:after="0" w:line="240" w:lineRule="auto"/>
              <w:rPr>
                <w:rFonts w:ascii="Arial" w:hAnsi="Arial" w:cs="Arial"/>
              </w:rPr>
            </w:pPr>
            <w:r>
              <w:rPr>
                <w:rFonts w:ascii="Arial" w:hAnsi="Arial" w:cs="Arial"/>
              </w:rPr>
              <w:t>Lucie Vosicka</w:t>
            </w:r>
          </w:p>
        </w:tc>
        <w:tc>
          <w:tcPr>
            <w:tcW w:w="1134" w:type="dxa"/>
            <w:tcBorders>
              <w:top w:val="single" w:sz="8" w:space="0" w:color="auto"/>
              <w:left w:val="single" w:sz="8" w:space="0" w:color="auto"/>
              <w:bottom w:val="single" w:sz="8" w:space="0" w:color="auto"/>
              <w:right w:val="single" w:sz="8" w:space="0" w:color="auto"/>
            </w:tcBorders>
            <w:shd w:val="clear" w:color="auto" w:fill="BFBFBF"/>
          </w:tcPr>
          <w:p w14:paraId="3083B87E" w14:textId="77777777" w:rsidR="00FA5D74" w:rsidRPr="005016DD" w:rsidRDefault="00FA5D74" w:rsidP="00C32980">
            <w:pPr>
              <w:jc w:val="center"/>
              <w:rPr>
                <w:rFonts w:ascii="Arial" w:hAnsi="Arial" w:cs="Arial"/>
              </w:rPr>
            </w:pPr>
            <w:r w:rsidRPr="005016DD">
              <w:rPr>
                <w:rFonts w:ascii="Arial" w:hAnsi="Arial" w:cs="Arial"/>
              </w:rPr>
              <w:t>CA</w:t>
            </w:r>
          </w:p>
        </w:tc>
        <w:tc>
          <w:tcPr>
            <w:tcW w:w="2474" w:type="dxa"/>
            <w:tcBorders>
              <w:top w:val="single" w:sz="8" w:space="0" w:color="auto"/>
              <w:left w:val="single" w:sz="8" w:space="0" w:color="auto"/>
              <w:bottom w:val="single" w:sz="8" w:space="0" w:color="auto"/>
              <w:right w:val="single" w:sz="12" w:space="0" w:color="auto"/>
            </w:tcBorders>
          </w:tcPr>
          <w:p w14:paraId="484986F3" w14:textId="4ED13B9D" w:rsidR="003D7C08" w:rsidRPr="003D7C08" w:rsidRDefault="0087668B" w:rsidP="005B0CFD">
            <w:pPr>
              <w:spacing w:after="0" w:line="240" w:lineRule="auto"/>
              <w:rPr>
                <w:rFonts w:ascii="Arial" w:hAnsi="Arial" w:cs="Arial"/>
              </w:rPr>
            </w:pPr>
            <w:r>
              <w:rPr>
                <w:rFonts w:ascii="Arial" w:hAnsi="Arial" w:cs="Arial"/>
              </w:rPr>
              <w:t>Islington Council</w:t>
            </w:r>
          </w:p>
        </w:tc>
      </w:tr>
      <w:tr w:rsidR="00FA5D74" w:rsidRPr="005016DD" w14:paraId="0ED0287A" w14:textId="77777777" w:rsidTr="00D7317E">
        <w:trPr>
          <w:cantSplit/>
        </w:trPr>
        <w:tc>
          <w:tcPr>
            <w:tcW w:w="2660" w:type="dxa"/>
            <w:tcBorders>
              <w:top w:val="single" w:sz="8" w:space="0" w:color="auto"/>
              <w:left w:val="single" w:sz="12" w:space="0" w:color="auto"/>
              <w:bottom w:val="single" w:sz="8" w:space="0" w:color="auto"/>
              <w:right w:val="single" w:sz="8" w:space="0" w:color="auto"/>
            </w:tcBorders>
            <w:shd w:val="clear" w:color="auto" w:fill="BFBFBF"/>
          </w:tcPr>
          <w:p w14:paraId="503B749F" w14:textId="77777777" w:rsidR="00FA5D74" w:rsidRPr="005016DD" w:rsidRDefault="00FA5D74" w:rsidP="00C32980">
            <w:pPr>
              <w:tabs>
                <w:tab w:val="right" w:pos="7458"/>
              </w:tabs>
              <w:jc w:val="both"/>
              <w:rPr>
                <w:rFonts w:ascii="Arial" w:hAnsi="Arial" w:cs="Arial"/>
              </w:rPr>
            </w:pPr>
            <w:r w:rsidRPr="005016DD">
              <w:rPr>
                <w:rFonts w:ascii="Arial" w:hAnsi="Arial" w:cs="Arial"/>
              </w:rPr>
              <w:t>Principal Designer</w:t>
            </w:r>
          </w:p>
        </w:tc>
        <w:tc>
          <w:tcPr>
            <w:tcW w:w="2977" w:type="dxa"/>
            <w:tcBorders>
              <w:top w:val="single" w:sz="8" w:space="0" w:color="auto"/>
              <w:left w:val="single" w:sz="8" w:space="0" w:color="auto"/>
              <w:bottom w:val="single" w:sz="8" w:space="0" w:color="auto"/>
              <w:right w:val="single" w:sz="8" w:space="0" w:color="auto"/>
            </w:tcBorders>
          </w:tcPr>
          <w:p w14:paraId="13F5D367" w14:textId="17C07E9E" w:rsidR="003D7C08" w:rsidRPr="00F13756" w:rsidRDefault="00F63091" w:rsidP="005B0CFD">
            <w:pPr>
              <w:spacing w:after="0" w:line="240" w:lineRule="auto"/>
              <w:rPr>
                <w:rFonts w:ascii="Arial" w:hAnsi="Arial" w:cs="Arial"/>
              </w:rPr>
            </w:pPr>
            <w:r>
              <w:rPr>
                <w:rFonts w:ascii="Arial" w:hAnsi="Arial" w:cs="Arial"/>
              </w:rPr>
              <w:t>Lucie Vosicka</w:t>
            </w:r>
          </w:p>
        </w:tc>
        <w:tc>
          <w:tcPr>
            <w:tcW w:w="1134" w:type="dxa"/>
            <w:tcBorders>
              <w:top w:val="single" w:sz="8" w:space="0" w:color="auto"/>
              <w:left w:val="single" w:sz="8" w:space="0" w:color="auto"/>
              <w:bottom w:val="single" w:sz="8" w:space="0" w:color="auto"/>
              <w:right w:val="single" w:sz="8" w:space="0" w:color="auto"/>
            </w:tcBorders>
            <w:shd w:val="clear" w:color="auto" w:fill="BFBFBF"/>
          </w:tcPr>
          <w:p w14:paraId="58BBCF83" w14:textId="77777777" w:rsidR="00FA5D74" w:rsidRPr="005016DD" w:rsidRDefault="00FA5D74" w:rsidP="00C32980">
            <w:pPr>
              <w:jc w:val="center"/>
              <w:rPr>
                <w:rFonts w:ascii="Arial" w:hAnsi="Arial" w:cs="Arial"/>
              </w:rPr>
            </w:pPr>
            <w:r w:rsidRPr="005016DD">
              <w:rPr>
                <w:rFonts w:ascii="Arial" w:hAnsi="Arial" w:cs="Arial"/>
              </w:rPr>
              <w:t>PD</w:t>
            </w:r>
          </w:p>
        </w:tc>
        <w:tc>
          <w:tcPr>
            <w:tcW w:w="2474" w:type="dxa"/>
            <w:tcBorders>
              <w:top w:val="single" w:sz="8" w:space="0" w:color="auto"/>
              <w:left w:val="single" w:sz="8" w:space="0" w:color="auto"/>
              <w:bottom w:val="single" w:sz="8" w:space="0" w:color="auto"/>
              <w:right w:val="single" w:sz="12" w:space="0" w:color="auto"/>
            </w:tcBorders>
          </w:tcPr>
          <w:p w14:paraId="3814BE2A" w14:textId="52FB9D54" w:rsidR="003D7C08" w:rsidRPr="003D7C08" w:rsidRDefault="0087668B" w:rsidP="005B0CFD">
            <w:pPr>
              <w:spacing w:after="0" w:line="240" w:lineRule="auto"/>
              <w:rPr>
                <w:rFonts w:ascii="Arial" w:hAnsi="Arial" w:cs="Arial"/>
              </w:rPr>
            </w:pPr>
            <w:r>
              <w:rPr>
                <w:rFonts w:ascii="Arial" w:hAnsi="Arial" w:cs="Arial"/>
              </w:rPr>
              <w:t>Islington Council</w:t>
            </w:r>
          </w:p>
        </w:tc>
      </w:tr>
      <w:tr w:rsidR="00FA5D74" w:rsidRPr="005016DD" w14:paraId="31BD116D" w14:textId="77777777" w:rsidTr="00D7317E">
        <w:trPr>
          <w:cantSplit/>
        </w:trPr>
        <w:tc>
          <w:tcPr>
            <w:tcW w:w="2660" w:type="dxa"/>
            <w:tcBorders>
              <w:top w:val="single" w:sz="8" w:space="0" w:color="auto"/>
              <w:left w:val="single" w:sz="12" w:space="0" w:color="auto"/>
              <w:bottom w:val="single" w:sz="8" w:space="0" w:color="auto"/>
              <w:right w:val="single" w:sz="8" w:space="0" w:color="auto"/>
            </w:tcBorders>
            <w:shd w:val="clear" w:color="auto" w:fill="BFBFBF"/>
          </w:tcPr>
          <w:p w14:paraId="62AD9447" w14:textId="77777777" w:rsidR="00FA5D74" w:rsidRPr="005016DD" w:rsidRDefault="00FA5D74" w:rsidP="00C32980">
            <w:pPr>
              <w:tabs>
                <w:tab w:val="right" w:pos="7458"/>
              </w:tabs>
              <w:jc w:val="both"/>
              <w:rPr>
                <w:rFonts w:ascii="Arial" w:hAnsi="Arial" w:cs="Arial"/>
              </w:rPr>
            </w:pPr>
            <w:r w:rsidRPr="005016DD">
              <w:rPr>
                <w:rFonts w:ascii="Arial" w:hAnsi="Arial" w:cs="Arial"/>
              </w:rPr>
              <w:t>Safety Manager</w:t>
            </w:r>
          </w:p>
        </w:tc>
        <w:tc>
          <w:tcPr>
            <w:tcW w:w="2977" w:type="dxa"/>
            <w:tcBorders>
              <w:top w:val="single" w:sz="8" w:space="0" w:color="auto"/>
              <w:left w:val="single" w:sz="8" w:space="0" w:color="auto"/>
              <w:bottom w:val="single" w:sz="8" w:space="0" w:color="auto"/>
              <w:right w:val="single" w:sz="8" w:space="0" w:color="auto"/>
            </w:tcBorders>
          </w:tcPr>
          <w:p w14:paraId="381E5E55" w14:textId="74CD711C" w:rsidR="003D7C08" w:rsidRPr="005016DD" w:rsidRDefault="006F7DA6" w:rsidP="00C32980">
            <w:pPr>
              <w:rPr>
                <w:rFonts w:ascii="Arial" w:hAnsi="Arial" w:cs="Arial"/>
              </w:rPr>
            </w:pPr>
            <w:r>
              <w:rPr>
                <w:rFonts w:ascii="Arial" w:hAnsi="Arial" w:cs="Arial"/>
              </w:rPr>
              <w:t>Harley Baker</w:t>
            </w:r>
          </w:p>
        </w:tc>
        <w:tc>
          <w:tcPr>
            <w:tcW w:w="1134" w:type="dxa"/>
            <w:tcBorders>
              <w:top w:val="single" w:sz="8" w:space="0" w:color="auto"/>
              <w:left w:val="single" w:sz="8" w:space="0" w:color="auto"/>
              <w:bottom w:val="single" w:sz="8" w:space="0" w:color="auto"/>
              <w:right w:val="single" w:sz="8" w:space="0" w:color="auto"/>
            </w:tcBorders>
            <w:shd w:val="clear" w:color="auto" w:fill="BFBFBF"/>
          </w:tcPr>
          <w:p w14:paraId="0015A3FF" w14:textId="77777777" w:rsidR="00FA5D74" w:rsidRPr="005016DD" w:rsidRDefault="00FA5D74" w:rsidP="00C32980">
            <w:pPr>
              <w:jc w:val="center"/>
              <w:rPr>
                <w:rFonts w:ascii="Arial" w:hAnsi="Arial" w:cs="Arial"/>
              </w:rPr>
            </w:pPr>
            <w:r w:rsidRPr="005016DD">
              <w:rPr>
                <w:rFonts w:ascii="Arial" w:hAnsi="Arial" w:cs="Arial"/>
              </w:rPr>
              <w:t>(SM)</w:t>
            </w:r>
          </w:p>
        </w:tc>
        <w:tc>
          <w:tcPr>
            <w:tcW w:w="2474" w:type="dxa"/>
            <w:tcBorders>
              <w:top w:val="single" w:sz="8" w:space="0" w:color="auto"/>
              <w:left w:val="single" w:sz="8" w:space="0" w:color="auto"/>
              <w:bottom w:val="single" w:sz="8" w:space="0" w:color="auto"/>
              <w:right w:val="single" w:sz="12" w:space="0" w:color="auto"/>
            </w:tcBorders>
          </w:tcPr>
          <w:p w14:paraId="59411B31" w14:textId="0DA579A8" w:rsidR="00FA5D74" w:rsidRPr="005016DD" w:rsidRDefault="003D7C08" w:rsidP="00C32980">
            <w:pPr>
              <w:rPr>
                <w:rFonts w:ascii="Arial" w:hAnsi="Arial" w:cs="Arial"/>
              </w:rPr>
            </w:pPr>
            <w:r>
              <w:rPr>
                <w:rFonts w:ascii="Arial" w:hAnsi="Arial" w:cs="Arial"/>
              </w:rPr>
              <w:t>Axis Europe</w:t>
            </w:r>
          </w:p>
        </w:tc>
      </w:tr>
      <w:tr w:rsidR="00FA5D74" w:rsidRPr="005016DD" w14:paraId="5919A51B" w14:textId="77777777" w:rsidTr="00D7317E">
        <w:trPr>
          <w:cantSplit/>
        </w:trPr>
        <w:tc>
          <w:tcPr>
            <w:tcW w:w="2660" w:type="dxa"/>
            <w:tcBorders>
              <w:top w:val="single" w:sz="8" w:space="0" w:color="auto"/>
              <w:left w:val="single" w:sz="12" w:space="0" w:color="auto"/>
              <w:bottom w:val="single" w:sz="8" w:space="0" w:color="auto"/>
              <w:right w:val="single" w:sz="8" w:space="0" w:color="auto"/>
            </w:tcBorders>
            <w:shd w:val="clear" w:color="auto" w:fill="BFBFBF"/>
          </w:tcPr>
          <w:p w14:paraId="3D5255EB" w14:textId="77777777" w:rsidR="00FA5D74" w:rsidRPr="005016DD" w:rsidRDefault="00FA5D74" w:rsidP="00C32980">
            <w:pPr>
              <w:keepNext/>
              <w:keepLines/>
              <w:spacing w:before="200" w:after="0"/>
              <w:outlineLvl w:val="3"/>
              <w:rPr>
                <w:rFonts w:ascii="Arial" w:eastAsia="Times New Roman" w:hAnsi="Arial" w:cs="Arial"/>
                <w:bCs/>
                <w:iCs/>
              </w:rPr>
            </w:pPr>
            <w:r w:rsidRPr="005016DD">
              <w:rPr>
                <w:rFonts w:ascii="Arial" w:eastAsia="Times New Roman" w:hAnsi="Arial" w:cs="Arial"/>
                <w:bCs/>
                <w:iCs/>
              </w:rPr>
              <w:t>Person-in-Charge</w:t>
            </w:r>
          </w:p>
        </w:tc>
        <w:tc>
          <w:tcPr>
            <w:tcW w:w="2977" w:type="dxa"/>
            <w:tcBorders>
              <w:top w:val="single" w:sz="8" w:space="0" w:color="auto"/>
              <w:left w:val="single" w:sz="8" w:space="0" w:color="auto"/>
              <w:bottom w:val="single" w:sz="8" w:space="0" w:color="auto"/>
              <w:right w:val="single" w:sz="8" w:space="0" w:color="auto"/>
            </w:tcBorders>
          </w:tcPr>
          <w:p w14:paraId="3B9F10E6" w14:textId="77777777" w:rsidR="00FA5D74" w:rsidRDefault="00FA5D74" w:rsidP="005B0CFD">
            <w:pPr>
              <w:spacing w:after="0" w:line="240" w:lineRule="auto"/>
              <w:rPr>
                <w:rFonts w:ascii="Arial" w:hAnsi="Arial" w:cs="Arial"/>
              </w:rPr>
            </w:pPr>
          </w:p>
          <w:p w14:paraId="1AB6F19D" w14:textId="5B0B84AE" w:rsidR="003A4472" w:rsidRPr="003C642E" w:rsidRDefault="003A4472" w:rsidP="005B0CFD">
            <w:pPr>
              <w:spacing w:after="0" w:line="240" w:lineRule="auto"/>
              <w:rPr>
                <w:rFonts w:ascii="Arial" w:hAnsi="Arial" w:cs="Arial"/>
                <w:b/>
                <w:bCs/>
              </w:rPr>
            </w:pPr>
            <w:r w:rsidRPr="003C642E">
              <w:rPr>
                <w:rFonts w:ascii="Arial" w:hAnsi="Arial" w:cs="Arial"/>
                <w:b/>
                <w:bCs/>
                <w:color w:val="FF0000"/>
              </w:rPr>
              <w:t>TBC</w:t>
            </w:r>
          </w:p>
        </w:tc>
        <w:tc>
          <w:tcPr>
            <w:tcW w:w="1134" w:type="dxa"/>
            <w:tcBorders>
              <w:top w:val="single" w:sz="8" w:space="0" w:color="auto"/>
              <w:left w:val="single" w:sz="8" w:space="0" w:color="auto"/>
              <w:bottom w:val="single" w:sz="8" w:space="0" w:color="auto"/>
              <w:right w:val="single" w:sz="8" w:space="0" w:color="auto"/>
            </w:tcBorders>
            <w:shd w:val="clear" w:color="auto" w:fill="BFBFBF"/>
          </w:tcPr>
          <w:p w14:paraId="775FD452" w14:textId="77777777" w:rsidR="00FA5D74" w:rsidRPr="005016DD" w:rsidRDefault="00FA5D74" w:rsidP="00C32980">
            <w:pPr>
              <w:keepNext/>
              <w:keepLines/>
              <w:spacing w:before="200" w:after="0"/>
              <w:jc w:val="center"/>
              <w:outlineLvl w:val="3"/>
              <w:rPr>
                <w:rFonts w:ascii="Arial" w:eastAsia="Times New Roman" w:hAnsi="Arial" w:cs="Arial"/>
                <w:bCs/>
                <w:iCs/>
              </w:rPr>
            </w:pPr>
            <w:r w:rsidRPr="005016DD">
              <w:rPr>
                <w:rFonts w:ascii="Arial" w:eastAsia="Times New Roman" w:hAnsi="Arial" w:cs="Arial"/>
                <w:bCs/>
                <w:iCs/>
              </w:rPr>
              <w:t>(PIC)</w:t>
            </w:r>
          </w:p>
        </w:tc>
        <w:tc>
          <w:tcPr>
            <w:tcW w:w="2474" w:type="dxa"/>
            <w:tcBorders>
              <w:top w:val="single" w:sz="8" w:space="0" w:color="auto"/>
              <w:left w:val="single" w:sz="8" w:space="0" w:color="auto"/>
              <w:bottom w:val="single" w:sz="8" w:space="0" w:color="auto"/>
              <w:right w:val="single" w:sz="12" w:space="0" w:color="auto"/>
            </w:tcBorders>
          </w:tcPr>
          <w:p w14:paraId="32614826" w14:textId="015B0D98" w:rsidR="00FA5D74" w:rsidRPr="003D7C08" w:rsidRDefault="003D7C08" w:rsidP="005B0CFD">
            <w:pPr>
              <w:spacing w:after="0" w:line="240" w:lineRule="auto"/>
              <w:rPr>
                <w:rFonts w:ascii="Arial" w:hAnsi="Arial" w:cs="Arial"/>
              </w:rPr>
            </w:pPr>
            <w:r>
              <w:rPr>
                <w:rFonts w:ascii="Arial" w:hAnsi="Arial" w:cs="Arial"/>
              </w:rPr>
              <w:t>Axis Europe</w:t>
            </w:r>
          </w:p>
        </w:tc>
      </w:tr>
      <w:tr w:rsidR="00DE2023" w:rsidRPr="005016DD" w14:paraId="681E4BD1" w14:textId="77777777" w:rsidTr="00D7317E">
        <w:trPr>
          <w:cantSplit/>
        </w:trPr>
        <w:tc>
          <w:tcPr>
            <w:tcW w:w="2660" w:type="dxa"/>
            <w:tcBorders>
              <w:top w:val="single" w:sz="8" w:space="0" w:color="auto"/>
              <w:left w:val="single" w:sz="12" w:space="0" w:color="auto"/>
              <w:bottom w:val="single" w:sz="8" w:space="0" w:color="auto"/>
              <w:right w:val="single" w:sz="8" w:space="0" w:color="auto"/>
            </w:tcBorders>
            <w:shd w:val="clear" w:color="auto" w:fill="BFBFBF"/>
          </w:tcPr>
          <w:p w14:paraId="5F0E5A4E" w14:textId="44C2713E" w:rsidR="00DE2023" w:rsidRPr="005016DD" w:rsidRDefault="00DE2023" w:rsidP="00C32980">
            <w:pPr>
              <w:keepNext/>
              <w:keepLines/>
              <w:spacing w:before="200" w:after="0"/>
              <w:outlineLvl w:val="3"/>
              <w:rPr>
                <w:rFonts w:ascii="Arial" w:eastAsia="Times New Roman" w:hAnsi="Arial" w:cs="Arial"/>
                <w:bCs/>
                <w:iCs/>
              </w:rPr>
            </w:pPr>
            <w:r>
              <w:rPr>
                <w:rFonts w:ascii="Arial" w:eastAsia="Times New Roman" w:hAnsi="Arial" w:cs="Arial"/>
                <w:bCs/>
                <w:iCs/>
              </w:rPr>
              <w:t>Site Manager</w:t>
            </w:r>
          </w:p>
        </w:tc>
        <w:tc>
          <w:tcPr>
            <w:tcW w:w="2977" w:type="dxa"/>
            <w:tcBorders>
              <w:top w:val="single" w:sz="8" w:space="0" w:color="auto"/>
              <w:left w:val="single" w:sz="8" w:space="0" w:color="auto"/>
              <w:bottom w:val="single" w:sz="8" w:space="0" w:color="auto"/>
              <w:right w:val="single" w:sz="8" w:space="0" w:color="auto"/>
            </w:tcBorders>
          </w:tcPr>
          <w:p w14:paraId="395DD032" w14:textId="77777777" w:rsidR="00DE2023" w:rsidRDefault="00DE2023" w:rsidP="005B0CFD">
            <w:pPr>
              <w:spacing w:after="0" w:line="240" w:lineRule="auto"/>
              <w:rPr>
                <w:rFonts w:ascii="Arial" w:hAnsi="Arial" w:cs="Arial"/>
              </w:rPr>
            </w:pPr>
          </w:p>
          <w:p w14:paraId="44AB4C22" w14:textId="3CC52963" w:rsidR="003A4472" w:rsidRPr="003C642E" w:rsidRDefault="003A4472" w:rsidP="005B0CFD">
            <w:pPr>
              <w:spacing w:after="0" w:line="240" w:lineRule="auto"/>
              <w:rPr>
                <w:rFonts w:ascii="Arial" w:hAnsi="Arial" w:cs="Arial"/>
                <w:b/>
                <w:bCs/>
              </w:rPr>
            </w:pPr>
            <w:r w:rsidRPr="003C642E">
              <w:rPr>
                <w:rFonts w:ascii="Arial" w:hAnsi="Arial" w:cs="Arial"/>
                <w:b/>
                <w:bCs/>
                <w:color w:val="FF0000"/>
              </w:rPr>
              <w:t>TBC</w:t>
            </w:r>
          </w:p>
        </w:tc>
        <w:tc>
          <w:tcPr>
            <w:tcW w:w="1134" w:type="dxa"/>
            <w:tcBorders>
              <w:top w:val="single" w:sz="8" w:space="0" w:color="auto"/>
              <w:left w:val="single" w:sz="8" w:space="0" w:color="auto"/>
              <w:bottom w:val="single" w:sz="8" w:space="0" w:color="auto"/>
              <w:right w:val="single" w:sz="8" w:space="0" w:color="auto"/>
            </w:tcBorders>
            <w:shd w:val="clear" w:color="auto" w:fill="BFBFBF"/>
          </w:tcPr>
          <w:p w14:paraId="7A94A078" w14:textId="017F90B2" w:rsidR="00DE2023" w:rsidRPr="005016DD" w:rsidRDefault="00DE2023" w:rsidP="00C32980">
            <w:pPr>
              <w:keepNext/>
              <w:keepLines/>
              <w:spacing w:before="200" w:after="0"/>
              <w:jc w:val="center"/>
              <w:outlineLvl w:val="3"/>
              <w:rPr>
                <w:rFonts w:ascii="Arial" w:eastAsia="Times New Roman" w:hAnsi="Arial" w:cs="Arial"/>
                <w:bCs/>
                <w:iCs/>
              </w:rPr>
            </w:pPr>
            <w:r>
              <w:rPr>
                <w:rFonts w:ascii="Arial" w:eastAsia="Times New Roman" w:hAnsi="Arial" w:cs="Arial"/>
                <w:bCs/>
                <w:iCs/>
              </w:rPr>
              <w:t>SM</w:t>
            </w:r>
          </w:p>
        </w:tc>
        <w:tc>
          <w:tcPr>
            <w:tcW w:w="2474" w:type="dxa"/>
            <w:tcBorders>
              <w:top w:val="single" w:sz="8" w:space="0" w:color="auto"/>
              <w:left w:val="single" w:sz="8" w:space="0" w:color="auto"/>
              <w:bottom w:val="single" w:sz="8" w:space="0" w:color="auto"/>
              <w:right w:val="single" w:sz="12" w:space="0" w:color="auto"/>
            </w:tcBorders>
          </w:tcPr>
          <w:p w14:paraId="32DD1FEB" w14:textId="31A0669D" w:rsidR="00DE2023" w:rsidRDefault="00DE2023" w:rsidP="005B0CFD">
            <w:pPr>
              <w:spacing w:after="0" w:line="240" w:lineRule="auto"/>
              <w:rPr>
                <w:rFonts w:ascii="Arial" w:hAnsi="Arial" w:cs="Arial"/>
              </w:rPr>
            </w:pPr>
            <w:r>
              <w:rPr>
                <w:rFonts w:ascii="Arial" w:hAnsi="Arial" w:cs="Arial"/>
              </w:rPr>
              <w:t>Axis Europe</w:t>
            </w:r>
          </w:p>
        </w:tc>
      </w:tr>
    </w:tbl>
    <w:p w14:paraId="47DFEBB4" w14:textId="77777777" w:rsidR="005C1511" w:rsidRDefault="005C1511" w:rsidP="00C32980"/>
    <w:p w14:paraId="74622BA2" w14:textId="77777777" w:rsidR="00C32980" w:rsidRDefault="00C32980" w:rsidP="00EA2C02">
      <w:pPr>
        <w:pStyle w:val="Heading1"/>
      </w:pPr>
      <w:bookmarkStart w:id="14" w:name="_2_Health_and"/>
      <w:bookmarkStart w:id="15" w:name="_Toc436637078"/>
      <w:bookmarkStart w:id="16" w:name="_Toc503513089"/>
      <w:bookmarkEnd w:id="14"/>
      <w:r w:rsidRPr="00C32980">
        <w:t>2 Health and Safety Arrangements</w:t>
      </w:r>
      <w:bookmarkEnd w:id="15"/>
      <w:bookmarkEnd w:id="16"/>
    </w:p>
    <w:p w14:paraId="7530DE7C" w14:textId="77777777" w:rsidR="009F773D" w:rsidRPr="0096707D" w:rsidRDefault="009F773D" w:rsidP="009F773D"/>
    <w:p w14:paraId="6ED425F8" w14:textId="77777777" w:rsidR="00C32980" w:rsidRPr="0096707D" w:rsidRDefault="00C32980" w:rsidP="00C32980">
      <w:pPr>
        <w:jc w:val="both"/>
        <w:rPr>
          <w:rFonts w:ascii="Arial" w:hAnsi="Arial" w:cs="Arial"/>
          <w:spacing w:val="-3"/>
        </w:rPr>
      </w:pPr>
      <w:r w:rsidRPr="0096707D">
        <w:rPr>
          <w:rFonts w:ascii="Arial" w:hAnsi="Arial" w:cs="Arial"/>
        </w:rPr>
        <w:t>The organisation’s goal is to,</w:t>
      </w:r>
      <w:r w:rsidRPr="0096707D">
        <w:rPr>
          <w:rFonts w:ascii="Arial" w:hAnsi="Arial" w:cs="Arial"/>
          <w:spacing w:val="-3"/>
        </w:rPr>
        <w:t xml:space="preserve"> so far as it is reasonably practical, provide a place of work that is safe and without risk to the health, safety and welfare of client staff, all employees, agency workers,   contractors, members of associated companies, visitors and the general public and in so doing see that the project works are completed without incident. </w:t>
      </w:r>
    </w:p>
    <w:p w14:paraId="5BC17CB9" w14:textId="77777777" w:rsidR="00C32980" w:rsidRPr="0096707D" w:rsidRDefault="00C32980" w:rsidP="00C32980">
      <w:pPr>
        <w:jc w:val="both"/>
        <w:rPr>
          <w:rFonts w:ascii="Arial" w:hAnsi="Arial" w:cs="Arial"/>
        </w:rPr>
      </w:pPr>
      <w:r w:rsidRPr="0096707D">
        <w:rPr>
          <w:rFonts w:ascii="Arial" w:hAnsi="Arial" w:cs="Arial"/>
        </w:rPr>
        <w:t>Contractors are required to ensure they have competent supervisory personnel on site for the duration of the works and that all operations are subject to regular inspection and monitoring.</w:t>
      </w:r>
    </w:p>
    <w:p w14:paraId="28DAB91F" w14:textId="77777777" w:rsidR="00C32980" w:rsidRPr="00C32980" w:rsidRDefault="00C32980" w:rsidP="00C32980">
      <w:pPr>
        <w:jc w:val="both"/>
        <w:rPr>
          <w:rFonts w:ascii="Arial" w:hAnsi="Arial" w:cs="Arial"/>
          <w:sz w:val="20"/>
          <w:szCs w:val="20"/>
        </w:rPr>
      </w:pPr>
      <w:r w:rsidRPr="0096707D">
        <w:rPr>
          <w:rFonts w:ascii="Arial" w:hAnsi="Arial" w:cs="Arial"/>
        </w:rPr>
        <w:t>Neglect of health and safety provision will be considered as a serious disciplinary matter and will be dealt with accordingly. The PIC will stop any operation or activity if the works do not comply with the requirements of the method statement or if he / she considers there to be an unacceptable risk arising from unsafe practices. All   contractors must ensure they have a written disciplinary procedure that is brought to the attention of those personnel under their control.</w:t>
      </w:r>
    </w:p>
    <w:p w14:paraId="69FCB406" w14:textId="77777777" w:rsidR="00C32980" w:rsidRPr="00C32980" w:rsidRDefault="00C32980" w:rsidP="00EA2C02">
      <w:pPr>
        <w:pStyle w:val="Heading1"/>
      </w:pPr>
      <w:bookmarkStart w:id="17" w:name="_2.1_Monitoring_and"/>
      <w:bookmarkStart w:id="18" w:name="_Toc436637079"/>
      <w:bookmarkStart w:id="19" w:name="_Toc503513090"/>
      <w:bookmarkEnd w:id="17"/>
      <w:r w:rsidRPr="00C32980">
        <w:t>2.1 Monitoring and reviewing health and safety performance</w:t>
      </w:r>
      <w:bookmarkEnd w:id="18"/>
      <w:bookmarkEnd w:id="19"/>
    </w:p>
    <w:p w14:paraId="1E933B40" w14:textId="77777777" w:rsidR="00C32980" w:rsidRDefault="00C32980" w:rsidP="00EA2C02">
      <w:pPr>
        <w:pStyle w:val="Heading1"/>
      </w:pPr>
      <w:bookmarkStart w:id="20" w:name="_2.1.1_Active_monitoring"/>
      <w:bookmarkStart w:id="21" w:name="_Toc436637080"/>
      <w:bookmarkStart w:id="22" w:name="_Toc503513091"/>
      <w:bookmarkEnd w:id="20"/>
      <w:r w:rsidRPr="00C32980">
        <w:t>2.1.1 Active monitoring by the PIC</w:t>
      </w:r>
      <w:bookmarkEnd w:id="21"/>
      <w:bookmarkEnd w:id="22"/>
    </w:p>
    <w:p w14:paraId="1154BD67" w14:textId="77777777" w:rsidR="001377E2" w:rsidRPr="001377E2" w:rsidRDefault="001377E2" w:rsidP="001377E2"/>
    <w:p w14:paraId="7AF2BFE7" w14:textId="77777777" w:rsidR="00C32980" w:rsidRPr="0096707D" w:rsidRDefault="00B0662E" w:rsidP="00C32980">
      <w:pPr>
        <w:jc w:val="both"/>
        <w:rPr>
          <w:rFonts w:ascii="Arial" w:hAnsi="Arial" w:cs="Arial"/>
        </w:rPr>
      </w:pPr>
      <w:r w:rsidRPr="0096707D">
        <w:rPr>
          <w:rFonts w:ascii="Arial" w:hAnsi="Arial" w:cs="Arial"/>
          <w:b/>
          <w:bCs/>
          <w:color w:val="222222"/>
          <w:shd w:val="clear" w:color="auto" w:fill="FFFFFF"/>
        </w:rPr>
        <w:t>Active monitoring</w:t>
      </w:r>
      <w:r w:rsidRPr="0096707D">
        <w:rPr>
          <w:rFonts w:ascii="Arial" w:hAnsi="Arial" w:cs="Arial"/>
          <w:color w:val="222222"/>
          <w:shd w:val="clear" w:color="auto" w:fill="FFFFFF"/>
        </w:rPr>
        <w:t xml:space="preserve"> is the responsible person going out and checking workplace conditions, practices, control systems, etc. for themselves </w:t>
      </w:r>
      <w:proofErr w:type="gramStart"/>
      <w:r w:rsidRPr="0096707D">
        <w:rPr>
          <w:rFonts w:ascii="Arial" w:hAnsi="Arial" w:cs="Arial"/>
          <w:color w:val="222222"/>
          <w:shd w:val="clear" w:color="auto" w:fill="FFFFFF"/>
        </w:rPr>
        <w:t>so as to</w:t>
      </w:r>
      <w:proofErr w:type="gramEnd"/>
      <w:r w:rsidRPr="0096707D">
        <w:rPr>
          <w:rFonts w:ascii="Arial" w:hAnsi="Arial" w:cs="Arial"/>
          <w:color w:val="222222"/>
          <w:shd w:val="clear" w:color="auto" w:fill="FFFFFF"/>
        </w:rPr>
        <w:t xml:space="preserve"> detect anomalies, etc. that have not been reported. </w:t>
      </w:r>
      <w:r w:rsidR="00C32980" w:rsidRPr="0096707D">
        <w:rPr>
          <w:rFonts w:ascii="Arial" w:hAnsi="Arial" w:cs="Arial"/>
        </w:rPr>
        <w:t>The PIC &amp; Safety Manager will be responsible for ensuring that statutory obligations are met.</w:t>
      </w:r>
    </w:p>
    <w:p w14:paraId="4DB8F68E" w14:textId="77777777" w:rsidR="00C32980" w:rsidRPr="0096707D" w:rsidRDefault="00C32980" w:rsidP="00CD0891">
      <w:pPr>
        <w:numPr>
          <w:ilvl w:val="0"/>
          <w:numId w:val="2"/>
        </w:numPr>
        <w:contextualSpacing/>
        <w:jc w:val="both"/>
        <w:rPr>
          <w:rFonts w:ascii="Arial" w:hAnsi="Arial" w:cs="Arial"/>
          <w:spacing w:val="-2"/>
        </w:rPr>
      </w:pPr>
      <w:r w:rsidRPr="0096707D">
        <w:rPr>
          <w:rFonts w:ascii="Arial" w:hAnsi="Arial" w:cs="Arial"/>
          <w:b/>
        </w:rPr>
        <w:t>Weekly inspections</w:t>
      </w:r>
      <w:r w:rsidRPr="0096707D">
        <w:rPr>
          <w:rFonts w:ascii="Arial" w:hAnsi="Arial" w:cs="Arial"/>
        </w:rPr>
        <w:t xml:space="preserve">: The PIC will conduct weekly inspections of the site or workplace.  </w:t>
      </w:r>
    </w:p>
    <w:p w14:paraId="4BD78651" w14:textId="77777777" w:rsidR="00C32980" w:rsidRPr="0096707D" w:rsidRDefault="00C32980" w:rsidP="00CD0891">
      <w:pPr>
        <w:numPr>
          <w:ilvl w:val="0"/>
          <w:numId w:val="2"/>
        </w:numPr>
        <w:contextualSpacing/>
        <w:jc w:val="both"/>
        <w:rPr>
          <w:rFonts w:ascii="Arial" w:hAnsi="Arial" w:cs="Arial"/>
          <w:spacing w:val="-2"/>
        </w:rPr>
      </w:pPr>
      <w:r w:rsidRPr="0096707D">
        <w:rPr>
          <w:rFonts w:ascii="Arial" w:hAnsi="Arial" w:cs="Arial"/>
          <w:b/>
        </w:rPr>
        <w:t>Statutory inspections</w:t>
      </w:r>
      <w:r w:rsidRPr="0096707D">
        <w:rPr>
          <w:rFonts w:ascii="Arial" w:hAnsi="Arial" w:cs="Arial"/>
        </w:rPr>
        <w:t xml:space="preserve">: The PIC </w:t>
      </w:r>
      <w:r w:rsidR="001377E2" w:rsidRPr="0096707D">
        <w:rPr>
          <w:rFonts w:ascii="Arial" w:hAnsi="Arial" w:cs="Arial"/>
        </w:rPr>
        <w:t xml:space="preserve">or authorised &amp; competent person </w:t>
      </w:r>
      <w:r w:rsidRPr="0096707D">
        <w:rPr>
          <w:rFonts w:ascii="Arial" w:hAnsi="Arial" w:cs="Arial"/>
        </w:rPr>
        <w:t>will conduct statutory inspections of scaffolding</w:t>
      </w:r>
    </w:p>
    <w:p w14:paraId="2648BE60" w14:textId="77777777" w:rsidR="00C32980" w:rsidRPr="0096707D" w:rsidRDefault="00C32980" w:rsidP="00CD0891">
      <w:pPr>
        <w:numPr>
          <w:ilvl w:val="0"/>
          <w:numId w:val="2"/>
        </w:numPr>
        <w:contextualSpacing/>
        <w:jc w:val="both"/>
        <w:rPr>
          <w:rFonts w:ascii="Arial" w:hAnsi="Arial" w:cs="Arial"/>
          <w:spacing w:val="-2"/>
        </w:rPr>
      </w:pPr>
      <w:r w:rsidRPr="0096707D">
        <w:rPr>
          <w:rFonts w:ascii="Arial" w:hAnsi="Arial" w:cs="Arial"/>
          <w:b/>
        </w:rPr>
        <w:lastRenderedPageBreak/>
        <w:t>Site inspections:</w:t>
      </w:r>
      <w:r w:rsidRPr="0096707D">
        <w:rPr>
          <w:rFonts w:ascii="Arial" w:hAnsi="Arial" w:cs="Arial"/>
        </w:rPr>
        <w:t xml:space="preserve"> The Safety Manager will conduct inspections of the site, issuing reports where appropriate.</w:t>
      </w:r>
    </w:p>
    <w:p w14:paraId="4FBC2065" w14:textId="77777777" w:rsidR="001377E2" w:rsidRDefault="00C32980" w:rsidP="001377E2">
      <w:pPr>
        <w:pStyle w:val="Heading1"/>
      </w:pPr>
      <w:bookmarkStart w:id="23" w:name="_2.1.2_Reactive_monitoring"/>
      <w:bookmarkStart w:id="24" w:name="_Toc436637081"/>
      <w:bookmarkStart w:id="25" w:name="_Toc503513092"/>
      <w:bookmarkEnd w:id="23"/>
      <w:r w:rsidRPr="00C32980">
        <w:t>2.1.2 Reactive monitoring</w:t>
      </w:r>
      <w:bookmarkEnd w:id="24"/>
      <w:bookmarkEnd w:id="25"/>
    </w:p>
    <w:p w14:paraId="7F33B361" w14:textId="77777777" w:rsidR="001377E2" w:rsidRPr="001377E2" w:rsidRDefault="001377E2" w:rsidP="001377E2"/>
    <w:p w14:paraId="7D7597A1" w14:textId="77777777" w:rsidR="00B0662E" w:rsidRPr="0096707D" w:rsidRDefault="00B0662E" w:rsidP="00C32980">
      <w:pPr>
        <w:jc w:val="both"/>
        <w:rPr>
          <w:rFonts w:ascii="Arial" w:hAnsi="Arial" w:cs="Arial"/>
          <w:color w:val="222222"/>
          <w:shd w:val="clear" w:color="auto" w:fill="FFFFFF"/>
        </w:rPr>
      </w:pPr>
      <w:r w:rsidRPr="0096707D">
        <w:rPr>
          <w:rFonts w:ascii="Arial" w:hAnsi="Arial" w:cs="Arial"/>
          <w:b/>
          <w:bCs/>
          <w:color w:val="222222"/>
          <w:shd w:val="clear" w:color="auto" w:fill="FFFFFF"/>
        </w:rPr>
        <w:t>Reactive Monitoring</w:t>
      </w:r>
      <w:r w:rsidRPr="0096707D">
        <w:rPr>
          <w:rFonts w:ascii="Arial" w:hAnsi="Arial" w:cs="Arial"/>
          <w:color w:val="222222"/>
          <w:shd w:val="clear" w:color="auto" w:fill="FFFFFF"/>
        </w:rPr>
        <w:t> is the process of investigation into things that have gone wrong (such as accident investigation) and involves learning from mistakes. These mistakes may have resulted in injuries and illness, property damage or near misses.</w:t>
      </w:r>
    </w:p>
    <w:p w14:paraId="23470462" w14:textId="77777777" w:rsidR="00C32980" w:rsidRPr="0096707D" w:rsidRDefault="00C32980" w:rsidP="00C32980">
      <w:pPr>
        <w:jc w:val="both"/>
        <w:rPr>
          <w:rFonts w:ascii="Arial" w:hAnsi="Arial" w:cs="Arial"/>
        </w:rPr>
      </w:pPr>
      <w:r w:rsidRPr="0096707D">
        <w:rPr>
          <w:rFonts w:ascii="Arial" w:hAnsi="Arial" w:cs="Arial"/>
        </w:rPr>
        <w:t>The Safety Manager with the aid of the site team will be responsible for ensuring that statutory obligations are met by investigating:</w:t>
      </w:r>
    </w:p>
    <w:p w14:paraId="767FF80B" w14:textId="77777777" w:rsidR="00C32980" w:rsidRPr="0096707D" w:rsidRDefault="00C32980" w:rsidP="00CD0891">
      <w:pPr>
        <w:numPr>
          <w:ilvl w:val="0"/>
          <w:numId w:val="3"/>
        </w:numPr>
        <w:contextualSpacing/>
        <w:jc w:val="both"/>
        <w:rPr>
          <w:rFonts w:ascii="Arial" w:hAnsi="Arial" w:cs="Arial"/>
          <w:b/>
          <w:spacing w:val="-2"/>
        </w:rPr>
      </w:pPr>
      <w:r w:rsidRPr="0096707D">
        <w:rPr>
          <w:rFonts w:ascii="Arial" w:hAnsi="Arial" w:cs="Arial"/>
        </w:rPr>
        <w:t>Injuries and causes of ill health.</w:t>
      </w:r>
    </w:p>
    <w:p w14:paraId="265BB309" w14:textId="77777777" w:rsidR="00C32980" w:rsidRPr="0096707D" w:rsidRDefault="00C32980" w:rsidP="00CD0891">
      <w:pPr>
        <w:numPr>
          <w:ilvl w:val="0"/>
          <w:numId w:val="3"/>
        </w:numPr>
        <w:contextualSpacing/>
        <w:jc w:val="both"/>
        <w:rPr>
          <w:rFonts w:ascii="Arial" w:hAnsi="Arial" w:cs="Arial"/>
          <w:b/>
          <w:spacing w:val="-2"/>
        </w:rPr>
      </w:pPr>
      <w:r w:rsidRPr="0096707D">
        <w:rPr>
          <w:rFonts w:ascii="Arial" w:hAnsi="Arial" w:cs="Arial"/>
        </w:rPr>
        <w:t>Other losses, including damage to property and equipment.</w:t>
      </w:r>
    </w:p>
    <w:p w14:paraId="26F02F9F" w14:textId="77777777" w:rsidR="00C32980" w:rsidRPr="0096707D" w:rsidRDefault="00C32980" w:rsidP="00CD0891">
      <w:pPr>
        <w:numPr>
          <w:ilvl w:val="0"/>
          <w:numId w:val="3"/>
        </w:numPr>
        <w:contextualSpacing/>
        <w:jc w:val="both"/>
        <w:rPr>
          <w:rFonts w:ascii="Arial" w:hAnsi="Arial" w:cs="Arial"/>
          <w:b/>
          <w:spacing w:val="-2"/>
        </w:rPr>
      </w:pPr>
      <w:r w:rsidRPr="0096707D">
        <w:rPr>
          <w:rFonts w:ascii="Arial" w:hAnsi="Arial" w:cs="Arial"/>
        </w:rPr>
        <w:t>Incidents, including those with the potential to cause injury, ill health or loss.</w:t>
      </w:r>
    </w:p>
    <w:p w14:paraId="675FA7F2" w14:textId="77777777" w:rsidR="00C32980" w:rsidRPr="0096707D" w:rsidRDefault="00C32980" w:rsidP="00CD0891">
      <w:pPr>
        <w:numPr>
          <w:ilvl w:val="0"/>
          <w:numId w:val="3"/>
        </w:numPr>
        <w:contextualSpacing/>
        <w:jc w:val="both"/>
        <w:rPr>
          <w:rFonts w:ascii="Arial" w:hAnsi="Arial" w:cs="Arial"/>
          <w:b/>
          <w:spacing w:val="-2"/>
        </w:rPr>
      </w:pPr>
      <w:r w:rsidRPr="0096707D">
        <w:rPr>
          <w:rFonts w:ascii="Arial" w:hAnsi="Arial" w:cs="Arial"/>
        </w:rPr>
        <w:t>Dealing with hazards, including weaknesses or omissions in operating systems.</w:t>
      </w:r>
    </w:p>
    <w:p w14:paraId="5BBAF02A" w14:textId="77777777" w:rsidR="00575D0C" w:rsidRPr="0096707D" w:rsidRDefault="00575D0C" w:rsidP="00575D0C">
      <w:pPr>
        <w:contextualSpacing/>
        <w:jc w:val="both"/>
        <w:rPr>
          <w:rFonts w:ascii="Arial" w:hAnsi="Arial" w:cs="Arial"/>
        </w:rPr>
      </w:pPr>
    </w:p>
    <w:p w14:paraId="2D9C61C3" w14:textId="77777777" w:rsidR="00575D0C" w:rsidRPr="0096707D" w:rsidRDefault="00575D0C" w:rsidP="00575D0C">
      <w:pPr>
        <w:contextualSpacing/>
        <w:jc w:val="both"/>
        <w:rPr>
          <w:rFonts w:ascii="Arial" w:hAnsi="Arial" w:cs="Arial"/>
          <w:spacing w:val="-2"/>
        </w:rPr>
      </w:pPr>
      <w:r w:rsidRPr="0096707D">
        <w:rPr>
          <w:rFonts w:ascii="Arial" w:hAnsi="Arial" w:cs="Arial"/>
          <w:spacing w:val="-2"/>
        </w:rPr>
        <w:t xml:space="preserve">All inspections are completed </w:t>
      </w:r>
      <w:proofErr w:type="gramStart"/>
      <w:r w:rsidRPr="0096707D">
        <w:rPr>
          <w:rFonts w:ascii="Arial" w:hAnsi="Arial" w:cs="Arial"/>
          <w:spacing w:val="-2"/>
        </w:rPr>
        <w:t>electronically</w:t>
      </w:r>
      <w:proofErr w:type="gramEnd"/>
      <w:r w:rsidRPr="0096707D">
        <w:rPr>
          <w:rFonts w:ascii="Arial" w:hAnsi="Arial" w:cs="Arial"/>
          <w:spacing w:val="-2"/>
        </w:rPr>
        <w:t xml:space="preserve"> and the results are available to the business via Microsoft Business intelligence software. A monthly report is given to the chief executive and directors showing the overall findings across the company. The results for specific site inspections will be discussed with the person in charge who will take any appropriate action with the persons responsible for performance that is either </w:t>
      </w:r>
    </w:p>
    <w:p w14:paraId="635F3BE5" w14:textId="77777777" w:rsidR="00575D0C" w:rsidRPr="0096707D" w:rsidRDefault="00575D0C" w:rsidP="00CD0891">
      <w:pPr>
        <w:pStyle w:val="ListParagraph"/>
        <w:numPr>
          <w:ilvl w:val="0"/>
          <w:numId w:val="16"/>
        </w:numPr>
        <w:jc w:val="both"/>
        <w:rPr>
          <w:rFonts w:ascii="Arial" w:hAnsi="Arial" w:cs="Arial"/>
          <w:spacing w:val="-2"/>
        </w:rPr>
      </w:pPr>
      <w:r w:rsidRPr="0096707D">
        <w:rPr>
          <w:rFonts w:ascii="Arial" w:hAnsi="Arial" w:cs="Arial"/>
          <w:spacing w:val="-2"/>
        </w:rPr>
        <w:t>Better than expected</w:t>
      </w:r>
    </w:p>
    <w:p w14:paraId="5789BA06" w14:textId="77777777" w:rsidR="00575D0C" w:rsidRPr="0096707D" w:rsidRDefault="00575D0C" w:rsidP="00CD0891">
      <w:pPr>
        <w:pStyle w:val="ListParagraph"/>
        <w:numPr>
          <w:ilvl w:val="0"/>
          <w:numId w:val="16"/>
        </w:numPr>
        <w:jc w:val="both"/>
        <w:rPr>
          <w:rFonts w:ascii="Arial" w:hAnsi="Arial" w:cs="Arial"/>
          <w:spacing w:val="-2"/>
        </w:rPr>
      </w:pPr>
      <w:r w:rsidRPr="0096707D">
        <w:rPr>
          <w:rFonts w:ascii="Arial" w:hAnsi="Arial" w:cs="Arial"/>
          <w:spacing w:val="-2"/>
        </w:rPr>
        <w:t xml:space="preserve">Less than expected. </w:t>
      </w:r>
    </w:p>
    <w:p w14:paraId="59B25F5B" w14:textId="77777777" w:rsidR="00575D0C" w:rsidRPr="0096707D" w:rsidRDefault="00575D0C" w:rsidP="00575D0C">
      <w:pPr>
        <w:contextualSpacing/>
        <w:jc w:val="both"/>
        <w:rPr>
          <w:rFonts w:ascii="Arial" w:hAnsi="Arial" w:cs="Arial"/>
          <w:spacing w:val="-2"/>
        </w:rPr>
      </w:pPr>
    </w:p>
    <w:p w14:paraId="2B010478" w14:textId="77777777" w:rsidR="00575D0C" w:rsidRPr="0096707D" w:rsidRDefault="00575D0C" w:rsidP="00575D0C">
      <w:pPr>
        <w:contextualSpacing/>
        <w:jc w:val="both"/>
        <w:rPr>
          <w:rFonts w:ascii="Arial" w:hAnsi="Arial" w:cs="Arial"/>
          <w:spacing w:val="-2"/>
        </w:rPr>
      </w:pPr>
      <w:r w:rsidRPr="0096707D">
        <w:rPr>
          <w:rFonts w:ascii="Arial" w:hAnsi="Arial" w:cs="Arial"/>
          <w:spacing w:val="-2"/>
        </w:rPr>
        <w:t>Results of monitoring will also be discussed at project meetings so that themes can be identified which can be dealt with initiatives such as</w:t>
      </w:r>
    </w:p>
    <w:p w14:paraId="61154456" w14:textId="77777777" w:rsidR="00575D0C" w:rsidRPr="0096707D" w:rsidRDefault="00575D0C" w:rsidP="00CD0891">
      <w:pPr>
        <w:pStyle w:val="ListParagraph"/>
        <w:numPr>
          <w:ilvl w:val="0"/>
          <w:numId w:val="17"/>
        </w:numPr>
        <w:jc w:val="both"/>
        <w:rPr>
          <w:rFonts w:ascii="Arial" w:hAnsi="Arial" w:cs="Arial"/>
          <w:spacing w:val="-2"/>
        </w:rPr>
      </w:pPr>
      <w:proofErr w:type="gramStart"/>
      <w:r w:rsidRPr="0096707D">
        <w:rPr>
          <w:rFonts w:ascii="Arial" w:hAnsi="Arial" w:cs="Arial"/>
          <w:spacing w:val="-2"/>
        </w:rPr>
        <w:t>Tool box</w:t>
      </w:r>
      <w:proofErr w:type="gramEnd"/>
      <w:r w:rsidRPr="0096707D">
        <w:rPr>
          <w:rFonts w:ascii="Arial" w:hAnsi="Arial" w:cs="Arial"/>
          <w:spacing w:val="-2"/>
        </w:rPr>
        <w:t xml:space="preserve"> talks</w:t>
      </w:r>
    </w:p>
    <w:p w14:paraId="07EB81CB" w14:textId="77777777" w:rsidR="00575D0C" w:rsidRPr="0096707D" w:rsidRDefault="00575D0C" w:rsidP="00CD0891">
      <w:pPr>
        <w:pStyle w:val="ListParagraph"/>
        <w:numPr>
          <w:ilvl w:val="0"/>
          <w:numId w:val="17"/>
        </w:numPr>
        <w:jc w:val="both"/>
        <w:rPr>
          <w:rFonts w:ascii="Arial" w:hAnsi="Arial" w:cs="Arial"/>
          <w:spacing w:val="-2"/>
        </w:rPr>
      </w:pPr>
      <w:r w:rsidRPr="0096707D">
        <w:rPr>
          <w:rFonts w:ascii="Arial" w:hAnsi="Arial" w:cs="Arial"/>
          <w:spacing w:val="-2"/>
        </w:rPr>
        <w:t>Safety briefings</w:t>
      </w:r>
    </w:p>
    <w:p w14:paraId="70DF0775" w14:textId="77777777" w:rsidR="00575D0C" w:rsidRPr="0096707D" w:rsidRDefault="00575D0C" w:rsidP="00CD0891">
      <w:pPr>
        <w:pStyle w:val="ListParagraph"/>
        <w:numPr>
          <w:ilvl w:val="0"/>
          <w:numId w:val="17"/>
        </w:numPr>
        <w:jc w:val="both"/>
        <w:rPr>
          <w:rFonts w:ascii="Arial" w:hAnsi="Arial" w:cs="Arial"/>
          <w:spacing w:val="-2"/>
        </w:rPr>
      </w:pPr>
      <w:r w:rsidRPr="0096707D">
        <w:rPr>
          <w:rFonts w:ascii="Arial" w:hAnsi="Arial" w:cs="Arial"/>
          <w:spacing w:val="-2"/>
        </w:rPr>
        <w:t>Disciplinary action</w:t>
      </w:r>
    </w:p>
    <w:p w14:paraId="372E14FB" w14:textId="77777777" w:rsidR="00575D0C" w:rsidRPr="0096707D" w:rsidRDefault="00575D0C" w:rsidP="00CD0891">
      <w:pPr>
        <w:pStyle w:val="ListParagraph"/>
        <w:numPr>
          <w:ilvl w:val="0"/>
          <w:numId w:val="17"/>
        </w:numPr>
        <w:jc w:val="both"/>
        <w:rPr>
          <w:rFonts w:ascii="Arial" w:hAnsi="Arial" w:cs="Arial"/>
          <w:spacing w:val="-2"/>
        </w:rPr>
      </w:pPr>
      <w:r w:rsidRPr="0096707D">
        <w:rPr>
          <w:rFonts w:ascii="Arial" w:hAnsi="Arial" w:cs="Arial"/>
          <w:spacing w:val="-2"/>
        </w:rPr>
        <w:t>Reward and recognition actions</w:t>
      </w:r>
    </w:p>
    <w:p w14:paraId="7DE7B639" w14:textId="77777777" w:rsidR="00575D0C" w:rsidRPr="00C32980" w:rsidRDefault="00575D0C" w:rsidP="00575D0C">
      <w:pPr>
        <w:contextualSpacing/>
        <w:jc w:val="both"/>
        <w:rPr>
          <w:rFonts w:ascii="Arial" w:hAnsi="Arial" w:cs="Arial"/>
          <w:b/>
          <w:spacing w:val="-2"/>
          <w:sz w:val="20"/>
          <w:szCs w:val="20"/>
        </w:rPr>
      </w:pPr>
    </w:p>
    <w:p w14:paraId="3D46AF21" w14:textId="77777777" w:rsidR="00C32980" w:rsidRDefault="00C32980" w:rsidP="003E2206">
      <w:pPr>
        <w:pStyle w:val="Heading1"/>
      </w:pPr>
      <w:bookmarkStart w:id="26" w:name="_2.1.3_Project_reviews"/>
      <w:bookmarkStart w:id="27" w:name="_Toc436637082"/>
      <w:bookmarkStart w:id="28" w:name="_Toc503513093"/>
      <w:bookmarkEnd w:id="26"/>
      <w:r w:rsidRPr="00C32980">
        <w:t>2.1.3 Project reviews</w:t>
      </w:r>
      <w:bookmarkEnd w:id="27"/>
      <w:bookmarkEnd w:id="28"/>
    </w:p>
    <w:p w14:paraId="5BB959BB" w14:textId="77777777" w:rsidR="001377E2" w:rsidRPr="001377E2" w:rsidRDefault="001377E2" w:rsidP="001377E2"/>
    <w:p w14:paraId="70B4457B" w14:textId="77777777" w:rsidR="003E2206" w:rsidRPr="0096707D" w:rsidRDefault="00C32980" w:rsidP="00C32980">
      <w:pPr>
        <w:jc w:val="both"/>
        <w:rPr>
          <w:rFonts w:ascii="Arial" w:hAnsi="Arial" w:cs="Arial"/>
        </w:rPr>
      </w:pPr>
      <w:r w:rsidRPr="0096707D">
        <w:rPr>
          <w:rFonts w:ascii="Arial" w:hAnsi="Arial" w:cs="Arial"/>
        </w:rPr>
        <w:t xml:space="preserve">Throughout the Project and upon completion, the </w:t>
      </w:r>
      <w:r w:rsidR="001377E2" w:rsidRPr="0096707D">
        <w:rPr>
          <w:rFonts w:ascii="Arial" w:hAnsi="Arial" w:cs="Arial"/>
        </w:rPr>
        <w:t xml:space="preserve">Senior Projects Manager or </w:t>
      </w:r>
      <w:r w:rsidRPr="0096707D">
        <w:rPr>
          <w:rFonts w:ascii="Arial" w:hAnsi="Arial" w:cs="Arial"/>
        </w:rPr>
        <w:t xml:space="preserve">Contracts Manager </w:t>
      </w:r>
      <w:r w:rsidR="001377E2" w:rsidRPr="0096707D">
        <w:rPr>
          <w:rFonts w:ascii="Arial" w:hAnsi="Arial" w:cs="Arial"/>
        </w:rPr>
        <w:t>will conduct a formal</w:t>
      </w:r>
      <w:r w:rsidRPr="0096707D">
        <w:rPr>
          <w:rFonts w:ascii="Arial" w:hAnsi="Arial" w:cs="Arial"/>
        </w:rPr>
        <w:t xml:space="preserve"> review of all aspects of the project.</w:t>
      </w:r>
    </w:p>
    <w:p w14:paraId="4EDA64C3" w14:textId="77777777" w:rsidR="00C32980" w:rsidRPr="00C32980" w:rsidRDefault="00C32980" w:rsidP="003E2206">
      <w:pPr>
        <w:pStyle w:val="Heading1"/>
      </w:pPr>
      <w:bookmarkStart w:id="29" w:name="_2.2_Arrangements_to"/>
      <w:bookmarkStart w:id="30" w:name="_Toc436637083"/>
      <w:bookmarkStart w:id="31" w:name="_Toc503513094"/>
      <w:bookmarkEnd w:id="29"/>
      <w:r w:rsidRPr="00C32980">
        <w:lastRenderedPageBreak/>
        <w:t xml:space="preserve">2.2 Arrangements to give directions and to co-ordinate the </w:t>
      </w:r>
      <w:r w:rsidR="00575D0C">
        <w:t>c</w:t>
      </w:r>
      <w:r w:rsidRPr="00C32980">
        <w:t>ontractors</w:t>
      </w:r>
      <w:bookmarkEnd w:id="30"/>
      <w:bookmarkEnd w:id="31"/>
    </w:p>
    <w:p w14:paraId="2B586807" w14:textId="5E94A516" w:rsidR="00C32980" w:rsidRDefault="00C32980">
      <w:pPr>
        <w:pStyle w:val="Heading1"/>
        <w:numPr>
          <w:ilvl w:val="2"/>
          <w:numId w:val="36"/>
        </w:numPr>
      </w:pPr>
      <w:bookmarkStart w:id="32" w:name="_2.2.1_Regular_liaison"/>
      <w:bookmarkStart w:id="33" w:name="_Toc436637084"/>
      <w:bookmarkStart w:id="34" w:name="_Toc503513095"/>
      <w:bookmarkEnd w:id="32"/>
      <w:r w:rsidRPr="00C32980">
        <w:t>Regular liaison between parties on site</w:t>
      </w:r>
      <w:bookmarkEnd w:id="33"/>
      <w:bookmarkEnd w:id="34"/>
    </w:p>
    <w:p w14:paraId="54E05221" w14:textId="3CBB9C1F" w:rsidR="00317F04" w:rsidRDefault="00317F04" w:rsidP="00317F04"/>
    <w:p w14:paraId="1FF58278" w14:textId="77777777" w:rsidR="002C2B03" w:rsidRPr="002C2B03" w:rsidRDefault="00317F04">
      <w:pPr>
        <w:pStyle w:val="ListParagraph"/>
        <w:numPr>
          <w:ilvl w:val="0"/>
          <w:numId w:val="35"/>
        </w:numPr>
        <w:rPr>
          <w:rFonts w:ascii="Arial" w:hAnsi="Arial" w:cs="Arial"/>
        </w:rPr>
      </w:pPr>
      <w:r w:rsidRPr="00317F04">
        <w:rPr>
          <w:rFonts w:ascii="Arial" w:eastAsia="Times New Roman" w:hAnsi="Arial" w:cs="Arial"/>
        </w:rPr>
        <w:t xml:space="preserve">Axis Site Manager will engage each morning with </w:t>
      </w:r>
      <w:r w:rsidR="002C2B03">
        <w:rPr>
          <w:rFonts w:ascii="Arial" w:eastAsia="Times New Roman" w:hAnsi="Arial" w:cs="Arial"/>
        </w:rPr>
        <w:t xml:space="preserve">site security and building management </w:t>
      </w:r>
      <w:r w:rsidRPr="00317F04">
        <w:rPr>
          <w:rFonts w:ascii="Arial" w:eastAsia="Times New Roman" w:hAnsi="Arial" w:cs="Arial"/>
        </w:rPr>
        <w:t>to discuss their planned activities for that day including any deliveries, collections, waste removal or any H&amp; S concerns. They will then agree a mutually beneficial way of working safely around each othe</w:t>
      </w:r>
      <w:r w:rsidR="002C2B03">
        <w:rPr>
          <w:rFonts w:ascii="Arial" w:eastAsia="Times New Roman" w:hAnsi="Arial" w:cs="Arial"/>
        </w:rPr>
        <w:t>r.</w:t>
      </w:r>
    </w:p>
    <w:p w14:paraId="43E6D0B9" w14:textId="69B6AC1B" w:rsidR="00C32980" w:rsidRPr="002C2B03" w:rsidRDefault="00C32980">
      <w:pPr>
        <w:pStyle w:val="ListParagraph"/>
        <w:numPr>
          <w:ilvl w:val="0"/>
          <w:numId w:val="35"/>
        </w:numPr>
        <w:rPr>
          <w:rFonts w:ascii="Arial" w:hAnsi="Arial" w:cs="Arial"/>
        </w:rPr>
      </w:pPr>
      <w:r w:rsidRPr="002C2B03">
        <w:rPr>
          <w:rFonts w:ascii="Arial" w:hAnsi="Arial" w:cs="Arial"/>
        </w:rPr>
        <w:t>The PIC will liaise with the Client where required on a regular or ad hoc basis.</w:t>
      </w:r>
    </w:p>
    <w:p w14:paraId="08E22945" w14:textId="77777777" w:rsidR="00C32980" w:rsidRPr="0096707D" w:rsidRDefault="00C32980" w:rsidP="00CD0891">
      <w:pPr>
        <w:numPr>
          <w:ilvl w:val="0"/>
          <w:numId w:val="13"/>
        </w:numPr>
        <w:contextualSpacing/>
        <w:rPr>
          <w:rFonts w:ascii="Arial" w:hAnsi="Arial" w:cs="Arial"/>
        </w:rPr>
      </w:pPr>
      <w:r w:rsidRPr="0096707D">
        <w:rPr>
          <w:rFonts w:ascii="Arial" w:hAnsi="Arial" w:cs="Arial"/>
        </w:rPr>
        <w:t xml:space="preserve">The </w:t>
      </w:r>
      <w:r w:rsidR="001377E2" w:rsidRPr="0096707D">
        <w:rPr>
          <w:rFonts w:ascii="Arial" w:hAnsi="Arial" w:cs="Arial"/>
        </w:rPr>
        <w:t xml:space="preserve">SPM / </w:t>
      </w:r>
      <w:r w:rsidRPr="0096707D">
        <w:rPr>
          <w:rFonts w:ascii="Arial" w:hAnsi="Arial" w:cs="Arial"/>
        </w:rPr>
        <w:t>Contracts Manager and PIC will encourage all members of the project team, including contractors and their personnel, to offer advice on health and safety particularl</w:t>
      </w:r>
      <w:r w:rsidR="001377E2" w:rsidRPr="0096707D">
        <w:rPr>
          <w:rFonts w:ascii="Arial" w:hAnsi="Arial" w:cs="Arial"/>
        </w:rPr>
        <w:t>y where the planned work of one</w:t>
      </w:r>
      <w:r w:rsidRPr="0096707D">
        <w:rPr>
          <w:rFonts w:ascii="Arial" w:hAnsi="Arial" w:cs="Arial"/>
        </w:rPr>
        <w:t xml:space="preserve"> contractor has the potential to impact or have an adverse effect upon another.</w:t>
      </w:r>
    </w:p>
    <w:p w14:paraId="6755EA4C" w14:textId="77777777" w:rsidR="00C32980" w:rsidRPr="0096707D" w:rsidRDefault="00C32980" w:rsidP="00CD0891">
      <w:pPr>
        <w:numPr>
          <w:ilvl w:val="0"/>
          <w:numId w:val="13"/>
        </w:numPr>
        <w:contextualSpacing/>
        <w:rPr>
          <w:rFonts w:ascii="Arial" w:hAnsi="Arial" w:cs="Arial"/>
        </w:rPr>
      </w:pPr>
      <w:r w:rsidRPr="0096707D">
        <w:rPr>
          <w:rFonts w:ascii="Arial" w:hAnsi="Arial" w:cs="Arial"/>
        </w:rPr>
        <w:t>The PIC will communicate with the workforce</w:t>
      </w:r>
      <w:r w:rsidRPr="0096707D">
        <w:rPr>
          <w:rFonts w:ascii="Arial" w:hAnsi="Arial" w:cs="Arial"/>
          <w:spacing w:val="-2"/>
        </w:rPr>
        <w:t xml:space="preserve"> periodically </w:t>
      </w:r>
      <w:proofErr w:type="gramStart"/>
      <w:r w:rsidRPr="0096707D">
        <w:rPr>
          <w:rFonts w:ascii="Arial" w:hAnsi="Arial" w:cs="Arial"/>
          <w:spacing w:val="-2"/>
        </w:rPr>
        <w:t>by:</w:t>
      </w:r>
      <w:proofErr w:type="gramEnd"/>
      <w:r w:rsidRPr="0096707D">
        <w:rPr>
          <w:rFonts w:ascii="Arial" w:hAnsi="Arial" w:cs="Arial"/>
          <w:spacing w:val="-2"/>
        </w:rPr>
        <w:t xml:space="preserve"> </w:t>
      </w:r>
      <w:r w:rsidRPr="0096707D">
        <w:rPr>
          <w:rFonts w:ascii="Arial" w:hAnsi="Arial" w:cs="Arial"/>
        </w:rPr>
        <w:t>regular consultation meetings, induction for all new starters, daily briefings where required and a programme of appropriate toolbox talks.</w:t>
      </w:r>
      <w:r w:rsidRPr="0096707D">
        <w:rPr>
          <w:rFonts w:ascii="Arial" w:hAnsi="Arial" w:cs="Arial"/>
          <w:spacing w:val="-2"/>
        </w:rPr>
        <w:t xml:space="preserve"> </w:t>
      </w:r>
    </w:p>
    <w:p w14:paraId="660A4238" w14:textId="77777777" w:rsidR="00C32980" w:rsidRPr="00D7317E" w:rsidRDefault="00C32980" w:rsidP="00C32980">
      <w:pPr>
        <w:keepNext/>
        <w:keepLines/>
        <w:spacing w:before="200" w:after="0"/>
        <w:outlineLvl w:val="2"/>
        <w:rPr>
          <w:rFonts w:ascii="Arial" w:eastAsia="Times New Roman" w:hAnsi="Arial"/>
          <w:b/>
          <w:bCs/>
        </w:rPr>
      </w:pPr>
      <w:bookmarkStart w:id="35" w:name="_Toc436637085"/>
    </w:p>
    <w:p w14:paraId="329B4BAA" w14:textId="77777777" w:rsidR="00C32980" w:rsidRDefault="00C32980" w:rsidP="003E2206">
      <w:pPr>
        <w:pStyle w:val="Heading1"/>
      </w:pPr>
      <w:bookmarkStart w:id="36" w:name="_2.2.2_Handling_design"/>
      <w:bookmarkStart w:id="37" w:name="_Toc503513096"/>
      <w:bookmarkEnd w:id="36"/>
      <w:r w:rsidRPr="00C32980">
        <w:t>2.2.2 Handling design changes during the project</w:t>
      </w:r>
      <w:bookmarkEnd w:id="35"/>
      <w:bookmarkEnd w:id="37"/>
    </w:p>
    <w:p w14:paraId="74D05860" w14:textId="77777777" w:rsidR="0077553F" w:rsidRDefault="0077553F" w:rsidP="0077553F">
      <w:pPr>
        <w:rPr>
          <w:rFonts w:ascii="Arial" w:eastAsiaTheme="minorHAnsi" w:hAnsi="Arial" w:cs="Arial"/>
          <w:sz w:val="20"/>
        </w:rPr>
      </w:pPr>
    </w:p>
    <w:p w14:paraId="4368166A" w14:textId="77777777" w:rsidR="00E905DB" w:rsidRDefault="0077553F" w:rsidP="0077553F">
      <w:pPr>
        <w:rPr>
          <w:rFonts w:ascii="Arial" w:eastAsiaTheme="minorHAnsi" w:hAnsi="Arial" w:cs="Arial"/>
        </w:rPr>
      </w:pPr>
      <w:r w:rsidRPr="0077553F">
        <w:rPr>
          <w:rFonts w:ascii="Arial" w:eastAsiaTheme="minorHAnsi" w:hAnsi="Arial" w:cs="Arial"/>
        </w:rPr>
        <w:t>Significant design changes by contractors: All Changes must be notified to the Contracts Manager and agreed with the Principal Designer and Contract Administrator. The contractors must also carry out a risk assessment and give due consideration to avoiding, minimising or controlling the risks. Copies of new risk assessments and safety method statements are to be supplied to the PIC for inclusion on the Project Safety File.</w:t>
      </w:r>
    </w:p>
    <w:p w14:paraId="343A0673" w14:textId="407E2BEE" w:rsidR="0077553F" w:rsidRDefault="0077553F" w:rsidP="0077553F">
      <w:pPr>
        <w:rPr>
          <w:rFonts w:ascii="Arial" w:eastAsiaTheme="minorHAnsi" w:hAnsi="Arial" w:cs="Arial"/>
        </w:rPr>
      </w:pPr>
      <w:r w:rsidRPr="0077553F">
        <w:rPr>
          <w:rFonts w:ascii="Arial" w:eastAsiaTheme="minorHAnsi" w:hAnsi="Arial" w:cs="Arial"/>
        </w:rPr>
        <w:t>Unforeseen, non-designer generated changes: All such changes are to be evaluated by the Contracts Manager and the contractors, reference shall be made to the Safety Manager if necessary.</w:t>
      </w:r>
    </w:p>
    <w:p w14:paraId="64CBF823" w14:textId="52393D34" w:rsidR="00E905DB" w:rsidRDefault="008D1E59" w:rsidP="008D1E59">
      <w:pPr>
        <w:rPr>
          <w:rFonts w:ascii="Arial" w:eastAsiaTheme="minorHAnsi" w:hAnsi="Arial" w:cs="Arial"/>
        </w:rPr>
      </w:pPr>
      <w:r w:rsidRPr="008D1E59">
        <w:rPr>
          <w:rFonts w:ascii="Arial" w:eastAsiaTheme="minorHAnsi" w:hAnsi="Arial" w:cs="Arial"/>
        </w:rPr>
        <w:t xml:space="preserve">Design coordination and communication of design changes </w:t>
      </w:r>
      <w:r>
        <w:rPr>
          <w:rFonts w:ascii="Arial" w:eastAsiaTheme="minorHAnsi" w:hAnsi="Arial" w:cs="Arial"/>
        </w:rPr>
        <w:t>must</w:t>
      </w:r>
      <w:r w:rsidRPr="008D1E59">
        <w:rPr>
          <w:rFonts w:ascii="Arial" w:eastAsiaTheme="minorHAnsi" w:hAnsi="Arial" w:cs="Arial"/>
        </w:rPr>
        <w:t xml:space="preserve"> be carried out through design team meetings and recorded in minutes.</w:t>
      </w:r>
      <w:r>
        <w:rPr>
          <w:rFonts w:ascii="Arial" w:eastAsiaTheme="minorHAnsi" w:hAnsi="Arial" w:cs="Arial"/>
        </w:rPr>
        <w:t xml:space="preserve"> The design team meetings will include Axis, the Client, Principal Designer and Axis’ specialist subcontractors. </w:t>
      </w:r>
      <w:r w:rsidR="00686B7A">
        <w:rPr>
          <w:rFonts w:ascii="Arial" w:eastAsiaTheme="minorHAnsi" w:hAnsi="Arial" w:cs="Arial"/>
        </w:rPr>
        <w:t>Axis will maintain an RFI schedule relating to any design changes that will be shared with the forementioned parties via email.</w:t>
      </w:r>
    </w:p>
    <w:p w14:paraId="7EA4D9D8" w14:textId="021EAFCB" w:rsidR="008D1E59" w:rsidRPr="008D1E59" w:rsidRDefault="008D1E59" w:rsidP="008D1E59">
      <w:pPr>
        <w:rPr>
          <w:rFonts w:ascii="Arial" w:eastAsiaTheme="minorHAnsi" w:hAnsi="Arial" w:cs="Arial"/>
        </w:rPr>
      </w:pPr>
      <w:r w:rsidRPr="008D1E59">
        <w:rPr>
          <w:rFonts w:ascii="Arial" w:eastAsiaTheme="minorHAnsi" w:hAnsi="Arial" w:cs="Arial"/>
        </w:rPr>
        <w:t xml:space="preserve">Where applicable, any requirement for Temporary Works </w:t>
      </w:r>
      <w:r w:rsidR="00686B7A">
        <w:rPr>
          <w:rFonts w:ascii="Arial" w:eastAsiaTheme="minorHAnsi" w:hAnsi="Arial" w:cs="Arial"/>
        </w:rPr>
        <w:t>will</w:t>
      </w:r>
      <w:r w:rsidRPr="008D1E59">
        <w:rPr>
          <w:rFonts w:ascii="Arial" w:eastAsiaTheme="minorHAnsi" w:hAnsi="Arial" w:cs="Arial"/>
        </w:rPr>
        <w:t xml:space="preserve"> be planned and co-ordinated by</w:t>
      </w:r>
      <w:r w:rsidR="00686B7A">
        <w:rPr>
          <w:rFonts w:ascii="Arial" w:eastAsiaTheme="minorHAnsi" w:hAnsi="Arial" w:cs="Arial"/>
        </w:rPr>
        <w:t xml:space="preserve"> the TWC</w:t>
      </w:r>
      <w:r w:rsidRPr="008D1E59">
        <w:rPr>
          <w:rFonts w:ascii="Arial" w:eastAsiaTheme="minorHAnsi" w:hAnsi="Arial" w:cs="Arial"/>
        </w:rPr>
        <w:t xml:space="preserve"> in line with BS5975. </w:t>
      </w:r>
    </w:p>
    <w:p w14:paraId="58F89763" w14:textId="6BFBBE43" w:rsidR="008D1E59" w:rsidRDefault="00686B7A" w:rsidP="008D1E59">
      <w:pPr>
        <w:rPr>
          <w:rFonts w:ascii="Arial" w:eastAsiaTheme="minorHAnsi" w:hAnsi="Arial" w:cs="Arial"/>
        </w:rPr>
      </w:pPr>
      <w:r>
        <w:rPr>
          <w:rFonts w:ascii="Arial" w:eastAsiaTheme="minorHAnsi" w:hAnsi="Arial" w:cs="Arial"/>
        </w:rPr>
        <w:t>The</w:t>
      </w:r>
      <w:r w:rsidR="008D1E59" w:rsidRPr="008D1E59">
        <w:rPr>
          <w:rFonts w:ascii="Arial" w:eastAsiaTheme="minorHAnsi" w:hAnsi="Arial" w:cs="Arial"/>
        </w:rPr>
        <w:t xml:space="preserve"> Temporary Works Coordinator (TWC) is appointed to manage any temporary works on site. A temporary works risk register detailing the temporary works items </w:t>
      </w:r>
      <w:r>
        <w:rPr>
          <w:rFonts w:ascii="Arial" w:eastAsiaTheme="minorHAnsi" w:hAnsi="Arial" w:cs="Arial"/>
        </w:rPr>
        <w:t>will</w:t>
      </w:r>
      <w:r w:rsidR="008D1E59" w:rsidRPr="008D1E59">
        <w:rPr>
          <w:rFonts w:ascii="Arial" w:eastAsiaTheme="minorHAnsi" w:hAnsi="Arial" w:cs="Arial"/>
        </w:rPr>
        <w:t xml:space="preserve"> be maintained on site with any design drawings and calculations and regular recorded inspections of any temporary works items permanently erected e.g. </w:t>
      </w:r>
      <w:proofErr w:type="spellStart"/>
      <w:r w:rsidR="008D1E59" w:rsidRPr="008D1E59">
        <w:rPr>
          <w:rFonts w:ascii="Arial" w:eastAsiaTheme="minorHAnsi" w:hAnsi="Arial" w:cs="Arial"/>
        </w:rPr>
        <w:t>heras</w:t>
      </w:r>
      <w:proofErr w:type="spellEnd"/>
      <w:r w:rsidR="008D1E59" w:rsidRPr="008D1E59">
        <w:rPr>
          <w:rFonts w:ascii="Arial" w:eastAsiaTheme="minorHAnsi" w:hAnsi="Arial" w:cs="Arial"/>
        </w:rPr>
        <w:t xml:space="preserve"> fencing, trench support systems should be carried out</w:t>
      </w:r>
      <w:r w:rsidR="008D1E59">
        <w:rPr>
          <w:rFonts w:ascii="Arial" w:eastAsiaTheme="minorHAnsi" w:hAnsi="Arial" w:cs="Arial"/>
        </w:rPr>
        <w:t>.</w:t>
      </w:r>
    </w:p>
    <w:p w14:paraId="0D8193B2" w14:textId="6C816D6F" w:rsidR="008D1E59" w:rsidRPr="008D1E59" w:rsidRDefault="008D1E59" w:rsidP="008D1E59">
      <w:pPr>
        <w:rPr>
          <w:rFonts w:ascii="Arial" w:eastAsiaTheme="minorHAnsi" w:hAnsi="Arial" w:cs="Arial"/>
        </w:rPr>
      </w:pPr>
      <w:r w:rsidRPr="008D1E59">
        <w:rPr>
          <w:rFonts w:ascii="Arial" w:eastAsiaTheme="minorHAnsi" w:hAnsi="Arial" w:cs="Arial"/>
        </w:rPr>
        <w:t xml:space="preserve">In line with CDM2015, a design risk review </w:t>
      </w:r>
      <w:r w:rsidR="00686B7A">
        <w:rPr>
          <w:rFonts w:ascii="Arial" w:eastAsiaTheme="minorHAnsi" w:hAnsi="Arial" w:cs="Arial"/>
        </w:rPr>
        <w:t>will</w:t>
      </w:r>
      <w:r w:rsidRPr="008D1E59">
        <w:rPr>
          <w:rFonts w:ascii="Arial" w:eastAsiaTheme="minorHAnsi" w:hAnsi="Arial" w:cs="Arial"/>
        </w:rPr>
        <w:t xml:space="preserve"> be undertaken at regular intervals to ensure coordination between the designers involved in the project giving cognisance to the requirements of the school for future cleaning and maintenance requirements. </w:t>
      </w:r>
    </w:p>
    <w:p w14:paraId="4387529B" w14:textId="2840A013" w:rsidR="0077553F" w:rsidRPr="00686B7A" w:rsidRDefault="008D1E59" w:rsidP="001377E2">
      <w:pPr>
        <w:rPr>
          <w:rFonts w:ascii="Arial" w:eastAsiaTheme="minorHAnsi" w:hAnsi="Arial" w:cs="Arial"/>
        </w:rPr>
      </w:pPr>
      <w:r w:rsidRPr="008D1E59">
        <w:rPr>
          <w:rFonts w:ascii="Arial" w:eastAsiaTheme="minorHAnsi" w:hAnsi="Arial" w:cs="Arial"/>
        </w:rPr>
        <w:lastRenderedPageBreak/>
        <w:t xml:space="preserve">Details of design considerations and mitigation/or close out of hazards </w:t>
      </w:r>
      <w:r w:rsidR="00686B7A">
        <w:rPr>
          <w:rFonts w:ascii="Arial" w:eastAsiaTheme="minorHAnsi" w:hAnsi="Arial" w:cs="Arial"/>
        </w:rPr>
        <w:t>will</w:t>
      </w:r>
      <w:r w:rsidRPr="008D1E59">
        <w:rPr>
          <w:rFonts w:ascii="Arial" w:eastAsiaTheme="minorHAnsi" w:hAnsi="Arial" w:cs="Arial"/>
        </w:rPr>
        <w:t xml:space="preserve"> be formally recorded. Residual hazards must be recorded and provided to the Principal Designer for inclusion within the Health and Safety File.</w:t>
      </w:r>
    </w:p>
    <w:p w14:paraId="2562D202" w14:textId="77777777" w:rsidR="00C32980" w:rsidRDefault="00C32980" w:rsidP="003E2206">
      <w:pPr>
        <w:pStyle w:val="Heading1"/>
      </w:pPr>
      <w:bookmarkStart w:id="38" w:name="_2.2.3_The_selection"/>
      <w:bookmarkStart w:id="39" w:name="_Toc436637086"/>
      <w:bookmarkStart w:id="40" w:name="_Toc503513097"/>
      <w:bookmarkEnd w:id="38"/>
      <w:r w:rsidRPr="00C32980">
        <w:t>2.2.3 The selection and control of contractors</w:t>
      </w:r>
      <w:bookmarkEnd w:id="39"/>
      <w:bookmarkEnd w:id="40"/>
    </w:p>
    <w:p w14:paraId="5B1F7044" w14:textId="77777777" w:rsidR="001377E2" w:rsidRPr="001377E2" w:rsidRDefault="001377E2" w:rsidP="001377E2"/>
    <w:p w14:paraId="6022BCDD" w14:textId="77777777" w:rsidR="00C32980" w:rsidRPr="0096707D" w:rsidRDefault="00C32980" w:rsidP="00C32980">
      <w:pPr>
        <w:jc w:val="both"/>
        <w:rPr>
          <w:rFonts w:ascii="Arial" w:hAnsi="Arial" w:cs="Arial"/>
        </w:rPr>
      </w:pPr>
      <w:r w:rsidRPr="0096707D">
        <w:rPr>
          <w:rFonts w:ascii="Arial" w:hAnsi="Arial" w:cs="Arial"/>
        </w:rPr>
        <w:t>The Contracts Manager will ensure, via the standard procedures of the company, that contractors engaged on this project are competent to carry out their specific works and that they have made adequate provision for health and safety.</w:t>
      </w:r>
    </w:p>
    <w:p w14:paraId="2FB45429" w14:textId="77777777" w:rsidR="00F76ED8" w:rsidRPr="0096707D" w:rsidRDefault="00F76ED8" w:rsidP="00F76ED8">
      <w:pPr>
        <w:jc w:val="both"/>
        <w:rPr>
          <w:rFonts w:ascii="Arial" w:hAnsi="Arial" w:cs="Arial"/>
        </w:rPr>
      </w:pPr>
      <w:r w:rsidRPr="0096707D">
        <w:rPr>
          <w:rFonts w:ascii="Arial" w:hAnsi="Arial" w:cs="Arial"/>
        </w:rPr>
        <w:t xml:space="preserve">All contractors complete a prequalification process and </w:t>
      </w:r>
      <w:proofErr w:type="gramStart"/>
      <w:r w:rsidRPr="0096707D">
        <w:rPr>
          <w:rFonts w:ascii="Arial" w:hAnsi="Arial" w:cs="Arial"/>
        </w:rPr>
        <w:t>have to</w:t>
      </w:r>
      <w:proofErr w:type="gramEnd"/>
      <w:r w:rsidRPr="0096707D">
        <w:rPr>
          <w:rFonts w:ascii="Arial" w:hAnsi="Arial" w:cs="Arial"/>
        </w:rPr>
        <w:t xml:space="preserve"> provide</w:t>
      </w:r>
    </w:p>
    <w:p w14:paraId="340D759F"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 xml:space="preserve">SSIP accreditation (CHAS, </w:t>
      </w:r>
      <w:proofErr w:type="spellStart"/>
      <w:proofErr w:type="gramStart"/>
      <w:r w:rsidRPr="0096707D">
        <w:rPr>
          <w:rFonts w:ascii="Arial" w:hAnsi="Arial" w:cs="Arial"/>
        </w:rPr>
        <w:t>SafeContractor,ConstructionLine</w:t>
      </w:r>
      <w:proofErr w:type="spellEnd"/>
      <w:proofErr w:type="gramEnd"/>
      <w:r w:rsidRPr="0096707D">
        <w:rPr>
          <w:rFonts w:ascii="Arial" w:hAnsi="Arial" w:cs="Arial"/>
        </w:rPr>
        <w:t>)</w:t>
      </w:r>
    </w:p>
    <w:p w14:paraId="03662E9B"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Gas Safe (if applicable)</w:t>
      </w:r>
    </w:p>
    <w:p w14:paraId="02169B9F"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NICEIC (if applicable)</w:t>
      </w:r>
    </w:p>
    <w:p w14:paraId="385CD5CA"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NASC (if applicable)</w:t>
      </w:r>
    </w:p>
    <w:p w14:paraId="5C82749C"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Asbestos Licence (if applicable)</w:t>
      </w:r>
    </w:p>
    <w:p w14:paraId="13C0676E"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RAMs for activities</w:t>
      </w:r>
    </w:p>
    <w:p w14:paraId="574CA9DF"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H&amp;S competent person qualifications (if applicable)</w:t>
      </w:r>
    </w:p>
    <w:p w14:paraId="331DB1B8"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Accident/Incident statistics</w:t>
      </w:r>
    </w:p>
    <w:p w14:paraId="1537B44A" w14:textId="77777777" w:rsidR="00F76ED8" w:rsidRPr="0096707D" w:rsidRDefault="00C32980" w:rsidP="00C32980">
      <w:pPr>
        <w:jc w:val="both"/>
        <w:rPr>
          <w:rFonts w:ascii="Arial" w:hAnsi="Arial" w:cs="Arial"/>
        </w:rPr>
      </w:pPr>
      <w:r w:rsidRPr="0096707D">
        <w:rPr>
          <w:rFonts w:ascii="Arial" w:hAnsi="Arial" w:cs="Arial"/>
        </w:rPr>
        <w:t xml:space="preserve">The </w:t>
      </w:r>
      <w:r w:rsidR="001377E2" w:rsidRPr="0096707D">
        <w:rPr>
          <w:rFonts w:ascii="Arial" w:hAnsi="Arial" w:cs="Arial"/>
        </w:rPr>
        <w:t xml:space="preserve">SPM / </w:t>
      </w:r>
      <w:r w:rsidRPr="0096707D">
        <w:rPr>
          <w:rFonts w:ascii="Arial" w:hAnsi="Arial" w:cs="Arial"/>
        </w:rPr>
        <w:t>Contracts Manager will liaise with the Safety Manager; they will be responsible for monitoring the appointme</w:t>
      </w:r>
      <w:r w:rsidR="001377E2" w:rsidRPr="0096707D">
        <w:rPr>
          <w:rFonts w:ascii="Arial" w:hAnsi="Arial" w:cs="Arial"/>
        </w:rPr>
        <w:t>nt and on-going performance of</w:t>
      </w:r>
      <w:r w:rsidRPr="0096707D">
        <w:rPr>
          <w:rFonts w:ascii="Arial" w:hAnsi="Arial" w:cs="Arial"/>
        </w:rPr>
        <w:t xml:space="preserve"> contractors and suppliers employed on this project. </w:t>
      </w:r>
    </w:p>
    <w:p w14:paraId="150C498F" w14:textId="77777777" w:rsidR="00F76ED8" w:rsidRPr="0096707D" w:rsidRDefault="00F76ED8" w:rsidP="00C32980">
      <w:pPr>
        <w:jc w:val="both"/>
        <w:rPr>
          <w:rFonts w:ascii="Arial" w:hAnsi="Arial" w:cs="Arial"/>
        </w:rPr>
      </w:pPr>
      <w:r w:rsidRPr="0096707D">
        <w:rPr>
          <w:rFonts w:ascii="Arial" w:hAnsi="Arial" w:cs="Arial"/>
        </w:rPr>
        <w:t>Records of plant and equipment maintenance will be inspected before use on site</w:t>
      </w:r>
    </w:p>
    <w:p w14:paraId="136EC227" w14:textId="77777777" w:rsidR="00F76ED8" w:rsidRPr="0096707D" w:rsidRDefault="00F76ED8" w:rsidP="00C32980">
      <w:pPr>
        <w:jc w:val="both"/>
        <w:rPr>
          <w:rFonts w:ascii="Arial" w:hAnsi="Arial" w:cs="Arial"/>
        </w:rPr>
      </w:pPr>
      <w:r w:rsidRPr="0096707D">
        <w:rPr>
          <w:rFonts w:ascii="Arial" w:hAnsi="Arial" w:cs="Arial"/>
        </w:rPr>
        <w:t>All PAYE operatives will complete the Axis Passport to Work Scheme (appendix 4)</w:t>
      </w:r>
    </w:p>
    <w:p w14:paraId="1B1B056C" w14:textId="77777777" w:rsidR="00F76ED8" w:rsidRPr="0096707D" w:rsidRDefault="00F76ED8" w:rsidP="00C32980">
      <w:pPr>
        <w:jc w:val="both"/>
        <w:rPr>
          <w:rFonts w:ascii="Arial" w:hAnsi="Arial" w:cs="Arial"/>
        </w:rPr>
      </w:pPr>
      <w:r w:rsidRPr="0096707D">
        <w:rPr>
          <w:rFonts w:ascii="Arial" w:hAnsi="Arial" w:cs="Arial"/>
        </w:rPr>
        <w:t xml:space="preserve">All </w:t>
      </w:r>
      <w:proofErr w:type="spellStart"/>
      <w:proofErr w:type="gramStart"/>
      <w:r w:rsidRPr="0096707D">
        <w:rPr>
          <w:rFonts w:ascii="Arial" w:hAnsi="Arial" w:cs="Arial"/>
        </w:rPr>
        <w:t>sub contractors</w:t>
      </w:r>
      <w:proofErr w:type="spellEnd"/>
      <w:proofErr w:type="gramEnd"/>
      <w:r w:rsidRPr="0096707D">
        <w:rPr>
          <w:rFonts w:ascii="Arial" w:hAnsi="Arial" w:cs="Arial"/>
        </w:rPr>
        <w:t xml:space="preserve"> will require suitable training certificates</w:t>
      </w:r>
    </w:p>
    <w:p w14:paraId="76ABBD00"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CSCS test</w:t>
      </w:r>
    </w:p>
    <w:p w14:paraId="357E8EC1"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 xml:space="preserve">Gas Safe </w:t>
      </w:r>
      <w:proofErr w:type="gramStart"/>
      <w:r w:rsidRPr="0096707D">
        <w:rPr>
          <w:rFonts w:ascii="Arial" w:hAnsi="Arial" w:cs="Arial"/>
        </w:rPr>
        <w:t>card  (</w:t>
      </w:r>
      <w:proofErr w:type="gramEnd"/>
      <w:r w:rsidRPr="0096707D">
        <w:rPr>
          <w:rFonts w:ascii="Arial" w:hAnsi="Arial" w:cs="Arial"/>
        </w:rPr>
        <w:t>dependent on role)</w:t>
      </w:r>
    </w:p>
    <w:p w14:paraId="53374F5D"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CISRS card (dependent on role)</w:t>
      </w:r>
    </w:p>
    <w:p w14:paraId="0BEC870B"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Asbestos awareness</w:t>
      </w:r>
    </w:p>
    <w:p w14:paraId="0C0565D3"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PASMA (dependent on role)</w:t>
      </w:r>
    </w:p>
    <w:p w14:paraId="4620054D"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IPAF (dependent on role)</w:t>
      </w:r>
    </w:p>
    <w:p w14:paraId="557836E9"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SMSTS (dependent on role)</w:t>
      </w:r>
    </w:p>
    <w:p w14:paraId="7FDF5D9C" w14:textId="77777777" w:rsidR="00F76ED8" w:rsidRPr="0096707D" w:rsidRDefault="00F76ED8" w:rsidP="00CD0891">
      <w:pPr>
        <w:pStyle w:val="ListParagraph"/>
        <w:numPr>
          <w:ilvl w:val="0"/>
          <w:numId w:val="18"/>
        </w:numPr>
        <w:jc w:val="both"/>
        <w:rPr>
          <w:rFonts w:ascii="Arial" w:hAnsi="Arial" w:cs="Arial"/>
        </w:rPr>
      </w:pPr>
      <w:r w:rsidRPr="0096707D">
        <w:rPr>
          <w:rFonts w:ascii="Arial" w:hAnsi="Arial" w:cs="Arial"/>
        </w:rPr>
        <w:t>SSSTS (dependent on role)</w:t>
      </w:r>
    </w:p>
    <w:p w14:paraId="37172920" w14:textId="77777777" w:rsidR="00C32980" w:rsidRPr="0096707D" w:rsidRDefault="00C32980" w:rsidP="00C32980">
      <w:pPr>
        <w:jc w:val="both"/>
        <w:rPr>
          <w:rFonts w:ascii="Arial" w:hAnsi="Arial" w:cs="Arial"/>
        </w:rPr>
      </w:pPr>
      <w:r w:rsidRPr="0096707D">
        <w:rPr>
          <w:rFonts w:ascii="Arial" w:hAnsi="Arial" w:cs="Arial"/>
        </w:rPr>
        <w:t xml:space="preserve">Further sub-contracting without the express and written consent of the </w:t>
      </w:r>
      <w:r w:rsidR="001377E2" w:rsidRPr="0096707D">
        <w:rPr>
          <w:rFonts w:ascii="Arial" w:hAnsi="Arial" w:cs="Arial"/>
        </w:rPr>
        <w:t xml:space="preserve">SPM / </w:t>
      </w:r>
      <w:r w:rsidRPr="0096707D">
        <w:rPr>
          <w:rFonts w:ascii="Arial" w:hAnsi="Arial" w:cs="Arial"/>
        </w:rPr>
        <w:t>Contracts Manager will be forbidden.</w:t>
      </w:r>
    </w:p>
    <w:p w14:paraId="0E91896B" w14:textId="77777777" w:rsidR="00C32980" w:rsidRDefault="00C32980" w:rsidP="003E2206">
      <w:pPr>
        <w:pStyle w:val="Heading1"/>
      </w:pPr>
      <w:bookmarkStart w:id="41" w:name="_2.2.4_Display_of"/>
      <w:bookmarkStart w:id="42" w:name="_Toc436637087"/>
      <w:bookmarkStart w:id="43" w:name="_Toc503513098"/>
      <w:bookmarkEnd w:id="41"/>
      <w:r w:rsidRPr="00C32980">
        <w:t>2.2.4 Display of Statutory Notices</w:t>
      </w:r>
      <w:bookmarkEnd w:id="42"/>
      <w:bookmarkEnd w:id="43"/>
    </w:p>
    <w:p w14:paraId="00518AB8" w14:textId="77777777" w:rsidR="001377E2" w:rsidRPr="001377E2" w:rsidRDefault="001377E2" w:rsidP="001377E2"/>
    <w:p w14:paraId="591A8516" w14:textId="389B122C" w:rsidR="00C32980" w:rsidRPr="0096707D" w:rsidRDefault="00C32980" w:rsidP="00210DD5">
      <w:pPr>
        <w:jc w:val="both"/>
        <w:rPr>
          <w:rFonts w:ascii="Arial" w:hAnsi="Arial" w:cs="Arial"/>
        </w:rPr>
      </w:pPr>
      <w:r w:rsidRPr="0096707D">
        <w:rPr>
          <w:rFonts w:ascii="Arial" w:hAnsi="Arial" w:cs="Arial"/>
        </w:rPr>
        <w:t>Statutory notices will be displayed as follows:</w:t>
      </w:r>
    </w:p>
    <w:p w14:paraId="69708211" w14:textId="77777777" w:rsidR="00C32980" w:rsidRPr="0096707D" w:rsidRDefault="00C32980" w:rsidP="00CD0891">
      <w:pPr>
        <w:numPr>
          <w:ilvl w:val="0"/>
          <w:numId w:val="14"/>
        </w:numPr>
        <w:contextualSpacing/>
        <w:rPr>
          <w:rFonts w:ascii="Arial" w:hAnsi="Arial" w:cs="Arial"/>
        </w:rPr>
      </w:pPr>
      <w:r w:rsidRPr="0096707D">
        <w:rPr>
          <w:rFonts w:ascii="Arial" w:hAnsi="Arial" w:cs="Arial"/>
        </w:rPr>
        <w:lastRenderedPageBreak/>
        <w:t>H&amp;S Law Poster</w:t>
      </w:r>
    </w:p>
    <w:p w14:paraId="1C3AC7A8" w14:textId="77777777" w:rsidR="00C32980" w:rsidRPr="0096707D" w:rsidRDefault="00C32980" w:rsidP="00CD0891">
      <w:pPr>
        <w:numPr>
          <w:ilvl w:val="0"/>
          <w:numId w:val="14"/>
        </w:numPr>
        <w:contextualSpacing/>
        <w:rPr>
          <w:rFonts w:ascii="Arial" w:hAnsi="Arial" w:cs="Arial"/>
        </w:rPr>
      </w:pPr>
      <w:r w:rsidRPr="0096707D">
        <w:rPr>
          <w:rFonts w:ascii="Arial" w:hAnsi="Arial" w:cs="Arial"/>
        </w:rPr>
        <w:t>Axis Europe insurance certificate</w:t>
      </w:r>
    </w:p>
    <w:p w14:paraId="1E7BF42D" w14:textId="0CF88404" w:rsidR="001E5650" w:rsidRDefault="00C32980" w:rsidP="003E2206">
      <w:pPr>
        <w:numPr>
          <w:ilvl w:val="0"/>
          <w:numId w:val="14"/>
        </w:numPr>
        <w:contextualSpacing/>
        <w:rPr>
          <w:rFonts w:ascii="Arial" w:hAnsi="Arial" w:cs="Arial"/>
        </w:rPr>
      </w:pPr>
      <w:r w:rsidRPr="0096707D">
        <w:rPr>
          <w:rFonts w:ascii="Arial" w:hAnsi="Arial" w:cs="Arial"/>
        </w:rPr>
        <w:t>H&amp;S Policy statement</w:t>
      </w:r>
      <w:bookmarkStart w:id="44" w:name="_2.2.5_Training"/>
      <w:bookmarkStart w:id="45" w:name="_Toc436637088"/>
      <w:bookmarkStart w:id="46" w:name="_Toc503513099"/>
      <w:bookmarkEnd w:id="44"/>
    </w:p>
    <w:p w14:paraId="0F8A9DC4" w14:textId="77777777" w:rsidR="00611AE5" w:rsidRDefault="00611AE5" w:rsidP="00611AE5">
      <w:pPr>
        <w:contextualSpacing/>
        <w:rPr>
          <w:rFonts w:ascii="Arial" w:hAnsi="Arial" w:cs="Arial"/>
        </w:rPr>
      </w:pPr>
    </w:p>
    <w:p w14:paraId="304E5F20" w14:textId="48C57CCB" w:rsidR="00611AE5" w:rsidRPr="008E229D" w:rsidRDefault="00611AE5" w:rsidP="00611AE5">
      <w:pPr>
        <w:contextualSpacing/>
        <w:rPr>
          <w:rFonts w:ascii="Arial" w:hAnsi="Arial" w:cs="Arial"/>
          <w:b/>
          <w:bCs/>
          <w:color w:val="FF0000"/>
        </w:rPr>
      </w:pPr>
      <w:r w:rsidRPr="008E229D">
        <w:rPr>
          <w:rFonts w:ascii="Arial" w:hAnsi="Arial" w:cs="Arial"/>
          <w:b/>
          <w:bCs/>
          <w:color w:val="FF0000"/>
        </w:rPr>
        <w:t>We shall also display the following information in the form of an information board / sign –</w:t>
      </w:r>
    </w:p>
    <w:p w14:paraId="69ECBA63" w14:textId="77777777" w:rsidR="00611AE5" w:rsidRPr="008E229D" w:rsidRDefault="00611AE5" w:rsidP="00611AE5">
      <w:pPr>
        <w:pStyle w:val="ListParagraph"/>
        <w:numPr>
          <w:ilvl w:val="0"/>
          <w:numId w:val="43"/>
        </w:numPr>
        <w:rPr>
          <w:rFonts w:ascii="Arial" w:hAnsi="Arial" w:cs="Arial"/>
          <w:b/>
          <w:bCs/>
          <w:color w:val="FF0000"/>
        </w:rPr>
      </w:pPr>
      <w:r w:rsidRPr="008E229D">
        <w:rPr>
          <w:rFonts w:ascii="Arial" w:hAnsi="Arial" w:cs="Arial"/>
          <w:b/>
          <w:bCs/>
          <w:color w:val="FF0000"/>
        </w:rPr>
        <w:t xml:space="preserve">Local Authority with name who has given the authority. </w:t>
      </w:r>
    </w:p>
    <w:p w14:paraId="4AB6FBB8" w14:textId="5E97814F" w:rsidR="00611AE5" w:rsidRPr="008E229D" w:rsidRDefault="00611AE5" w:rsidP="00611AE5">
      <w:pPr>
        <w:pStyle w:val="ListParagraph"/>
        <w:numPr>
          <w:ilvl w:val="0"/>
          <w:numId w:val="43"/>
        </w:numPr>
        <w:rPr>
          <w:rFonts w:ascii="Arial" w:hAnsi="Arial" w:cs="Arial"/>
          <w:b/>
          <w:bCs/>
          <w:color w:val="FF0000"/>
        </w:rPr>
      </w:pPr>
      <w:r w:rsidRPr="008E229D">
        <w:rPr>
          <w:rFonts w:ascii="Arial" w:hAnsi="Arial" w:cs="Arial"/>
          <w:b/>
          <w:bCs/>
          <w:color w:val="FF0000"/>
        </w:rPr>
        <w:t xml:space="preserve">Name of Client. </w:t>
      </w:r>
    </w:p>
    <w:p w14:paraId="7CB912AF" w14:textId="3338A17C" w:rsidR="00611AE5" w:rsidRPr="008E229D" w:rsidRDefault="00611AE5" w:rsidP="00611AE5">
      <w:pPr>
        <w:pStyle w:val="ListParagraph"/>
        <w:numPr>
          <w:ilvl w:val="0"/>
          <w:numId w:val="43"/>
        </w:numPr>
        <w:rPr>
          <w:rFonts w:ascii="Arial" w:hAnsi="Arial" w:cs="Arial"/>
          <w:b/>
          <w:bCs/>
          <w:color w:val="FF0000"/>
        </w:rPr>
      </w:pPr>
      <w:r w:rsidRPr="008E229D">
        <w:rPr>
          <w:rFonts w:ascii="Arial" w:hAnsi="Arial" w:cs="Arial"/>
          <w:b/>
          <w:bCs/>
          <w:color w:val="FF0000"/>
        </w:rPr>
        <w:t xml:space="preserve">Name of Principal Contractor and contact details of site Manager. </w:t>
      </w:r>
    </w:p>
    <w:p w14:paraId="6ADA34B2" w14:textId="0A65052B" w:rsidR="00611AE5" w:rsidRPr="008E229D" w:rsidRDefault="00611AE5" w:rsidP="003A4472">
      <w:pPr>
        <w:pStyle w:val="ListParagraph"/>
        <w:numPr>
          <w:ilvl w:val="0"/>
          <w:numId w:val="43"/>
        </w:numPr>
        <w:rPr>
          <w:rFonts w:ascii="Arial" w:hAnsi="Arial" w:cs="Arial"/>
          <w:b/>
          <w:bCs/>
          <w:color w:val="FF0000"/>
        </w:rPr>
      </w:pPr>
      <w:r w:rsidRPr="008E229D">
        <w:rPr>
          <w:rFonts w:ascii="Arial" w:hAnsi="Arial" w:cs="Arial"/>
          <w:b/>
          <w:bCs/>
          <w:color w:val="FF0000"/>
        </w:rPr>
        <w:t xml:space="preserve">Emergency 24 hr contact number.  </w:t>
      </w:r>
    </w:p>
    <w:p w14:paraId="26360B90" w14:textId="5FE52D26" w:rsidR="00611AE5" w:rsidRPr="008E229D" w:rsidRDefault="00611AE5" w:rsidP="00611AE5">
      <w:pPr>
        <w:pStyle w:val="ListParagraph"/>
        <w:numPr>
          <w:ilvl w:val="0"/>
          <w:numId w:val="43"/>
        </w:numPr>
        <w:rPr>
          <w:rFonts w:ascii="Arial" w:hAnsi="Arial" w:cs="Arial"/>
          <w:b/>
          <w:bCs/>
          <w:color w:val="FF0000"/>
        </w:rPr>
      </w:pPr>
      <w:r w:rsidRPr="008E229D">
        <w:rPr>
          <w:rFonts w:ascii="Arial" w:hAnsi="Arial" w:cs="Arial"/>
          <w:b/>
          <w:bCs/>
          <w:color w:val="FF0000"/>
        </w:rPr>
        <w:t>Site Progress Info Board</w:t>
      </w:r>
    </w:p>
    <w:p w14:paraId="145336F2" w14:textId="77777777" w:rsidR="00C32980" w:rsidRDefault="00C32980" w:rsidP="003E2206">
      <w:pPr>
        <w:pStyle w:val="Heading1"/>
      </w:pPr>
      <w:r w:rsidRPr="00C32980">
        <w:t>2.2.5 Training</w:t>
      </w:r>
      <w:bookmarkEnd w:id="45"/>
      <w:bookmarkEnd w:id="46"/>
    </w:p>
    <w:p w14:paraId="576F9829" w14:textId="77777777" w:rsidR="001377E2" w:rsidRPr="001377E2" w:rsidRDefault="001377E2" w:rsidP="001377E2"/>
    <w:p w14:paraId="6F2D4A36" w14:textId="63C732D3" w:rsidR="00C32980" w:rsidRPr="0096707D" w:rsidRDefault="00C32980" w:rsidP="00CD0891">
      <w:pPr>
        <w:numPr>
          <w:ilvl w:val="0"/>
          <w:numId w:val="5"/>
        </w:numPr>
        <w:contextualSpacing/>
        <w:rPr>
          <w:rFonts w:ascii="Arial" w:hAnsi="Arial" w:cs="Arial"/>
          <w:b/>
        </w:rPr>
      </w:pPr>
      <w:r w:rsidRPr="0096707D">
        <w:rPr>
          <w:rFonts w:ascii="Arial" w:hAnsi="Arial" w:cs="Arial"/>
          <w:b/>
        </w:rPr>
        <w:t xml:space="preserve">Site induction- </w:t>
      </w:r>
      <w:r w:rsidRPr="0096707D">
        <w:rPr>
          <w:rFonts w:ascii="Arial" w:hAnsi="Arial" w:cs="Arial"/>
        </w:rPr>
        <w:t xml:space="preserve">the </w:t>
      </w:r>
      <w:r w:rsidR="006F7DA6">
        <w:rPr>
          <w:rFonts w:ascii="Arial" w:hAnsi="Arial" w:cs="Arial"/>
        </w:rPr>
        <w:t>SM</w:t>
      </w:r>
      <w:r w:rsidRPr="0096707D">
        <w:rPr>
          <w:rFonts w:ascii="Arial" w:hAnsi="Arial" w:cs="Arial"/>
        </w:rPr>
        <w:t xml:space="preserve"> will deliver an induction to all visitors and site personnel, inclu</w:t>
      </w:r>
      <w:r w:rsidR="001377E2" w:rsidRPr="0096707D">
        <w:rPr>
          <w:rFonts w:ascii="Arial" w:hAnsi="Arial" w:cs="Arial"/>
        </w:rPr>
        <w:t>ding new starters and those of</w:t>
      </w:r>
      <w:r w:rsidRPr="0096707D">
        <w:rPr>
          <w:rFonts w:ascii="Arial" w:hAnsi="Arial" w:cs="Arial"/>
        </w:rPr>
        <w:t xml:space="preserve"> contractors. Registers will be kept in the Project Safety </w:t>
      </w:r>
      <w:proofErr w:type="gramStart"/>
      <w:r w:rsidRPr="0096707D">
        <w:rPr>
          <w:rFonts w:ascii="Arial" w:hAnsi="Arial" w:cs="Arial"/>
        </w:rPr>
        <w:t>File</w:t>
      </w:r>
      <w:proofErr w:type="gramEnd"/>
      <w:r w:rsidRPr="0096707D">
        <w:rPr>
          <w:rFonts w:ascii="Arial" w:hAnsi="Arial" w:cs="Arial"/>
        </w:rPr>
        <w:t xml:space="preserve"> and attendance will be a pre-condition of gaining access to the working areas.</w:t>
      </w:r>
    </w:p>
    <w:p w14:paraId="3784FA58" w14:textId="77777777" w:rsidR="00C32980" w:rsidRPr="0096707D" w:rsidRDefault="00C32980" w:rsidP="00CD0891">
      <w:pPr>
        <w:numPr>
          <w:ilvl w:val="0"/>
          <w:numId w:val="5"/>
        </w:numPr>
        <w:contextualSpacing/>
        <w:rPr>
          <w:rFonts w:ascii="Arial" w:hAnsi="Arial" w:cs="Arial"/>
          <w:b/>
        </w:rPr>
      </w:pPr>
      <w:r w:rsidRPr="0096707D">
        <w:rPr>
          <w:rFonts w:ascii="Arial" w:hAnsi="Arial" w:cs="Arial"/>
          <w:b/>
        </w:rPr>
        <w:t>Toolbox talks and onsite training:</w:t>
      </w:r>
      <w:r w:rsidRPr="0096707D">
        <w:rPr>
          <w:rFonts w:ascii="Arial" w:hAnsi="Arial" w:cs="Arial"/>
        </w:rPr>
        <w:t xml:space="preserve"> The PIC has access to a comprehensive range of toolbox talks which will be delivered as required to company personnel, and others if necessary. The Company requires that all   contractors operate their own programme of talks for personnel under their own control for the duration of the works; they must maintain detailed records of talks, which are to include the names of the attendees and the date of delivery. Copies of records are to be provided to the PIC and copied to the Project Safety File, the arrangements of   contractors will be monitored by the PIC</w:t>
      </w:r>
    </w:p>
    <w:p w14:paraId="0384DE36" w14:textId="77777777" w:rsidR="00C32980" w:rsidRPr="0096707D" w:rsidRDefault="00C32980" w:rsidP="00CD0891">
      <w:pPr>
        <w:numPr>
          <w:ilvl w:val="0"/>
          <w:numId w:val="5"/>
        </w:numPr>
        <w:contextualSpacing/>
        <w:rPr>
          <w:rFonts w:ascii="Arial" w:hAnsi="Arial" w:cs="Arial"/>
          <w:b/>
        </w:rPr>
      </w:pPr>
      <w:r w:rsidRPr="0096707D">
        <w:rPr>
          <w:rFonts w:ascii="Arial" w:hAnsi="Arial" w:cs="Arial"/>
          <w:b/>
        </w:rPr>
        <w:t>Records of health &amp; safety training:</w:t>
      </w:r>
      <w:r w:rsidRPr="0096707D">
        <w:rPr>
          <w:rFonts w:ascii="Arial" w:hAnsi="Arial" w:cs="Arial"/>
        </w:rPr>
        <w:t xml:space="preserve"> Records of training (and competencies) are to be made available to the PIC and copied to the Project Safety File.</w:t>
      </w:r>
    </w:p>
    <w:p w14:paraId="1B4D61BC" w14:textId="77777777" w:rsidR="00C32980" w:rsidRPr="00C32980" w:rsidRDefault="00C32980" w:rsidP="003E2206">
      <w:pPr>
        <w:pStyle w:val="Heading1"/>
      </w:pPr>
      <w:bookmarkStart w:id="47" w:name="_2.3_Emergency_procedures"/>
      <w:bookmarkStart w:id="48" w:name="_Toc436637089"/>
      <w:bookmarkStart w:id="49" w:name="_Toc503513100"/>
      <w:bookmarkEnd w:id="47"/>
      <w:r w:rsidRPr="00C32980">
        <w:t>2.3 Emergency procedures</w:t>
      </w:r>
      <w:bookmarkEnd w:id="48"/>
      <w:bookmarkEnd w:id="49"/>
    </w:p>
    <w:p w14:paraId="4DE59D37" w14:textId="6E5119E7" w:rsidR="00762D10" w:rsidRPr="00762D10" w:rsidRDefault="00C32980" w:rsidP="00060667">
      <w:pPr>
        <w:pStyle w:val="Heading1"/>
      </w:pPr>
      <w:bookmarkStart w:id="50" w:name="_2.3.1_First_Aid"/>
      <w:bookmarkStart w:id="51" w:name="_Toc436637090"/>
      <w:bookmarkStart w:id="52" w:name="_Toc503513101"/>
      <w:bookmarkEnd w:id="50"/>
      <w:r w:rsidRPr="00C32980">
        <w:t>2.3.1 First Aid</w:t>
      </w:r>
      <w:bookmarkEnd w:id="51"/>
      <w:bookmarkEnd w:id="52"/>
    </w:p>
    <w:p w14:paraId="11B6F782" w14:textId="77777777" w:rsidR="00C32980" w:rsidRPr="0096707D" w:rsidRDefault="00C32980" w:rsidP="00CD0891">
      <w:pPr>
        <w:numPr>
          <w:ilvl w:val="0"/>
          <w:numId w:val="7"/>
        </w:numPr>
        <w:contextualSpacing/>
        <w:rPr>
          <w:rFonts w:ascii="Arial" w:hAnsi="Arial" w:cs="Arial"/>
          <w:b/>
        </w:rPr>
      </w:pPr>
      <w:r w:rsidRPr="0096707D">
        <w:rPr>
          <w:rFonts w:ascii="Arial" w:hAnsi="Arial" w:cs="Arial"/>
          <w:b/>
        </w:rPr>
        <w:t>Contractors</w:t>
      </w:r>
      <w:r w:rsidRPr="0096707D">
        <w:rPr>
          <w:rFonts w:ascii="Arial" w:hAnsi="Arial" w:cs="Arial"/>
        </w:rPr>
        <w:t>: All   contractors are required to provide an adequate number of personnel suitably trained in first aid. Contractors are to submit the names of qualified personnel to PIC who will inform the workforce by posting notices of the first aid arrangements made within the offices and canteen / rest area.</w:t>
      </w:r>
    </w:p>
    <w:p w14:paraId="3341EBA7" w14:textId="1B920907" w:rsidR="00C32980" w:rsidRPr="0096707D" w:rsidRDefault="00C32980" w:rsidP="00CD0891">
      <w:pPr>
        <w:numPr>
          <w:ilvl w:val="0"/>
          <w:numId w:val="7"/>
        </w:numPr>
        <w:contextualSpacing/>
        <w:rPr>
          <w:rFonts w:ascii="Arial" w:hAnsi="Arial" w:cs="Arial"/>
          <w:b/>
        </w:rPr>
      </w:pPr>
      <w:r w:rsidRPr="0096707D">
        <w:rPr>
          <w:rFonts w:ascii="Arial" w:hAnsi="Arial" w:cs="Arial"/>
          <w:b/>
        </w:rPr>
        <w:t>Axis Europe arrangements:</w:t>
      </w:r>
      <w:r w:rsidRPr="0096707D">
        <w:rPr>
          <w:rFonts w:ascii="Arial" w:hAnsi="Arial" w:cs="Arial"/>
        </w:rPr>
        <w:t xml:space="preserve"> The PIC</w:t>
      </w:r>
      <w:r w:rsidR="00686B7A">
        <w:rPr>
          <w:rFonts w:ascii="Arial" w:hAnsi="Arial" w:cs="Arial"/>
        </w:rPr>
        <w:t xml:space="preserve"> is</w:t>
      </w:r>
      <w:r w:rsidRPr="0096707D">
        <w:rPr>
          <w:rFonts w:ascii="Arial" w:hAnsi="Arial" w:cs="Arial"/>
        </w:rPr>
        <w:t xml:space="preserve"> trained in first aid and will act as the focal / contact point for provision on site.</w:t>
      </w:r>
      <w:r w:rsidR="00686B7A">
        <w:rPr>
          <w:rFonts w:ascii="Arial" w:hAnsi="Arial" w:cs="Arial"/>
        </w:rPr>
        <w:t xml:space="preserve"> If the PIC is absent, Axis will arrange suitable cover from a competent first aid trained site manager to oversee this role.</w:t>
      </w:r>
    </w:p>
    <w:p w14:paraId="02FA2CB4" w14:textId="77777777" w:rsidR="00C32980" w:rsidRPr="0096707D" w:rsidRDefault="00C32980" w:rsidP="00CD0891">
      <w:pPr>
        <w:numPr>
          <w:ilvl w:val="0"/>
          <w:numId w:val="7"/>
        </w:numPr>
        <w:contextualSpacing/>
        <w:rPr>
          <w:rFonts w:ascii="Arial" w:hAnsi="Arial" w:cs="Arial"/>
          <w:b/>
        </w:rPr>
      </w:pPr>
      <w:r w:rsidRPr="0096707D">
        <w:rPr>
          <w:rFonts w:ascii="Arial" w:hAnsi="Arial" w:cs="Arial"/>
          <w:b/>
        </w:rPr>
        <w:t>First Aid kits / equipment</w:t>
      </w:r>
      <w:r w:rsidRPr="0096707D">
        <w:rPr>
          <w:rFonts w:ascii="Arial" w:hAnsi="Arial" w:cs="Arial"/>
        </w:rPr>
        <w:t>: All   contractors are required to provide fully equipped first aid kits within their working areas and arrange for the replenishment of consumable items as required.</w:t>
      </w:r>
    </w:p>
    <w:p w14:paraId="5291B05C" w14:textId="77777777" w:rsidR="00C32980" w:rsidRPr="00E905DB" w:rsidRDefault="00C32980" w:rsidP="620290B8">
      <w:pPr>
        <w:numPr>
          <w:ilvl w:val="0"/>
          <w:numId w:val="7"/>
        </w:numPr>
        <w:contextualSpacing/>
        <w:rPr>
          <w:rFonts w:ascii="Arial" w:hAnsi="Arial" w:cs="Arial"/>
          <w:b/>
          <w:bCs/>
        </w:rPr>
      </w:pPr>
      <w:r w:rsidRPr="620290B8">
        <w:rPr>
          <w:rFonts w:ascii="Arial" w:hAnsi="Arial" w:cs="Arial"/>
          <w:b/>
          <w:bCs/>
        </w:rPr>
        <w:t>Contacting the emergency services</w:t>
      </w:r>
      <w:r w:rsidRPr="620290B8">
        <w:rPr>
          <w:rFonts w:ascii="Arial" w:hAnsi="Arial" w:cs="Arial"/>
        </w:rPr>
        <w:t>: The PIC will contact the emergency services if required.</w:t>
      </w:r>
    </w:p>
    <w:p w14:paraId="173EE809" w14:textId="77777777" w:rsidR="00E905DB" w:rsidRDefault="00E905DB" w:rsidP="00E905DB">
      <w:pPr>
        <w:contextualSpacing/>
        <w:rPr>
          <w:rFonts w:ascii="Arial" w:hAnsi="Arial" w:cs="Arial"/>
          <w:b/>
          <w:bCs/>
        </w:rPr>
      </w:pPr>
    </w:p>
    <w:p w14:paraId="60E23385" w14:textId="79455171" w:rsidR="620290B8" w:rsidRDefault="620290B8" w:rsidP="620290B8">
      <w:pPr>
        <w:contextualSpacing/>
        <w:rPr>
          <w:rFonts w:ascii="Arial" w:hAnsi="Arial" w:cs="Arial"/>
          <w:b/>
          <w:bCs/>
        </w:rPr>
      </w:pPr>
    </w:p>
    <w:p w14:paraId="3A279164" w14:textId="33FA4AB1" w:rsidR="00F36ED5" w:rsidRDefault="00C32980" w:rsidP="003E2206">
      <w:pPr>
        <w:pStyle w:val="Heading1"/>
      </w:pPr>
      <w:bookmarkStart w:id="53" w:name="_2.3.2_Accidents,_incidents"/>
      <w:bookmarkStart w:id="54" w:name="_Toc436637091"/>
      <w:bookmarkStart w:id="55" w:name="_Toc503513102"/>
      <w:bookmarkEnd w:id="53"/>
      <w:r w:rsidRPr="00C32980">
        <w:lastRenderedPageBreak/>
        <w:t>2.3.2 Accidents, incidents and near misses</w:t>
      </w:r>
      <w:bookmarkEnd w:id="54"/>
      <w:bookmarkEnd w:id="55"/>
    </w:p>
    <w:p w14:paraId="24104870" w14:textId="77777777" w:rsidR="009F76CF" w:rsidRPr="009F76CF" w:rsidRDefault="009F76CF" w:rsidP="009F76CF"/>
    <w:p w14:paraId="232EC483" w14:textId="77777777" w:rsidR="00C32980" w:rsidRPr="0096707D" w:rsidRDefault="00C32980" w:rsidP="00CD0891">
      <w:pPr>
        <w:numPr>
          <w:ilvl w:val="0"/>
          <w:numId w:val="8"/>
        </w:numPr>
        <w:contextualSpacing/>
        <w:jc w:val="both"/>
        <w:rPr>
          <w:rFonts w:ascii="Arial" w:hAnsi="Arial" w:cs="Arial"/>
          <w:b/>
        </w:rPr>
      </w:pPr>
      <w:r w:rsidRPr="0096707D">
        <w:rPr>
          <w:rFonts w:ascii="Arial" w:hAnsi="Arial" w:cs="Arial"/>
          <w:b/>
        </w:rPr>
        <w:t xml:space="preserve">All </w:t>
      </w:r>
      <w:r w:rsidR="00F36ED5" w:rsidRPr="0096707D">
        <w:rPr>
          <w:rFonts w:ascii="Arial" w:hAnsi="Arial" w:cs="Arial"/>
          <w:b/>
        </w:rPr>
        <w:t xml:space="preserve">personnel (including those of </w:t>
      </w:r>
      <w:r w:rsidRPr="0096707D">
        <w:rPr>
          <w:rFonts w:ascii="Arial" w:hAnsi="Arial" w:cs="Arial"/>
          <w:b/>
        </w:rPr>
        <w:t>contractors)</w:t>
      </w:r>
      <w:r w:rsidRPr="0096707D">
        <w:rPr>
          <w:rFonts w:ascii="Arial" w:hAnsi="Arial" w:cs="Arial"/>
        </w:rPr>
        <w:t xml:space="preserve"> are required to report any injury to the PIC who will make an entry into the project accident book and implement the company accident procedure. Copies of </w:t>
      </w:r>
      <w:r w:rsidRPr="0096707D">
        <w:rPr>
          <w:rFonts w:ascii="Arial" w:hAnsi="Arial" w:cs="Arial"/>
          <w:u w:val="single"/>
        </w:rPr>
        <w:t>all</w:t>
      </w:r>
      <w:r w:rsidRPr="0096707D">
        <w:rPr>
          <w:rFonts w:ascii="Arial" w:hAnsi="Arial" w:cs="Arial"/>
        </w:rPr>
        <w:t xml:space="preserve"> accident book entries and reports will be held securely at head office by the Safety Manager who is the designated appointed person. Where appropriate copies will be made available upon request to the Principal Designer or the appointed person(s) of   contractors.</w:t>
      </w:r>
    </w:p>
    <w:p w14:paraId="54359B46" w14:textId="45230304" w:rsidR="00C32980" w:rsidRPr="00970191" w:rsidRDefault="00C32980" w:rsidP="00CD0891">
      <w:pPr>
        <w:numPr>
          <w:ilvl w:val="0"/>
          <w:numId w:val="8"/>
        </w:numPr>
        <w:contextualSpacing/>
        <w:jc w:val="both"/>
        <w:rPr>
          <w:rFonts w:ascii="Arial" w:hAnsi="Arial" w:cs="Arial"/>
          <w:b/>
        </w:rPr>
      </w:pPr>
      <w:r w:rsidRPr="0096707D">
        <w:rPr>
          <w:rFonts w:ascii="Arial" w:hAnsi="Arial" w:cs="Arial"/>
          <w:b/>
        </w:rPr>
        <w:t>Accidents, incidents and dangerous occurrences</w:t>
      </w:r>
      <w:r w:rsidRPr="0096707D">
        <w:rPr>
          <w:rFonts w:ascii="Arial" w:hAnsi="Arial" w:cs="Arial"/>
        </w:rPr>
        <w:t xml:space="preserve"> are to be reported to the </w:t>
      </w:r>
      <w:r w:rsidRPr="0096707D">
        <w:rPr>
          <w:rFonts w:ascii="Arial" w:hAnsi="Arial" w:cs="Arial"/>
          <w:u w:val="single"/>
        </w:rPr>
        <w:t>Safety Manager within an hour of finding out about it.</w:t>
      </w:r>
      <w:r w:rsidRPr="0096707D">
        <w:rPr>
          <w:rFonts w:ascii="Arial" w:hAnsi="Arial" w:cs="Arial"/>
        </w:rPr>
        <w:t xml:space="preserve"> Those of a fatal or serious nature are to be notified immediately; they must then be followed up with completed report form(s) within the prescribed period in accordance with RIDDOR.</w:t>
      </w:r>
    </w:p>
    <w:p w14:paraId="2792A36C" w14:textId="77777777" w:rsidR="00C32980" w:rsidRPr="0096707D" w:rsidRDefault="00C32980" w:rsidP="00CD0891">
      <w:pPr>
        <w:numPr>
          <w:ilvl w:val="0"/>
          <w:numId w:val="8"/>
        </w:numPr>
        <w:contextualSpacing/>
        <w:jc w:val="both"/>
        <w:rPr>
          <w:rFonts w:ascii="Arial" w:hAnsi="Arial" w:cs="Arial"/>
          <w:b/>
        </w:rPr>
      </w:pPr>
      <w:r w:rsidRPr="0096707D">
        <w:rPr>
          <w:rFonts w:ascii="Arial" w:hAnsi="Arial" w:cs="Arial"/>
          <w:b/>
        </w:rPr>
        <w:t>Investigation of accidents, incidents and near misses:</w:t>
      </w:r>
      <w:r w:rsidRPr="0096707D">
        <w:rPr>
          <w:rFonts w:ascii="Arial" w:hAnsi="Arial" w:cs="Arial"/>
        </w:rPr>
        <w:t xml:space="preserve"> Details of all accidents, no matter how trivial, must be entered in the project accident book. All personnel (including those of   contractors) are required to co-operate with the Safety Manager who is to be provided with copies of the results of any </w:t>
      </w:r>
      <w:r w:rsidR="00F36ED5" w:rsidRPr="0096707D">
        <w:rPr>
          <w:rFonts w:ascii="Arial" w:hAnsi="Arial" w:cs="Arial"/>
        </w:rPr>
        <w:t xml:space="preserve">investigations carried out by </w:t>
      </w:r>
      <w:r w:rsidRPr="0096707D">
        <w:rPr>
          <w:rFonts w:ascii="Arial" w:hAnsi="Arial" w:cs="Arial"/>
        </w:rPr>
        <w:t>contractors.</w:t>
      </w:r>
    </w:p>
    <w:p w14:paraId="3F943BA7" w14:textId="77777777" w:rsidR="00C32980" w:rsidRPr="0096707D" w:rsidRDefault="00C32980" w:rsidP="00CD0891">
      <w:pPr>
        <w:numPr>
          <w:ilvl w:val="0"/>
          <w:numId w:val="8"/>
        </w:numPr>
        <w:contextualSpacing/>
        <w:jc w:val="both"/>
        <w:rPr>
          <w:rFonts w:ascii="Arial" w:hAnsi="Arial" w:cs="Arial"/>
          <w:b/>
        </w:rPr>
      </w:pPr>
      <w:r w:rsidRPr="0096707D">
        <w:rPr>
          <w:rFonts w:ascii="Arial" w:hAnsi="Arial" w:cs="Arial"/>
          <w:b/>
        </w:rPr>
        <w:t>Investigation by the PIC</w:t>
      </w:r>
      <w:r w:rsidRPr="0096707D">
        <w:rPr>
          <w:rFonts w:ascii="Arial" w:hAnsi="Arial" w:cs="Arial"/>
        </w:rPr>
        <w:t>: The PIC will complete an initial investigation.</w:t>
      </w:r>
    </w:p>
    <w:p w14:paraId="72480849" w14:textId="77777777" w:rsidR="00AB25F8" w:rsidRPr="00AB25F8" w:rsidRDefault="00C32980" w:rsidP="00CD0891">
      <w:pPr>
        <w:numPr>
          <w:ilvl w:val="0"/>
          <w:numId w:val="8"/>
        </w:numPr>
        <w:contextualSpacing/>
        <w:jc w:val="both"/>
        <w:rPr>
          <w:rFonts w:ascii="Arial" w:hAnsi="Arial" w:cs="Arial"/>
          <w:b/>
        </w:rPr>
      </w:pPr>
      <w:r w:rsidRPr="0096707D">
        <w:rPr>
          <w:rFonts w:ascii="Arial" w:hAnsi="Arial" w:cs="Arial"/>
          <w:b/>
        </w:rPr>
        <w:t>Investigation by the Safety Manager:</w:t>
      </w:r>
      <w:r w:rsidRPr="0096707D">
        <w:rPr>
          <w:rFonts w:ascii="Arial" w:hAnsi="Arial" w:cs="Arial"/>
        </w:rPr>
        <w:t xml:space="preserve"> Depending on the nature of the accident, the Safety Manager will carry out an investigation </w:t>
      </w:r>
      <w:proofErr w:type="gramStart"/>
      <w:r w:rsidRPr="0096707D">
        <w:rPr>
          <w:rFonts w:ascii="Arial" w:hAnsi="Arial" w:cs="Arial"/>
        </w:rPr>
        <w:t>subsequent to</w:t>
      </w:r>
      <w:proofErr w:type="gramEnd"/>
      <w:r w:rsidRPr="0096707D">
        <w:rPr>
          <w:rFonts w:ascii="Arial" w:hAnsi="Arial" w:cs="Arial"/>
        </w:rPr>
        <w:t xml:space="preserve"> that conducted by the PIC where required.</w:t>
      </w:r>
    </w:p>
    <w:p w14:paraId="34C15235" w14:textId="29062B8E" w:rsidR="00C32980" w:rsidRPr="00686B7A" w:rsidRDefault="00AB25F8" w:rsidP="00AB25F8">
      <w:pPr>
        <w:pStyle w:val="ListParagraph"/>
        <w:numPr>
          <w:ilvl w:val="0"/>
          <w:numId w:val="8"/>
        </w:numPr>
        <w:jc w:val="both"/>
        <w:rPr>
          <w:rFonts w:ascii="Arial" w:hAnsi="Arial" w:cs="Arial"/>
          <w:b/>
        </w:rPr>
      </w:pPr>
      <w:r w:rsidRPr="0077553F">
        <w:rPr>
          <w:rFonts w:ascii="Arial" w:hAnsi="Arial" w:cs="Arial"/>
          <w:b/>
        </w:rPr>
        <w:t xml:space="preserve">Any RIDDOR Reportable </w:t>
      </w:r>
      <w:r w:rsidRPr="0077553F">
        <w:rPr>
          <w:rFonts w:ascii="Arial" w:hAnsi="Arial" w:cs="Arial"/>
          <w:bCs/>
        </w:rPr>
        <w:t>incident should also be Notified to the Client</w:t>
      </w:r>
    </w:p>
    <w:p w14:paraId="5E78F8DB" w14:textId="0FA78B9B" w:rsidR="00686B7A" w:rsidRPr="00686B7A" w:rsidRDefault="00686B7A" w:rsidP="00AB25F8">
      <w:pPr>
        <w:pStyle w:val="ListParagraph"/>
        <w:numPr>
          <w:ilvl w:val="0"/>
          <w:numId w:val="8"/>
        </w:numPr>
        <w:jc w:val="both"/>
        <w:rPr>
          <w:rFonts w:ascii="Arial" w:hAnsi="Arial" w:cs="Arial"/>
          <w:bCs/>
        </w:rPr>
      </w:pPr>
      <w:r w:rsidRPr="00686B7A">
        <w:rPr>
          <w:rFonts w:ascii="Arial" w:hAnsi="Arial" w:cs="Arial"/>
          <w:b/>
        </w:rPr>
        <w:t xml:space="preserve">Accident/Incident Reporting &amp; Investigation - </w:t>
      </w:r>
      <w:r w:rsidRPr="00686B7A">
        <w:rPr>
          <w:rFonts w:ascii="Arial" w:hAnsi="Arial" w:cs="Arial"/>
          <w:bCs/>
        </w:rPr>
        <w:t>All accidents, incidents and near misses need to be reported to the client contract administrator and PD, and where an investigation is required a copy of the report will need to be provided</w:t>
      </w:r>
    </w:p>
    <w:p w14:paraId="4DAECA93" w14:textId="77777777" w:rsidR="00AB25F8" w:rsidRPr="0096707D" w:rsidRDefault="00AB25F8" w:rsidP="0077553F">
      <w:pPr>
        <w:ind w:left="720"/>
        <w:contextualSpacing/>
        <w:jc w:val="both"/>
        <w:rPr>
          <w:rFonts w:ascii="Arial" w:hAnsi="Arial" w:cs="Arial"/>
          <w:b/>
        </w:rPr>
      </w:pPr>
    </w:p>
    <w:p w14:paraId="777B7B3D" w14:textId="77777777" w:rsidR="00C32980" w:rsidRDefault="00C32980" w:rsidP="003E2206">
      <w:pPr>
        <w:pStyle w:val="Heading1"/>
      </w:pPr>
      <w:bookmarkStart w:id="56" w:name="_2.3.3_Fire_Safety"/>
      <w:bookmarkStart w:id="57" w:name="_Toc436637092"/>
      <w:bookmarkStart w:id="58" w:name="_Toc503513103"/>
      <w:bookmarkEnd w:id="56"/>
      <w:r w:rsidRPr="00C32980">
        <w:t>2.3.3 Fire Safety</w:t>
      </w:r>
      <w:bookmarkEnd w:id="57"/>
      <w:bookmarkEnd w:id="58"/>
    </w:p>
    <w:p w14:paraId="5733D802" w14:textId="77777777" w:rsidR="00F36ED5" w:rsidRPr="00F36ED5" w:rsidRDefault="00F36ED5" w:rsidP="00F36ED5"/>
    <w:p w14:paraId="7AF2A083" w14:textId="77777777" w:rsidR="00C32980" w:rsidRPr="0096707D" w:rsidRDefault="00C32980" w:rsidP="00CD0891">
      <w:pPr>
        <w:numPr>
          <w:ilvl w:val="0"/>
          <w:numId w:val="11"/>
        </w:numPr>
        <w:contextualSpacing/>
        <w:rPr>
          <w:rFonts w:ascii="Arial" w:hAnsi="Arial" w:cs="Arial"/>
        </w:rPr>
      </w:pPr>
      <w:r w:rsidRPr="0096707D">
        <w:rPr>
          <w:rFonts w:ascii="Arial" w:hAnsi="Arial" w:cs="Arial"/>
          <w:b/>
        </w:rPr>
        <w:t>A fire safety plan</w:t>
      </w:r>
      <w:r w:rsidRPr="0096707D">
        <w:rPr>
          <w:rFonts w:ascii="Arial" w:hAnsi="Arial" w:cs="Arial"/>
        </w:rPr>
        <w:t xml:space="preserve"> will be drafted; the workforce and personnel under the control of   contractors will be briefed in respect of the plan and a copy will be displayed.</w:t>
      </w:r>
    </w:p>
    <w:p w14:paraId="4904AEFC" w14:textId="1A5D9F38" w:rsidR="00C32980" w:rsidRPr="0096707D" w:rsidRDefault="00C32980" w:rsidP="00CD0891">
      <w:pPr>
        <w:numPr>
          <w:ilvl w:val="0"/>
          <w:numId w:val="11"/>
        </w:numPr>
        <w:contextualSpacing/>
        <w:rPr>
          <w:rFonts w:ascii="Arial" w:hAnsi="Arial" w:cs="Arial"/>
        </w:rPr>
      </w:pPr>
      <w:r w:rsidRPr="0096707D">
        <w:rPr>
          <w:rFonts w:ascii="Arial" w:hAnsi="Arial" w:cs="Arial"/>
          <w:b/>
        </w:rPr>
        <w:t>All corridors, emergency routes and exits</w:t>
      </w:r>
      <w:r w:rsidRPr="0096707D">
        <w:rPr>
          <w:rFonts w:ascii="Arial" w:hAnsi="Arial" w:cs="Arial"/>
        </w:rPr>
        <w:t xml:space="preserve"> remain unimpeded by debris, materials and plant or equipment for the duration of the works. These routes will be regularly </w:t>
      </w:r>
      <w:r w:rsidR="007F107C" w:rsidRPr="0096707D">
        <w:rPr>
          <w:rFonts w:ascii="Arial" w:hAnsi="Arial" w:cs="Arial"/>
        </w:rPr>
        <w:t>inspected,</w:t>
      </w:r>
      <w:r w:rsidRPr="0096707D">
        <w:rPr>
          <w:rFonts w:ascii="Arial" w:hAnsi="Arial" w:cs="Arial"/>
        </w:rPr>
        <w:t xml:space="preserve"> and defaulters will be required to remove any offending article to the working area or secured storage, or they will be required to dispose of it off site with immediate effect.</w:t>
      </w:r>
    </w:p>
    <w:p w14:paraId="53B9DAE1" w14:textId="77777777" w:rsidR="00C32980" w:rsidRPr="0096707D" w:rsidRDefault="00C32980" w:rsidP="00CD0891">
      <w:pPr>
        <w:numPr>
          <w:ilvl w:val="0"/>
          <w:numId w:val="11"/>
        </w:numPr>
        <w:contextualSpacing/>
        <w:rPr>
          <w:rFonts w:ascii="Arial" w:hAnsi="Arial" w:cs="Arial"/>
        </w:rPr>
      </w:pPr>
      <w:r w:rsidRPr="0096707D">
        <w:rPr>
          <w:rFonts w:ascii="Arial" w:hAnsi="Arial" w:cs="Arial"/>
          <w:b/>
        </w:rPr>
        <w:t>General awareness</w:t>
      </w:r>
      <w:r w:rsidRPr="0096707D">
        <w:rPr>
          <w:rFonts w:ascii="Arial" w:hAnsi="Arial" w:cs="Arial"/>
        </w:rPr>
        <w:t>: Notwithstanding the briefing and induction by the PIC, it remains the responsibility of   contractors to ensure that personnel under their control remain fully aware of the location and correct use of the following:</w:t>
      </w:r>
    </w:p>
    <w:p w14:paraId="1C0EC1B5" w14:textId="77777777" w:rsidR="00C32980" w:rsidRPr="0096707D" w:rsidRDefault="00C32980" w:rsidP="00CD0891">
      <w:pPr>
        <w:numPr>
          <w:ilvl w:val="1"/>
          <w:numId w:val="11"/>
        </w:numPr>
        <w:contextualSpacing/>
        <w:rPr>
          <w:rFonts w:ascii="Arial" w:hAnsi="Arial" w:cs="Arial"/>
        </w:rPr>
      </w:pPr>
      <w:r w:rsidRPr="0096707D">
        <w:rPr>
          <w:rFonts w:ascii="Arial" w:hAnsi="Arial" w:cs="Arial"/>
        </w:rPr>
        <w:t>Fire extinguishing equipment</w:t>
      </w:r>
    </w:p>
    <w:p w14:paraId="7D29F9AB" w14:textId="77777777" w:rsidR="00C32980" w:rsidRPr="0096707D" w:rsidRDefault="00C32980" w:rsidP="00CD0891">
      <w:pPr>
        <w:numPr>
          <w:ilvl w:val="1"/>
          <w:numId w:val="11"/>
        </w:numPr>
        <w:contextualSpacing/>
        <w:rPr>
          <w:rFonts w:ascii="Arial" w:hAnsi="Arial" w:cs="Arial"/>
        </w:rPr>
      </w:pPr>
      <w:r w:rsidRPr="0096707D">
        <w:rPr>
          <w:rFonts w:ascii="Arial" w:hAnsi="Arial" w:cs="Arial"/>
        </w:rPr>
        <w:t>Emergency evacuation procedures</w:t>
      </w:r>
    </w:p>
    <w:p w14:paraId="4E5C08CF" w14:textId="77777777" w:rsidR="00C32980" w:rsidRPr="0096707D" w:rsidRDefault="00C32980" w:rsidP="00CD0891">
      <w:pPr>
        <w:numPr>
          <w:ilvl w:val="1"/>
          <w:numId w:val="11"/>
        </w:numPr>
        <w:contextualSpacing/>
        <w:rPr>
          <w:rFonts w:ascii="Arial" w:hAnsi="Arial" w:cs="Arial"/>
        </w:rPr>
      </w:pPr>
      <w:r w:rsidRPr="0096707D">
        <w:rPr>
          <w:rFonts w:ascii="Arial" w:hAnsi="Arial" w:cs="Arial"/>
        </w:rPr>
        <w:t>Escape routes and fire exits</w:t>
      </w:r>
    </w:p>
    <w:p w14:paraId="3BCAD86C" w14:textId="77777777" w:rsidR="00C32980" w:rsidRPr="0096707D" w:rsidRDefault="00C32980" w:rsidP="00CD0891">
      <w:pPr>
        <w:numPr>
          <w:ilvl w:val="1"/>
          <w:numId w:val="11"/>
        </w:numPr>
        <w:contextualSpacing/>
        <w:rPr>
          <w:rFonts w:ascii="Arial" w:hAnsi="Arial" w:cs="Arial"/>
        </w:rPr>
      </w:pPr>
      <w:r w:rsidRPr="0096707D">
        <w:rPr>
          <w:rFonts w:ascii="Arial" w:hAnsi="Arial" w:cs="Arial"/>
        </w:rPr>
        <w:t>Assembly points</w:t>
      </w:r>
    </w:p>
    <w:p w14:paraId="6FDD7E4C" w14:textId="77777777" w:rsidR="00C32980" w:rsidRPr="0096707D" w:rsidRDefault="00C32980" w:rsidP="00CD0891">
      <w:pPr>
        <w:numPr>
          <w:ilvl w:val="0"/>
          <w:numId w:val="11"/>
        </w:numPr>
        <w:contextualSpacing/>
        <w:rPr>
          <w:rFonts w:ascii="Arial" w:hAnsi="Arial" w:cs="Arial"/>
        </w:rPr>
      </w:pPr>
      <w:r w:rsidRPr="0096707D">
        <w:rPr>
          <w:rFonts w:ascii="Arial" w:hAnsi="Arial" w:cs="Arial"/>
          <w:b/>
        </w:rPr>
        <w:t>Flammable materials</w:t>
      </w:r>
      <w:r w:rsidRPr="0096707D">
        <w:rPr>
          <w:rFonts w:ascii="Arial" w:hAnsi="Arial" w:cs="Arial"/>
        </w:rPr>
        <w:t>:   Contractors must ensure that the quantity of flammable materials within the working area(s) is kept to a minimum. All such materials are to be carried and stored in suitable close containers and in ventilated areas if required.</w:t>
      </w:r>
    </w:p>
    <w:p w14:paraId="1F432C5D" w14:textId="26C388F1" w:rsidR="00C32980" w:rsidRPr="0096707D" w:rsidRDefault="00C32980" w:rsidP="00CD0891">
      <w:pPr>
        <w:numPr>
          <w:ilvl w:val="0"/>
          <w:numId w:val="11"/>
        </w:numPr>
        <w:contextualSpacing/>
        <w:rPr>
          <w:rFonts w:ascii="Arial" w:hAnsi="Arial" w:cs="Arial"/>
        </w:rPr>
      </w:pPr>
      <w:r w:rsidRPr="0096707D">
        <w:rPr>
          <w:rFonts w:ascii="Arial" w:hAnsi="Arial" w:cs="Arial"/>
          <w:b/>
        </w:rPr>
        <w:lastRenderedPageBreak/>
        <w:t>Smoking:</w:t>
      </w:r>
      <w:r w:rsidR="00F36ED5" w:rsidRPr="0096707D">
        <w:rPr>
          <w:rFonts w:ascii="Arial" w:hAnsi="Arial" w:cs="Arial"/>
        </w:rPr>
        <w:t xml:space="preserve"> </w:t>
      </w:r>
      <w:r w:rsidR="000C73EF">
        <w:rPr>
          <w:rFonts w:ascii="Arial" w:hAnsi="Arial" w:cs="Arial"/>
        </w:rPr>
        <w:t>No smoking on site</w:t>
      </w:r>
    </w:p>
    <w:p w14:paraId="6F099DE9" w14:textId="77777777" w:rsidR="00C32980" w:rsidRPr="0096707D" w:rsidRDefault="00C32980" w:rsidP="00CD0891">
      <w:pPr>
        <w:numPr>
          <w:ilvl w:val="0"/>
          <w:numId w:val="11"/>
        </w:numPr>
        <w:contextualSpacing/>
        <w:rPr>
          <w:rFonts w:ascii="Arial" w:hAnsi="Arial" w:cs="Arial"/>
        </w:rPr>
      </w:pPr>
      <w:r w:rsidRPr="0096707D">
        <w:rPr>
          <w:rFonts w:ascii="Arial" w:hAnsi="Arial" w:cs="Arial"/>
          <w:b/>
        </w:rPr>
        <w:t xml:space="preserve">Checks: </w:t>
      </w:r>
      <w:r w:rsidR="00F36ED5" w:rsidRPr="0096707D">
        <w:rPr>
          <w:rFonts w:ascii="Arial" w:hAnsi="Arial" w:cs="Arial"/>
        </w:rPr>
        <w:t>PIC and</w:t>
      </w:r>
      <w:r w:rsidRPr="0096707D">
        <w:rPr>
          <w:rFonts w:ascii="Arial" w:hAnsi="Arial" w:cs="Arial"/>
        </w:rPr>
        <w:t xml:space="preserve"> Contractors must ensure that they check the working areas at lunch / break times and at the end of the working shift / day to ensure that all plant and equipment that could cause a fire is turned off and made safe.</w:t>
      </w:r>
    </w:p>
    <w:p w14:paraId="5EFBE157" w14:textId="77777777" w:rsidR="00C32980" w:rsidRPr="0096707D" w:rsidRDefault="00C32980" w:rsidP="00CD0891">
      <w:pPr>
        <w:numPr>
          <w:ilvl w:val="0"/>
          <w:numId w:val="11"/>
        </w:numPr>
        <w:contextualSpacing/>
        <w:rPr>
          <w:rFonts w:ascii="Arial" w:hAnsi="Arial" w:cs="Arial"/>
        </w:rPr>
      </w:pPr>
      <w:r w:rsidRPr="0096707D">
        <w:rPr>
          <w:rFonts w:ascii="Arial" w:hAnsi="Arial" w:cs="Arial"/>
          <w:b/>
        </w:rPr>
        <w:t>Rubbish and waste</w:t>
      </w:r>
      <w:r w:rsidRPr="0096707D">
        <w:rPr>
          <w:rFonts w:ascii="Arial" w:hAnsi="Arial" w:cs="Arial"/>
        </w:rPr>
        <w:t>: PIC and</w:t>
      </w:r>
      <w:r w:rsidRPr="0096707D">
        <w:rPr>
          <w:rFonts w:ascii="Arial" w:hAnsi="Arial" w:cs="Arial"/>
          <w:b/>
        </w:rPr>
        <w:t xml:space="preserve"> </w:t>
      </w:r>
      <w:r w:rsidRPr="0096707D">
        <w:rPr>
          <w:rFonts w:ascii="Arial" w:hAnsi="Arial" w:cs="Arial"/>
        </w:rPr>
        <w:t>Contractors must ensure that rubbish and waste is bagged and regularly removed from the working areas. Flammable waste must be stored separately in closed fire resisting containers and removed in a similar manner.</w:t>
      </w:r>
    </w:p>
    <w:p w14:paraId="00009D74" w14:textId="77777777" w:rsidR="00C32980" w:rsidRPr="0096707D" w:rsidRDefault="00C32980" w:rsidP="00CD0891">
      <w:pPr>
        <w:numPr>
          <w:ilvl w:val="0"/>
          <w:numId w:val="11"/>
        </w:numPr>
        <w:contextualSpacing/>
        <w:rPr>
          <w:rFonts w:ascii="Arial" w:hAnsi="Arial" w:cs="Arial"/>
        </w:rPr>
      </w:pPr>
      <w:r w:rsidRPr="0096707D">
        <w:rPr>
          <w:rFonts w:ascii="Arial" w:hAnsi="Arial" w:cs="Arial"/>
          <w:b/>
        </w:rPr>
        <w:t>Notifying the emergency services</w:t>
      </w:r>
      <w:r w:rsidR="00F36ED5" w:rsidRPr="0096707D">
        <w:rPr>
          <w:rFonts w:ascii="Arial" w:hAnsi="Arial" w:cs="Arial"/>
        </w:rPr>
        <w:t>: In the event of an incident</w:t>
      </w:r>
      <w:r w:rsidRPr="0096707D">
        <w:rPr>
          <w:rFonts w:ascii="Arial" w:hAnsi="Arial" w:cs="Arial"/>
        </w:rPr>
        <w:t xml:space="preserve"> contractors must notify the PIC who will be responsible for calling the appropriate emergency services.</w:t>
      </w:r>
    </w:p>
    <w:p w14:paraId="32A50C43" w14:textId="77777777" w:rsidR="00C32980" w:rsidRPr="0096707D" w:rsidRDefault="00C32980" w:rsidP="00CD0891">
      <w:pPr>
        <w:numPr>
          <w:ilvl w:val="0"/>
          <w:numId w:val="11"/>
        </w:numPr>
        <w:contextualSpacing/>
        <w:rPr>
          <w:rFonts w:ascii="Arial" w:hAnsi="Arial" w:cs="Arial"/>
        </w:rPr>
      </w:pPr>
      <w:r w:rsidRPr="0096707D">
        <w:rPr>
          <w:rFonts w:ascii="Arial" w:hAnsi="Arial" w:cs="Arial"/>
          <w:b/>
        </w:rPr>
        <w:t>Access for emergency services</w:t>
      </w:r>
      <w:r w:rsidR="00F36ED5" w:rsidRPr="0096707D">
        <w:rPr>
          <w:rFonts w:ascii="Arial" w:hAnsi="Arial" w:cs="Arial"/>
        </w:rPr>
        <w:t>: PIC and</w:t>
      </w:r>
      <w:r w:rsidRPr="0096707D">
        <w:rPr>
          <w:rFonts w:ascii="Arial" w:hAnsi="Arial" w:cs="Arial"/>
        </w:rPr>
        <w:t xml:space="preserve"> Contractors must ensure that there </w:t>
      </w:r>
      <w:proofErr w:type="gramStart"/>
      <w:r w:rsidRPr="0096707D">
        <w:rPr>
          <w:rFonts w:ascii="Arial" w:hAnsi="Arial" w:cs="Arial"/>
        </w:rPr>
        <w:t>is adequate access to the working areas at all times</w:t>
      </w:r>
      <w:proofErr w:type="gramEnd"/>
      <w:r w:rsidRPr="0096707D">
        <w:rPr>
          <w:rFonts w:ascii="Arial" w:hAnsi="Arial" w:cs="Arial"/>
        </w:rPr>
        <w:t>.</w:t>
      </w:r>
    </w:p>
    <w:p w14:paraId="00D424C3" w14:textId="35A4A2F7" w:rsidR="00C32980" w:rsidRDefault="00C32980" w:rsidP="00CD0891">
      <w:pPr>
        <w:numPr>
          <w:ilvl w:val="0"/>
          <w:numId w:val="11"/>
        </w:numPr>
        <w:contextualSpacing/>
        <w:rPr>
          <w:rFonts w:ascii="Arial" w:hAnsi="Arial" w:cs="Arial"/>
        </w:rPr>
      </w:pPr>
      <w:r w:rsidRPr="0096707D">
        <w:rPr>
          <w:rFonts w:ascii="Arial" w:hAnsi="Arial" w:cs="Arial"/>
          <w:b/>
        </w:rPr>
        <w:t>Guidance and direction of emergency services</w:t>
      </w:r>
      <w:r w:rsidRPr="0096707D">
        <w:rPr>
          <w:rFonts w:ascii="Arial" w:hAnsi="Arial" w:cs="Arial"/>
        </w:rPr>
        <w:t>: In the event of an incident   contractors must ensure that competent member of their workforce is available to assist the PIC in directing the emergency services.</w:t>
      </w:r>
    </w:p>
    <w:p w14:paraId="6D209188" w14:textId="58BB7347" w:rsidR="00007D2C" w:rsidRDefault="00007D2C" w:rsidP="00CD0891">
      <w:pPr>
        <w:numPr>
          <w:ilvl w:val="0"/>
          <w:numId w:val="11"/>
        </w:numPr>
        <w:contextualSpacing/>
        <w:rPr>
          <w:rFonts w:ascii="Arial" w:hAnsi="Arial" w:cs="Arial"/>
        </w:rPr>
      </w:pPr>
      <w:r>
        <w:rPr>
          <w:rFonts w:ascii="Arial" w:hAnsi="Arial" w:cs="Arial"/>
          <w:b/>
        </w:rPr>
        <w:t xml:space="preserve">Fire emergency arrangements </w:t>
      </w:r>
      <w:r>
        <w:rPr>
          <w:rFonts w:ascii="Arial" w:hAnsi="Arial" w:cs="Arial"/>
        </w:rPr>
        <w:t xml:space="preserve">– </w:t>
      </w:r>
      <w:r w:rsidRPr="00007D2C">
        <w:rPr>
          <w:rFonts w:ascii="Arial" w:hAnsi="Arial" w:cs="Arial"/>
        </w:rPr>
        <w:t xml:space="preserve">The appended (Appendix </w:t>
      </w:r>
      <w:r>
        <w:rPr>
          <w:rFonts w:ascii="Arial" w:hAnsi="Arial" w:cs="Arial"/>
        </w:rPr>
        <w:t>3</w:t>
      </w:r>
      <w:r w:rsidRPr="00007D2C">
        <w:rPr>
          <w:rFonts w:ascii="Arial" w:hAnsi="Arial" w:cs="Arial"/>
        </w:rPr>
        <w:t xml:space="preserve">) Fire </w:t>
      </w:r>
      <w:r>
        <w:rPr>
          <w:rFonts w:ascii="Arial" w:hAnsi="Arial" w:cs="Arial"/>
        </w:rPr>
        <w:t>Action Plan, details all Fire alarm call points. In the event of a fire, Axis management staff, and all operatives are briefed on raising the fire alarm and then following the fire evacuation strategy.</w:t>
      </w:r>
    </w:p>
    <w:p w14:paraId="3E490BA5" w14:textId="3604C69C" w:rsidR="00007D2C" w:rsidRPr="00007D2C" w:rsidRDefault="00007D2C" w:rsidP="00CD0891">
      <w:pPr>
        <w:numPr>
          <w:ilvl w:val="0"/>
          <w:numId w:val="11"/>
        </w:numPr>
        <w:contextualSpacing/>
        <w:rPr>
          <w:rFonts w:ascii="Arial" w:hAnsi="Arial" w:cs="Arial"/>
          <w:b/>
          <w:bCs/>
        </w:rPr>
      </w:pPr>
      <w:r w:rsidRPr="00007D2C">
        <w:rPr>
          <w:rFonts w:ascii="Arial" w:hAnsi="Arial" w:cs="Arial"/>
          <w:b/>
          <w:bCs/>
        </w:rPr>
        <w:t xml:space="preserve">Site Fire Warden </w:t>
      </w:r>
      <w:r>
        <w:rPr>
          <w:rFonts w:ascii="Arial" w:hAnsi="Arial" w:cs="Arial"/>
          <w:b/>
          <w:bCs/>
        </w:rPr>
        <w:t>–</w:t>
      </w:r>
      <w:r w:rsidRPr="00007D2C">
        <w:rPr>
          <w:rFonts w:ascii="Arial" w:hAnsi="Arial" w:cs="Arial"/>
          <w:b/>
          <w:bCs/>
        </w:rPr>
        <w:t xml:space="preserve"> </w:t>
      </w:r>
      <w:r>
        <w:rPr>
          <w:rFonts w:ascii="Arial" w:hAnsi="Arial" w:cs="Arial"/>
        </w:rPr>
        <w:t>The PIC/Site Manager is the appointed site fire warden.</w:t>
      </w:r>
    </w:p>
    <w:p w14:paraId="7E74A20E" w14:textId="57631621" w:rsidR="00007D2C" w:rsidRPr="008919CA" w:rsidRDefault="00007D2C" w:rsidP="00CD0891">
      <w:pPr>
        <w:numPr>
          <w:ilvl w:val="0"/>
          <w:numId w:val="11"/>
        </w:numPr>
        <w:contextualSpacing/>
        <w:rPr>
          <w:rFonts w:ascii="Arial" w:hAnsi="Arial" w:cs="Arial"/>
          <w:b/>
          <w:bCs/>
        </w:rPr>
      </w:pPr>
      <w:r>
        <w:rPr>
          <w:rFonts w:ascii="Arial" w:hAnsi="Arial" w:cs="Arial"/>
          <w:b/>
          <w:bCs/>
        </w:rPr>
        <w:t xml:space="preserve">Site Fire Plan – </w:t>
      </w:r>
      <w:r>
        <w:rPr>
          <w:rFonts w:ascii="Arial" w:hAnsi="Arial" w:cs="Arial"/>
        </w:rPr>
        <w:t xml:space="preserve">The site fire </w:t>
      </w:r>
      <w:r w:rsidR="004041D1">
        <w:rPr>
          <w:rFonts w:ascii="Arial" w:hAnsi="Arial" w:cs="Arial"/>
        </w:rPr>
        <w:t xml:space="preserve">evacuation </w:t>
      </w:r>
      <w:r>
        <w:rPr>
          <w:rFonts w:ascii="Arial" w:hAnsi="Arial" w:cs="Arial"/>
        </w:rPr>
        <w:t xml:space="preserve">plan (Appendix </w:t>
      </w:r>
      <w:r w:rsidR="003B4100">
        <w:rPr>
          <w:rFonts w:ascii="Arial" w:hAnsi="Arial" w:cs="Arial"/>
        </w:rPr>
        <w:t>4</w:t>
      </w:r>
      <w:r>
        <w:rPr>
          <w:rFonts w:ascii="Arial" w:hAnsi="Arial" w:cs="Arial"/>
        </w:rPr>
        <w:t xml:space="preserve">) details the </w:t>
      </w:r>
      <w:r w:rsidRPr="00007D2C">
        <w:rPr>
          <w:rFonts w:ascii="Arial" w:hAnsi="Arial" w:cs="Arial"/>
        </w:rPr>
        <w:t>identifying fire escape routes / exits from external work areas, muster point and fire point locations</w:t>
      </w:r>
      <w:r w:rsidR="008919CA">
        <w:rPr>
          <w:rFonts w:ascii="Arial" w:hAnsi="Arial" w:cs="Arial"/>
        </w:rPr>
        <w:t>.</w:t>
      </w:r>
    </w:p>
    <w:p w14:paraId="52CD5BA4" w14:textId="5E0E150B" w:rsidR="008919CA" w:rsidRPr="007F107C" w:rsidRDefault="008919CA" w:rsidP="00E975F5">
      <w:pPr>
        <w:pStyle w:val="ListParagraph"/>
        <w:numPr>
          <w:ilvl w:val="0"/>
          <w:numId w:val="11"/>
        </w:numPr>
        <w:rPr>
          <w:rFonts w:ascii="Arial" w:hAnsi="Arial" w:cs="Arial"/>
          <w:b/>
          <w:bCs/>
        </w:rPr>
      </w:pPr>
      <w:r w:rsidRPr="007F107C">
        <w:rPr>
          <w:rFonts w:ascii="Arial" w:hAnsi="Arial" w:cs="Arial"/>
          <w:b/>
          <w:bCs/>
        </w:rPr>
        <w:t xml:space="preserve">Coordinating the site fire arrangements with the school – </w:t>
      </w:r>
      <w:r w:rsidRPr="007F107C">
        <w:rPr>
          <w:rFonts w:ascii="Arial" w:hAnsi="Arial" w:cs="Arial"/>
        </w:rPr>
        <w:t xml:space="preserve">Axis site fire plan to be shared with the </w:t>
      </w:r>
      <w:proofErr w:type="gramStart"/>
      <w:r w:rsidRPr="007F107C">
        <w:rPr>
          <w:rFonts w:ascii="Arial" w:hAnsi="Arial" w:cs="Arial"/>
        </w:rPr>
        <w:t>School</w:t>
      </w:r>
      <w:proofErr w:type="gramEnd"/>
      <w:r w:rsidRPr="007F107C">
        <w:rPr>
          <w:rFonts w:ascii="Arial" w:hAnsi="Arial" w:cs="Arial"/>
        </w:rPr>
        <w:t xml:space="preserve"> stakeholders. </w:t>
      </w:r>
    </w:p>
    <w:p w14:paraId="3E06B193" w14:textId="6D44DC7F" w:rsidR="004041D1" w:rsidRDefault="004041D1" w:rsidP="00CD0891">
      <w:pPr>
        <w:numPr>
          <w:ilvl w:val="0"/>
          <w:numId w:val="11"/>
        </w:numPr>
        <w:contextualSpacing/>
        <w:rPr>
          <w:rFonts w:ascii="Arial" w:hAnsi="Arial" w:cs="Arial"/>
          <w:b/>
          <w:bCs/>
        </w:rPr>
      </w:pPr>
      <w:r w:rsidRPr="004041D1">
        <w:rPr>
          <w:rFonts w:ascii="Arial" w:hAnsi="Arial" w:cs="Arial"/>
          <w:b/>
          <w:bCs/>
        </w:rPr>
        <w:t>Any person discovering a fire</w:t>
      </w:r>
      <w:r>
        <w:rPr>
          <w:rFonts w:ascii="Arial" w:hAnsi="Arial" w:cs="Arial"/>
          <w:b/>
          <w:bCs/>
        </w:rPr>
        <w:t xml:space="preserve"> - </w:t>
      </w:r>
    </w:p>
    <w:p w14:paraId="6617C47D" w14:textId="0A01F58C" w:rsidR="004041D1" w:rsidRPr="004041D1" w:rsidRDefault="004041D1" w:rsidP="004041D1">
      <w:pPr>
        <w:pStyle w:val="ListParagraph"/>
        <w:numPr>
          <w:ilvl w:val="0"/>
          <w:numId w:val="18"/>
        </w:numPr>
        <w:rPr>
          <w:rFonts w:ascii="Arial" w:hAnsi="Arial" w:cs="Arial"/>
          <w:b/>
          <w:bCs/>
        </w:rPr>
      </w:pPr>
      <w:r>
        <w:rPr>
          <w:rFonts w:ascii="Arial" w:hAnsi="Arial" w:cs="Arial"/>
        </w:rPr>
        <w:t xml:space="preserve">Sound the alarm (see fire action plan/appendix 3 for details of fire alarm call points) </w:t>
      </w:r>
    </w:p>
    <w:p w14:paraId="0DB13222" w14:textId="2F74E346" w:rsidR="004041D1" w:rsidRPr="004041D1" w:rsidRDefault="004041D1" w:rsidP="004041D1">
      <w:pPr>
        <w:pStyle w:val="ListParagraph"/>
        <w:numPr>
          <w:ilvl w:val="0"/>
          <w:numId w:val="18"/>
        </w:numPr>
        <w:rPr>
          <w:rFonts w:ascii="Arial" w:hAnsi="Arial" w:cs="Arial"/>
          <w:b/>
          <w:bCs/>
        </w:rPr>
      </w:pPr>
      <w:r>
        <w:rPr>
          <w:rFonts w:ascii="Arial" w:hAnsi="Arial" w:cs="Arial"/>
        </w:rPr>
        <w:t>Exit the site via the fire escape route (see fire evacuation plan)</w:t>
      </w:r>
    </w:p>
    <w:p w14:paraId="40C60593" w14:textId="23801FAE" w:rsidR="004041D1" w:rsidRDefault="004041D1" w:rsidP="004041D1">
      <w:pPr>
        <w:pStyle w:val="ListParagraph"/>
        <w:numPr>
          <w:ilvl w:val="0"/>
          <w:numId w:val="18"/>
        </w:numPr>
        <w:rPr>
          <w:rFonts w:ascii="Arial" w:hAnsi="Arial" w:cs="Arial"/>
        </w:rPr>
      </w:pPr>
      <w:r w:rsidRPr="004041D1">
        <w:rPr>
          <w:rFonts w:ascii="Arial" w:hAnsi="Arial" w:cs="Arial"/>
        </w:rPr>
        <w:t>Report to the muster point</w:t>
      </w:r>
    </w:p>
    <w:p w14:paraId="1CED9BE7" w14:textId="77777777" w:rsidR="00A76DF2" w:rsidRDefault="00A76DF2" w:rsidP="00A76DF2">
      <w:pPr>
        <w:rPr>
          <w:rFonts w:ascii="Arial" w:hAnsi="Arial" w:cs="Arial"/>
        </w:rPr>
      </w:pPr>
    </w:p>
    <w:p w14:paraId="6BD46A96" w14:textId="77777777" w:rsidR="008919CA" w:rsidRPr="00A76DF2" w:rsidRDefault="008919CA" w:rsidP="00A76DF2">
      <w:pPr>
        <w:rPr>
          <w:rFonts w:ascii="Arial" w:hAnsi="Arial" w:cs="Arial"/>
        </w:rPr>
      </w:pPr>
    </w:p>
    <w:p w14:paraId="396275DB" w14:textId="77777777" w:rsidR="00484CDF" w:rsidRDefault="00484CDF" w:rsidP="007E1F91">
      <w:pPr>
        <w:contextualSpacing/>
        <w:rPr>
          <w:rFonts w:ascii="Arial" w:hAnsi="Arial" w:cs="Arial"/>
          <w:b/>
          <w:bCs/>
        </w:rPr>
      </w:pPr>
    </w:p>
    <w:p w14:paraId="4826805F" w14:textId="77777777" w:rsidR="00484CDF" w:rsidRDefault="00484CDF" w:rsidP="007E1F91">
      <w:pPr>
        <w:contextualSpacing/>
        <w:rPr>
          <w:rFonts w:ascii="Arial" w:hAnsi="Arial" w:cs="Arial"/>
          <w:b/>
          <w:bCs/>
        </w:rPr>
      </w:pPr>
    </w:p>
    <w:p w14:paraId="45B6BD1A" w14:textId="77777777" w:rsidR="00626C13" w:rsidRDefault="00626C13" w:rsidP="007E1F91">
      <w:pPr>
        <w:contextualSpacing/>
        <w:rPr>
          <w:rFonts w:ascii="Arial" w:hAnsi="Arial" w:cs="Arial"/>
          <w:b/>
          <w:bCs/>
        </w:rPr>
      </w:pPr>
    </w:p>
    <w:p w14:paraId="12E70896" w14:textId="77777777" w:rsidR="00626C13" w:rsidRDefault="00626C13" w:rsidP="007E1F91">
      <w:pPr>
        <w:contextualSpacing/>
        <w:rPr>
          <w:rFonts w:ascii="Arial" w:hAnsi="Arial" w:cs="Arial"/>
          <w:b/>
          <w:bCs/>
        </w:rPr>
      </w:pPr>
    </w:p>
    <w:p w14:paraId="114AAD61" w14:textId="77777777" w:rsidR="00626C13" w:rsidRDefault="00626C13" w:rsidP="007E1F91">
      <w:pPr>
        <w:contextualSpacing/>
        <w:rPr>
          <w:rFonts w:ascii="Arial" w:hAnsi="Arial" w:cs="Arial"/>
          <w:b/>
          <w:bCs/>
        </w:rPr>
      </w:pPr>
    </w:p>
    <w:p w14:paraId="487DB193" w14:textId="77777777" w:rsidR="00626C13" w:rsidRDefault="00626C13" w:rsidP="007E1F91">
      <w:pPr>
        <w:contextualSpacing/>
        <w:rPr>
          <w:rFonts w:ascii="Arial" w:hAnsi="Arial" w:cs="Arial"/>
          <w:b/>
          <w:bCs/>
        </w:rPr>
      </w:pPr>
    </w:p>
    <w:p w14:paraId="67DB6555" w14:textId="77777777" w:rsidR="00626C13" w:rsidRDefault="00626C13" w:rsidP="007E1F91">
      <w:pPr>
        <w:contextualSpacing/>
        <w:rPr>
          <w:rFonts w:ascii="Arial" w:hAnsi="Arial" w:cs="Arial"/>
          <w:b/>
          <w:bCs/>
        </w:rPr>
      </w:pPr>
    </w:p>
    <w:p w14:paraId="24A434CE" w14:textId="77777777" w:rsidR="00626C13" w:rsidRDefault="00626C13" w:rsidP="007E1F91">
      <w:pPr>
        <w:contextualSpacing/>
        <w:rPr>
          <w:rFonts w:ascii="Arial" w:hAnsi="Arial" w:cs="Arial"/>
          <w:b/>
          <w:bCs/>
        </w:rPr>
      </w:pPr>
    </w:p>
    <w:p w14:paraId="3E2B9E40" w14:textId="77777777" w:rsidR="00626C13" w:rsidRDefault="00626C13" w:rsidP="007E1F91">
      <w:pPr>
        <w:contextualSpacing/>
        <w:rPr>
          <w:rFonts w:ascii="Arial" w:hAnsi="Arial" w:cs="Arial"/>
          <w:b/>
          <w:bCs/>
        </w:rPr>
      </w:pPr>
    </w:p>
    <w:p w14:paraId="2CA321E0" w14:textId="77777777" w:rsidR="00626C13" w:rsidRDefault="00626C13" w:rsidP="007E1F91">
      <w:pPr>
        <w:contextualSpacing/>
        <w:rPr>
          <w:rFonts w:ascii="Arial" w:hAnsi="Arial" w:cs="Arial"/>
          <w:b/>
          <w:bCs/>
        </w:rPr>
      </w:pPr>
    </w:p>
    <w:p w14:paraId="758B8296" w14:textId="77777777" w:rsidR="00626C13" w:rsidRDefault="00626C13" w:rsidP="007E1F91">
      <w:pPr>
        <w:contextualSpacing/>
        <w:rPr>
          <w:rFonts w:ascii="Arial" w:hAnsi="Arial" w:cs="Arial"/>
          <w:b/>
          <w:bCs/>
        </w:rPr>
      </w:pPr>
    </w:p>
    <w:p w14:paraId="00AA396F" w14:textId="77777777" w:rsidR="00626C13" w:rsidRDefault="00626C13" w:rsidP="007E1F91">
      <w:pPr>
        <w:contextualSpacing/>
        <w:rPr>
          <w:rFonts w:ascii="Arial" w:hAnsi="Arial" w:cs="Arial"/>
          <w:b/>
          <w:bCs/>
        </w:rPr>
      </w:pPr>
    </w:p>
    <w:p w14:paraId="09D978E1" w14:textId="77777777" w:rsidR="00626C13" w:rsidRDefault="00626C13" w:rsidP="007E1F91">
      <w:pPr>
        <w:contextualSpacing/>
        <w:rPr>
          <w:rFonts w:ascii="Arial" w:hAnsi="Arial" w:cs="Arial"/>
          <w:b/>
          <w:bCs/>
        </w:rPr>
      </w:pPr>
    </w:p>
    <w:p w14:paraId="31CA83F7" w14:textId="77777777" w:rsidR="00626C13" w:rsidRDefault="00626C13" w:rsidP="007E1F91">
      <w:pPr>
        <w:contextualSpacing/>
        <w:rPr>
          <w:rFonts w:ascii="Arial" w:hAnsi="Arial" w:cs="Arial"/>
          <w:b/>
          <w:bCs/>
        </w:rPr>
      </w:pPr>
    </w:p>
    <w:p w14:paraId="4B30D430" w14:textId="7EFD8A5A" w:rsidR="00940671" w:rsidRDefault="00940671" w:rsidP="00940671">
      <w:pPr>
        <w:pStyle w:val="Heading1"/>
      </w:pPr>
      <w:r w:rsidRPr="00C32980">
        <w:lastRenderedPageBreak/>
        <w:t>2.3.</w:t>
      </w:r>
      <w:r>
        <w:t>4</w:t>
      </w:r>
      <w:r w:rsidRPr="00C32980">
        <w:t xml:space="preserve"> Fire </w:t>
      </w:r>
      <w:r>
        <w:t>Risk Assessment</w:t>
      </w:r>
    </w:p>
    <w:p w14:paraId="512C9DE0" w14:textId="77777777" w:rsidR="00940671" w:rsidRDefault="00940671" w:rsidP="007E1F91">
      <w:pPr>
        <w:contextualSpacing/>
        <w:rPr>
          <w:rFonts w:ascii="Arial" w:hAnsi="Arial" w:cs="Arial"/>
          <w:b/>
          <w:bCs/>
        </w:rPr>
      </w:pP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097"/>
        <w:gridCol w:w="4962"/>
      </w:tblGrid>
      <w:tr w:rsidR="00E76DE4" w:rsidRPr="00D7317E" w14:paraId="6F60350C" w14:textId="21A9B9A3" w:rsidTr="00E76DE4">
        <w:tc>
          <w:tcPr>
            <w:tcW w:w="2835" w:type="dxa"/>
            <w:shd w:val="clear" w:color="auto" w:fill="BFBFBF"/>
          </w:tcPr>
          <w:p w14:paraId="43ABFF37" w14:textId="052C8767" w:rsidR="00E76DE4" w:rsidRPr="00D7317E" w:rsidRDefault="00E76DE4" w:rsidP="00731327">
            <w:pPr>
              <w:spacing w:after="0" w:line="240" w:lineRule="auto"/>
              <w:rPr>
                <w:b/>
              </w:rPr>
            </w:pPr>
            <w:r>
              <w:rPr>
                <w:rFonts w:ascii="Arial" w:hAnsi="Arial" w:cs="Arial"/>
                <w:b/>
                <w:sz w:val="20"/>
              </w:rPr>
              <w:t>Hazard</w:t>
            </w:r>
          </w:p>
        </w:tc>
        <w:tc>
          <w:tcPr>
            <w:tcW w:w="2097" w:type="dxa"/>
            <w:shd w:val="clear" w:color="auto" w:fill="BFBFBF"/>
          </w:tcPr>
          <w:p w14:paraId="386AAC49" w14:textId="4C2B6808" w:rsidR="00E76DE4" w:rsidRPr="00D7317E" w:rsidRDefault="00E76DE4" w:rsidP="00731327">
            <w:pPr>
              <w:spacing w:after="0" w:line="240" w:lineRule="auto"/>
              <w:rPr>
                <w:b/>
              </w:rPr>
            </w:pPr>
            <w:r>
              <w:rPr>
                <w:b/>
              </w:rPr>
              <w:t>Risk</w:t>
            </w:r>
          </w:p>
        </w:tc>
        <w:tc>
          <w:tcPr>
            <w:tcW w:w="4962" w:type="dxa"/>
            <w:shd w:val="clear" w:color="auto" w:fill="BFBFBF"/>
          </w:tcPr>
          <w:p w14:paraId="58E9CAC9" w14:textId="4834118B" w:rsidR="00E76DE4" w:rsidRPr="00D7317E" w:rsidRDefault="00E76DE4" w:rsidP="00731327">
            <w:pPr>
              <w:spacing w:after="0" w:line="240" w:lineRule="auto"/>
              <w:rPr>
                <w:b/>
              </w:rPr>
            </w:pPr>
            <w:r>
              <w:rPr>
                <w:b/>
              </w:rPr>
              <w:t>Controls</w:t>
            </w:r>
          </w:p>
        </w:tc>
      </w:tr>
      <w:tr w:rsidR="00E76DE4" w:rsidRPr="00D7317E" w14:paraId="0E00FC6F" w14:textId="4068B460" w:rsidTr="00E76DE4">
        <w:tc>
          <w:tcPr>
            <w:tcW w:w="2835" w:type="dxa"/>
          </w:tcPr>
          <w:p w14:paraId="58E006F8" w14:textId="1DB1313C" w:rsidR="00E76DE4" w:rsidRPr="00D7317E" w:rsidRDefault="00E76DE4" w:rsidP="00731327">
            <w:pPr>
              <w:spacing w:after="0" w:line="240" w:lineRule="auto"/>
              <w:rPr>
                <w:b/>
              </w:rPr>
            </w:pPr>
            <w:r>
              <w:rPr>
                <w:b/>
              </w:rPr>
              <w:t>Smoking on site</w:t>
            </w:r>
          </w:p>
        </w:tc>
        <w:tc>
          <w:tcPr>
            <w:tcW w:w="2097" w:type="dxa"/>
            <w:shd w:val="clear" w:color="auto" w:fill="FFFFFF"/>
          </w:tcPr>
          <w:p w14:paraId="25782A71" w14:textId="6C90A261" w:rsidR="00E76DE4" w:rsidRPr="00D7317E" w:rsidRDefault="00E76DE4" w:rsidP="00731327">
            <w:pPr>
              <w:spacing w:after="0" w:line="240" w:lineRule="auto"/>
              <w:rPr>
                <w:rFonts w:ascii="Arial" w:hAnsi="Arial" w:cs="Arial"/>
              </w:rPr>
            </w:pPr>
            <w:r>
              <w:rPr>
                <w:rFonts w:ascii="Arial" w:hAnsi="Arial" w:cs="Arial"/>
              </w:rPr>
              <w:t>Cigarette may ignite flammable materials</w:t>
            </w:r>
          </w:p>
        </w:tc>
        <w:tc>
          <w:tcPr>
            <w:tcW w:w="4962" w:type="dxa"/>
            <w:shd w:val="clear" w:color="auto" w:fill="FFFFFF"/>
          </w:tcPr>
          <w:p w14:paraId="7A48A72F" w14:textId="44588FC0" w:rsidR="00E76DE4" w:rsidRPr="00D7317E" w:rsidRDefault="00E76DE4" w:rsidP="00731327">
            <w:pPr>
              <w:spacing w:after="0" w:line="240" w:lineRule="auto"/>
              <w:rPr>
                <w:rFonts w:ascii="Arial" w:hAnsi="Arial" w:cs="Arial"/>
              </w:rPr>
            </w:pPr>
            <w:r>
              <w:rPr>
                <w:rFonts w:ascii="Arial" w:hAnsi="Arial" w:cs="Arial"/>
              </w:rPr>
              <w:t xml:space="preserve">Smoking </w:t>
            </w:r>
            <w:proofErr w:type="gramStart"/>
            <w:r>
              <w:rPr>
                <w:rFonts w:ascii="Arial" w:hAnsi="Arial" w:cs="Arial"/>
              </w:rPr>
              <w:t>cigarette’s</w:t>
            </w:r>
            <w:proofErr w:type="gramEnd"/>
            <w:r>
              <w:rPr>
                <w:rFonts w:ascii="Arial" w:hAnsi="Arial" w:cs="Arial"/>
              </w:rPr>
              <w:t xml:space="preserve"> on site is strictly prohibited. Operatives must leave the site if they intend to smoke.</w:t>
            </w:r>
          </w:p>
        </w:tc>
      </w:tr>
      <w:tr w:rsidR="00E76DE4" w:rsidRPr="00D7317E" w14:paraId="1A181AEC" w14:textId="27AFD971" w:rsidTr="00E76DE4">
        <w:tc>
          <w:tcPr>
            <w:tcW w:w="2835" w:type="dxa"/>
          </w:tcPr>
          <w:p w14:paraId="56E0D775" w14:textId="348533FF" w:rsidR="00E76DE4" w:rsidRPr="00D7317E" w:rsidRDefault="00E76DE4" w:rsidP="00731327">
            <w:pPr>
              <w:spacing w:after="0" w:line="240" w:lineRule="auto"/>
              <w:rPr>
                <w:b/>
              </w:rPr>
            </w:pPr>
            <w:r>
              <w:rPr>
                <w:b/>
              </w:rPr>
              <w:t>Flammable substances</w:t>
            </w:r>
          </w:p>
        </w:tc>
        <w:tc>
          <w:tcPr>
            <w:tcW w:w="2097" w:type="dxa"/>
            <w:shd w:val="clear" w:color="auto" w:fill="FFFFFF"/>
          </w:tcPr>
          <w:p w14:paraId="0AB698FF" w14:textId="5E782653" w:rsidR="00E76DE4" w:rsidRPr="00D7317E" w:rsidRDefault="00626C13" w:rsidP="00731327">
            <w:pPr>
              <w:spacing w:after="0" w:line="240" w:lineRule="auto"/>
              <w:rPr>
                <w:rFonts w:ascii="Arial" w:hAnsi="Arial" w:cs="Arial"/>
              </w:rPr>
            </w:pPr>
            <w:r>
              <w:rPr>
                <w:rFonts w:ascii="Arial" w:hAnsi="Arial" w:cs="Arial"/>
              </w:rPr>
              <w:t>Accidental fire or explosion</w:t>
            </w:r>
          </w:p>
        </w:tc>
        <w:tc>
          <w:tcPr>
            <w:tcW w:w="4962" w:type="dxa"/>
            <w:shd w:val="clear" w:color="auto" w:fill="FFFFFF"/>
          </w:tcPr>
          <w:p w14:paraId="29B0DB0B" w14:textId="64CE9505" w:rsidR="00E76DE4" w:rsidRPr="00D7317E" w:rsidRDefault="00E76DE4" w:rsidP="00731327">
            <w:pPr>
              <w:spacing w:after="0" w:line="240" w:lineRule="auto"/>
              <w:rPr>
                <w:rFonts w:ascii="Arial" w:hAnsi="Arial" w:cs="Arial"/>
              </w:rPr>
            </w:pPr>
            <w:r w:rsidRPr="00E76DE4">
              <w:rPr>
                <w:rFonts w:ascii="Arial" w:hAnsi="Arial" w:cs="Arial"/>
              </w:rPr>
              <w:t>No storage of flammable substances is allowed on site</w:t>
            </w:r>
            <w:r>
              <w:rPr>
                <w:rFonts w:ascii="Arial" w:hAnsi="Arial" w:cs="Arial"/>
              </w:rPr>
              <w:t xml:space="preserve">. </w:t>
            </w:r>
            <w:r>
              <w:rPr>
                <w:rFonts w:ascii="Arial" w:eastAsiaTheme="majorEastAsia" w:hAnsi="Arial" w:cs="Arial"/>
                <w:bCs/>
                <w:iCs/>
                <w:sz w:val="20"/>
                <w:szCs w:val="20"/>
              </w:rPr>
              <w:t>COSHH assessment undertaken and appropriate controls implemented and monitored by site management</w:t>
            </w:r>
          </w:p>
        </w:tc>
      </w:tr>
      <w:tr w:rsidR="00E76DE4" w:rsidRPr="00D7317E" w14:paraId="70957AB3" w14:textId="41FA3C64" w:rsidTr="00E76DE4">
        <w:tc>
          <w:tcPr>
            <w:tcW w:w="2835" w:type="dxa"/>
          </w:tcPr>
          <w:p w14:paraId="29CD90A0" w14:textId="1943915B" w:rsidR="00E76DE4" w:rsidRPr="00D7317E" w:rsidRDefault="00E76DE4" w:rsidP="00E76DE4">
            <w:pPr>
              <w:spacing w:after="0" w:line="240" w:lineRule="auto"/>
              <w:rPr>
                <w:b/>
              </w:rPr>
            </w:pPr>
            <w:r>
              <w:rPr>
                <w:b/>
              </w:rPr>
              <w:t>Combustible materials</w:t>
            </w:r>
          </w:p>
        </w:tc>
        <w:tc>
          <w:tcPr>
            <w:tcW w:w="2097" w:type="dxa"/>
            <w:shd w:val="clear" w:color="auto" w:fill="FFFFFF"/>
          </w:tcPr>
          <w:p w14:paraId="4E320924" w14:textId="1990EDA0" w:rsidR="00E76DE4" w:rsidRPr="00D7317E" w:rsidRDefault="00626C13" w:rsidP="00E76DE4">
            <w:pPr>
              <w:spacing w:after="0" w:line="240" w:lineRule="auto"/>
              <w:rPr>
                <w:rFonts w:ascii="Arial" w:hAnsi="Arial" w:cs="Arial"/>
              </w:rPr>
            </w:pPr>
            <w:r>
              <w:rPr>
                <w:rFonts w:ascii="Arial" w:hAnsi="Arial" w:cs="Arial"/>
              </w:rPr>
              <w:t>Accidental fire</w:t>
            </w:r>
          </w:p>
        </w:tc>
        <w:tc>
          <w:tcPr>
            <w:tcW w:w="4962" w:type="dxa"/>
            <w:shd w:val="clear" w:color="auto" w:fill="FFFFFF"/>
          </w:tcPr>
          <w:p w14:paraId="4563811E" w14:textId="19F4DC55" w:rsidR="00E76DE4" w:rsidRPr="00D7317E" w:rsidRDefault="00E76DE4" w:rsidP="00E76DE4">
            <w:pPr>
              <w:spacing w:after="0" w:line="240" w:lineRule="auto"/>
              <w:rPr>
                <w:rFonts w:ascii="Arial" w:hAnsi="Arial" w:cs="Arial"/>
              </w:rPr>
            </w:pPr>
            <w:r>
              <w:rPr>
                <w:rFonts w:ascii="Arial" w:hAnsi="Arial" w:cs="Arial"/>
              </w:rPr>
              <w:t>Reduce storage of combustible materials by limiting the time they are stored on site through JIT ordering. Any combustible materials must be stored</w:t>
            </w:r>
            <w:r w:rsidRPr="00E76DE4">
              <w:rPr>
                <w:rFonts w:ascii="Arial" w:hAnsi="Arial" w:cs="Arial"/>
              </w:rPr>
              <w:t xml:space="preserve"> away from ignition sources, heat, and escape routes in a well-ventilated area</w:t>
            </w:r>
            <w:r>
              <w:rPr>
                <w:rFonts w:ascii="Arial" w:hAnsi="Arial" w:cs="Arial"/>
              </w:rPr>
              <w:t>.</w:t>
            </w:r>
          </w:p>
        </w:tc>
      </w:tr>
      <w:tr w:rsidR="00626C13" w:rsidRPr="00D7317E" w14:paraId="0131BE20" w14:textId="65BBFD29" w:rsidTr="00E76DE4">
        <w:tc>
          <w:tcPr>
            <w:tcW w:w="2835" w:type="dxa"/>
          </w:tcPr>
          <w:p w14:paraId="31910FF4" w14:textId="0D77FE6C" w:rsidR="00626C13" w:rsidRPr="00D7317E" w:rsidRDefault="00626C13" w:rsidP="00626C13">
            <w:pPr>
              <w:spacing w:after="0" w:line="240" w:lineRule="auto"/>
              <w:rPr>
                <w:b/>
              </w:rPr>
            </w:pPr>
            <w:r>
              <w:rPr>
                <w:b/>
              </w:rPr>
              <w:t>Hot works</w:t>
            </w:r>
          </w:p>
        </w:tc>
        <w:tc>
          <w:tcPr>
            <w:tcW w:w="2097" w:type="dxa"/>
            <w:shd w:val="clear" w:color="auto" w:fill="FFFFFF"/>
          </w:tcPr>
          <w:p w14:paraId="251DBEE9" w14:textId="0EA64DE7" w:rsidR="00626C13" w:rsidRPr="007E694B" w:rsidRDefault="00626C13" w:rsidP="00626C13">
            <w:pPr>
              <w:spacing w:after="0" w:line="240" w:lineRule="auto"/>
              <w:rPr>
                <w:rFonts w:ascii="Arial" w:hAnsi="Arial" w:cs="Arial"/>
                <w:sz w:val="20"/>
                <w:szCs w:val="20"/>
              </w:rPr>
            </w:pPr>
            <w:r>
              <w:rPr>
                <w:rFonts w:ascii="Arial" w:hAnsi="Arial" w:cs="Arial"/>
              </w:rPr>
              <w:t>Accidental fire or explosion</w:t>
            </w:r>
          </w:p>
        </w:tc>
        <w:tc>
          <w:tcPr>
            <w:tcW w:w="4962" w:type="dxa"/>
            <w:shd w:val="clear" w:color="auto" w:fill="FFFFFF"/>
          </w:tcPr>
          <w:p w14:paraId="02642D54" w14:textId="77B0F268" w:rsidR="00626C13" w:rsidRPr="00E76DE4" w:rsidRDefault="00626C13" w:rsidP="00626C13">
            <w:pPr>
              <w:pStyle w:val="NormalWeb"/>
              <w:spacing w:before="0" w:beforeAutospacing="0" w:after="0" w:afterAutospacing="0"/>
              <w:contextualSpacing/>
              <w:rPr>
                <w:rFonts w:ascii="Arial" w:hAnsi="Arial" w:cs="Arial"/>
                <w:sz w:val="20"/>
                <w:szCs w:val="20"/>
                <w:lang w:eastAsia="en-US"/>
              </w:rPr>
            </w:pPr>
            <w:r>
              <w:rPr>
                <w:rFonts w:ascii="Arial" w:hAnsi="Arial" w:cs="Arial"/>
                <w:color w:val="000000"/>
                <w:sz w:val="20"/>
                <w:szCs w:val="20"/>
              </w:rPr>
              <w:t>A hot permit to work must be in place before hot works commence following all safe systems of work.</w:t>
            </w:r>
            <w:r>
              <w:rPr>
                <w:rFonts w:ascii="Arial" w:hAnsi="Arial" w:cs="Arial"/>
                <w:iCs/>
                <w:sz w:val="20"/>
                <w:szCs w:val="20"/>
              </w:rPr>
              <w:t xml:space="preserve"> Finish hot works 2 hours before </w:t>
            </w:r>
            <w:proofErr w:type="gramStart"/>
            <w:r>
              <w:rPr>
                <w:rFonts w:ascii="Arial" w:hAnsi="Arial" w:cs="Arial"/>
                <w:iCs/>
                <w:sz w:val="20"/>
                <w:szCs w:val="20"/>
              </w:rPr>
              <w:t>end</w:t>
            </w:r>
            <w:proofErr w:type="gramEnd"/>
            <w:r>
              <w:rPr>
                <w:rFonts w:ascii="Arial" w:hAnsi="Arial" w:cs="Arial"/>
                <w:iCs/>
                <w:sz w:val="20"/>
                <w:szCs w:val="20"/>
              </w:rPr>
              <w:t xml:space="preserve"> of shift. </w:t>
            </w:r>
            <w:r>
              <w:rPr>
                <w:rFonts w:ascii="Arial" w:eastAsia="Times New Roman" w:hAnsi="Arial" w:cs="Arial"/>
                <w:color w:val="000000"/>
                <w:sz w:val="20"/>
                <w:szCs w:val="20"/>
              </w:rPr>
              <w:t>A</w:t>
            </w:r>
            <w:r>
              <w:rPr>
                <w:rFonts w:ascii="Arial" w:eastAsia="Times New Roman" w:hAnsi="Arial" w:cs="Arial"/>
                <w:color w:val="000000"/>
                <w:sz w:val="20"/>
                <w:szCs w:val="20"/>
                <w:lang w:eastAsia="en-US"/>
              </w:rPr>
              <w:t>rea to be inspected prior to any work and exclusion zone and signage to be in place to keep away and warn unauthorised operatives</w:t>
            </w:r>
            <w:r>
              <w:rPr>
                <w:rFonts w:ascii="Arial" w:eastAsia="Times New Roman" w:hAnsi="Arial" w:cs="Arial"/>
                <w:color w:val="000000"/>
                <w:sz w:val="20"/>
                <w:szCs w:val="20"/>
              </w:rPr>
              <w:t xml:space="preserve">. </w:t>
            </w:r>
            <w:r>
              <w:rPr>
                <w:rFonts w:ascii="Arial" w:eastAsia="Times New Roman" w:hAnsi="Arial" w:cs="Arial"/>
                <w:color w:val="000000"/>
                <w:sz w:val="20"/>
                <w:szCs w:val="20"/>
                <w:lang w:eastAsia="en-US"/>
              </w:rPr>
              <w:t>The area will be swept of loose debris and materials or combustible materials adjacent to the working area will be removed. Fire extinguishers to be strategically placed into the hot work area.</w:t>
            </w:r>
            <w:r>
              <w:rPr>
                <w:rFonts w:ascii="Arial" w:hAnsi="Arial" w:cs="Arial"/>
                <w:sz w:val="20"/>
                <w:szCs w:val="20"/>
                <w:lang w:eastAsia="en-US"/>
              </w:rPr>
              <w:t xml:space="preserve"> </w:t>
            </w:r>
            <w:r w:rsidRPr="00E76DE4">
              <w:rPr>
                <w:rFonts w:ascii="Arial" w:eastAsia="Times New Roman" w:hAnsi="Arial" w:cs="Arial"/>
                <w:color w:val="000000"/>
                <w:sz w:val="20"/>
                <w:szCs w:val="20"/>
                <w:lang w:eastAsia="en-US"/>
              </w:rPr>
              <w:t>Extinguishers to be in date and equipment to be inspected before use</w:t>
            </w:r>
            <w:r>
              <w:rPr>
                <w:rFonts w:ascii="Arial" w:eastAsia="Times New Roman" w:hAnsi="Arial" w:cs="Arial"/>
                <w:color w:val="000000"/>
                <w:sz w:val="20"/>
                <w:szCs w:val="20"/>
                <w:lang w:eastAsia="en-US"/>
              </w:rPr>
              <w:t>.</w:t>
            </w:r>
          </w:p>
          <w:p w14:paraId="33B292FF" w14:textId="582B9A4C" w:rsidR="00626C13" w:rsidRPr="007B0559" w:rsidRDefault="00626C13" w:rsidP="00626C13">
            <w:pPr>
              <w:spacing w:after="0" w:line="240" w:lineRule="auto"/>
              <w:rPr>
                <w:rFonts w:ascii="Arial" w:hAnsi="Arial" w:cs="Arial"/>
                <w:sz w:val="20"/>
                <w:szCs w:val="20"/>
              </w:rPr>
            </w:pPr>
          </w:p>
        </w:tc>
      </w:tr>
      <w:tr w:rsidR="00626C13" w:rsidRPr="00D7317E" w14:paraId="565B6A1A" w14:textId="35364EA5" w:rsidTr="00E76DE4">
        <w:tc>
          <w:tcPr>
            <w:tcW w:w="2835" w:type="dxa"/>
          </w:tcPr>
          <w:p w14:paraId="6C577E0E" w14:textId="1ED44EB5" w:rsidR="00626C13" w:rsidRPr="00D7317E" w:rsidRDefault="00626C13" w:rsidP="00626C13">
            <w:pPr>
              <w:spacing w:after="0" w:line="240" w:lineRule="auto"/>
              <w:rPr>
                <w:b/>
              </w:rPr>
            </w:pPr>
            <w:r>
              <w:rPr>
                <w:b/>
              </w:rPr>
              <w:t>Storage of waste/rubbish</w:t>
            </w:r>
          </w:p>
        </w:tc>
        <w:tc>
          <w:tcPr>
            <w:tcW w:w="2097" w:type="dxa"/>
            <w:shd w:val="clear" w:color="auto" w:fill="FFFFFF"/>
          </w:tcPr>
          <w:p w14:paraId="738BD446" w14:textId="58D3BB9D" w:rsidR="00626C13" w:rsidRPr="007B0559" w:rsidRDefault="00626C13" w:rsidP="00626C13">
            <w:pPr>
              <w:spacing w:after="0" w:line="240" w:lineRule="auto"/>
              <w:rPr>
                <w:rFonts w:ascii="Arial" w:hAnsi="Arial" w:cs="Arial"/>
                <w:sz w:val="20"/>
                <w:szCs w:val="20"/>
              </w:rPr>
            </w:pPr>
            <w:r>
              <w:rPr>
                <w:rFonts w:ascii="Arial" w:hAnsi="Arial" w:cs="Arial"/>
                <w:sz w:val="20"/>
                <w:szCs w:val="20"/>
              </w:rPr>
              <w:t>Accidental fire</w:t>
            </w:r>
          </w:p>
        </w:tc>
        <w:tc>
          <w:tcPr>
            <w:tcW w:w="4962" w:type="dxa"/>
            <w:shd w:val="clear" w:color="auto" w:fill="FFFFFF"/>
          </w:tcPr>
          <w:p w14:paraId="69C5E61D" w14:textId="720836B7" w:rsidR="00626C13" w:rsidRDefault="00626C13" w:rsidP="00626C13">
            <w:pPr>
              <w:spacing w:after="0" w:line="240" w:lineRule="auto"/>
              <w:rPr>
                <w:rFonts w:ascii="Arial" w:hAnsi="Arial" w:cs="Arial"/>
                <w:sz w:val="20"/>
                <w:szCs w:val="20"/>
              </w:rPr>
            </w:pPr>
            <w:r>
              <w:rPr>
                <w:rFonts w:ascii="Arial" w:hAnsi="Arial" w:cs="Arial"/>
                <w:sz w:val="20"/>
                <w:szCs w:val="20"/>
              </w:rPr>
              <w:t xml:space="preserve">Avoid rubbish to be built up and arrange its removal regularly. </w:t>
            </w:r>
          </w:p>
        </w:tc>
      </w:tr>
      <w:tr w:rsidR="00626C13" w:rsidRPr="00D7317E" w14:paraId="46FE2A79" w14:textId="77777777" w:rsidTr="00E76DE4">
        <w:tc>
          <w:tcPr>
            <w:tcW w:w="2835" w:type="dxa"/>
          </w:tcPr>
          <w:p w14:paraId="5968BA6E" w14:textId="75F31059" w:rsidR="00626C13" w:rsidRPr="00D7317E" w:rsidRDefault="00626C13" w:rsidP="00626C13">
            <w:pPr>
              <w:spacing w:after="0" w:line="240" w:lineRule="auto"/>
              <w:rPr>
                <w:b/>
              </w:rPr>
            </w:pPr>
            <w:r>
              <w:rPr>
                <w:b/>
              </w:rPr>
              <w:t>Faulty Electrical equipment</w:t>
            </w:r>
          </w:p>
        </w:tc>
        <w:tc>
          <w:tcPr>
            <w:tcW w:w="2097" w:type="dxa"/>
            <w:shd w:val="clear" w:color="auto" w:fill="FFFFFF"/>
          </w:tcPr>
          <w:p w14:paraId="21C4EB79" w14:textId="3993638E" w:rsidR="00626C13" w:rsidRPr="007B0559" w:rsidRDefault="00626C13" w:rsidP="00626C13">
            <w:pPr>
              <w:spacing w:after="0" w:line="240" w:lineRule="auto"/>
              <w:rPr>
                <w:rFonts w:ascii="Arial" w:hAnsi="Arial" w:cs="Arial"/>
                <w:sz w:val="20"/>
                <w:szCs w:val="20"/>
              </w:rPr>
            </w:pPr>
            <w:r>
              <w:rPr>
                <w:rFonts w:ascii="Arial" w:hAnsi="Arial" w:cs="Arial"/>
                <w:sz w:val="20"/>
                <w:szCs w:val="20"/>
              </w:rPr>
              <w:t>Accidental fire or explosion</w:t>
            </w:r>
          </w:p>
        </w:tc>
        <w:tc>
          <w:tcPr>
            <w:tcW w:w="4962" w:type="dxa"/>
            <w:shd w:val="clear" w:color="auto" w:fill="FFFFFF"/>
          </w:tcPr>
          <w:p w14:paraId="1A8A4ECF" w14:textId="10F3D2D7" w:rsidR="00626C13" w:rsidRDefault="00626C13" w:rsidP="00626C13">
            <w:pPr>
              <w:spacing w:after="0" w:line="240" w:lineRule="auto"/>
              <w:rPr>
                <w:rFonts w:ascii="Arial" w:hAnsi="Arial" w:cs="Arial"/>
                <w:sz w:val="20"/>
                <w:szCs w:val="20"/>
              </w:rPr>
            </w:pPr>
            <w:r>
              <w:rPr>
                <w:rFonts w:ascii="Arial" w:hAnsi="Arial" w:cs="Arial"/>
                <w:sz w:val="20"/>
                <w:szCs w:val="20"/>
              </w:rPr>
              <w:t>All electrical equipment must be PAT Tested. Any items that are not PAT tested are prohibited on site.</w:t>
            </w:r>
            <w:r w:rsidR="00D565AD">
              <w:rPr>
                <w:rFonts w:ascii="Arial" w:hAnsi="Arial" w:cs="Arial"/>
                <w:sz w:val="20"/>
                <w:szCs w:val="20"/>
              </w:rPr>
              <w:t xml:space="preserve"> All equipment must be inspected daily for any signs of faults prior to use. </w:t>
            </w:r>
          </w:p>
        </w:tc>
      </w:tr>
      <w:tr w:rsidR="00D565AD" w:rsidRPr="00D7317E" w14:paraId="41E321C1" w14:textId="77777777" w:rsidTr="00E76DE4">
        <w:tc>
          <w:tcPr>
            <w:tcW w:w="2835" w:type="dxa"/>
          </w:tcPr>
          <w:p w14:paraId="38481B7A" w14:textId="1873C93D" w:rsidR="00D565AD" w:rsidRDefault="00D565AD" w:rsidP="00626C13">
            <w:pPr>
              <w:spacing w:after="0" w:line="240" w:lineRule="auto"/>
              <w:rPr>
                <w:b/>
              </w:rPr>
            </w:pPr>
            <w:r>
              <w:rPr>
                <w:b/>
              </w:rPr>
              <w:t>Faulty plant</w:t>
            </w:r>
          </w:p>
        </w:tc>
        <w:tc>
          <w:tcPr>
            <w:tcW w:w="2097" w:type="dxa"/>
            <w:shd w:val="clear" w:color="auto" w:fill="FFFFFF"/>
          </w:tcPr>
          <w:p w14:paraId="4152F20F" w14:textId="0DB60673" w:rsidR="00D565AD" w:rsidRDefault="00D565AD" w:rsidP="00626C13">
            <w:pPr>
              <w:spacing w:after="0" w:line="240" w:lineRule="auto"/>
              <w:rPr>
                <w:rFonts w:ascii="Arial" w:hAnsi="Arial" w:cs="Arial"/>
                <w:sz w:val="20"/>
                <w:szCs w:val="20"/>
              </w:rPr>
            </w:pPr>
            <w:r>
              <w:rPr>
                <w:rFonts w:ascii="Arial" w:hAnsi="Arial" w:cs="Arial"/>
                <w:sz w:val="20"/>
                <w:szCs w:val="20"/>
              </w:rPr>
              <w:t>Accidental fire or explosion</w:t>
            </w:r>
          </w:p>
        </w:tc>
        <w:tc>
          <w:tcPr>
            <w:tcW w:w="4962" w:type="dxa"/>
            <w:shd w:val="clear" w:color="auto" w:fill="FFFFFF"/>
          </w:tcPr>
          <w:p w14:paraId="261D0204" w14:textId="6519DFF4" w:rsidR="00D565AD" w:rsidRDefault="00D565AD" w:rsidP="00626C13">
            <w:pPr>
              <w:spacing w:after="0" w:line="240" w:lineRule="auto"/>
              <w:rPr>
                <w:rFonts w:ascii="Arial" w:hAnsi="Arial" w:cs="Arial"/>
                <w:sz w:val="20"/>
                <w:szCs w:val="20"/>
              </w:rPr>
            </w:pPr>
            <w:r>
              <w:rPr>
                <w:rFonts w:ascii="Arial" w:hAnsi="Arial" w:cs="Arial"/>
                <w:sz w:val="20"/>
                <w:szCs w:val="20"/>
              </w:rPr>
              <w:t xml:space="preserve">All plant should </w:t>
            </w:r>
            <w:proofErr w:type="gramStart"/>
            <w:r>
              <w:rPr>
                <w:rFonts w:ascii="Arial" w:hAnsi="Arial" w:cs="Arial"/>
                <w:sz w:val="20"/>
                <w:szCs w:val="20"/>
              </w:rPr>
              <w:t>inspected</w:t>
            </w:r>
            <w:proofErr w:type="gramEnd"/>
            <w:r>
              <w:rPr>
                <w:rFonts w:ascii="Arial" w:hAnsi="Arial" w:cs="Arial"/>
                <w:sz w:val="20"/>
                <w:szCs w:val="20"/>
              </w:rPr>
              <w:t xml:space="preserve"> upon delivery and daily before operation. Plant should only be stored on site for the minimum time it is required for. Should be off hired and removed from site promptly following completion of task requiring its use. Work area should be cleared of any combustible materials prior to use and an exclusion zone set up. Fire extinguishers to be present in proximity. </w:t>
            </w:r>
          </w:p>
        </w:tc>
      </w:tr>
    </w:tbl>
    <w:p w14:paraId="2F862D4D" w14:textId="77777777" w:rsidR="00940671" w:rsidRDefault="00940671" w:rsidP="007E1F91">
      <w:pPr>
        <w:contextualSpacing/>
        <w:rPr>
          <w:rFonts w:ascii="Arial" w:hAnsi="Arial" w:cs="Arial"/>
          <w:b/>
          <w:bCs/>
        </w:rPr>
      </w:pPr>
    </w:p>
    <w:p w14:paraId="0471A78F" w14:textId="77777777" w:rsidR="00940671" w:rsidRDefault="00940671" w:rsidP="007E1F91">
      <w:pPr>
        <w:contextualSpacing/>
        <w:rPr>
          <w:rFonts w:ascii="Arial" w:hAnsi="Arial" w:cs="Arial"/>
          <w:b/>
          <w:bCs/>
        </w:rPr>
      </w:pPr>
    </w:p>
    <w:p w14:paraId="03977E4D" w14:textId="5F8DBCD6" w:rsidR="00940671" w:rsidRDefault="00AB524C" w:rsidP="007E1F91">
      <w:pPr>
        <w:contextualSpacing/>
        <w:rPr>
          <w:rFonts w:ascii="Arial" w:hAnsi="Arial" w:cs="Arial"/>
          <w:b/>
          <w:bCs/>
        </w:rPr>
      </w:pPr>
      <w:r>
        <w:rPr>
          <w:rFonts w:ascii="Arial" w:hAnsi="Arial" w:cs="Arial"/>
          <w:b/>
          <w:bCs/>
        </w:rPr>
        <w:t>In the event of a fire:</w:t>
      </w:r>
    </w:p>
    <w:p w14:paraId="28EF5A81" w14:textId="6BE02C97" w:rsidR="00626C13" w:rsidRPr="004041D1" w:rsidRDefault="00626C13" w:rsidP="00626C13">
      <w:pPr>
        <w:pStyle w:val="ListParagraph"/>
        <w:numPr>
          <w:ilvl w:val="0"/>
          <w:numId w:val="18"/>
        </w:numPr>
        <w:rPr>
          <w:rFonts w:ascii="Arial" w:hAnsi="Arial" w:cs="Arial"/>
          <w:b/>
          <w:bCs/>
        </w:rPr>
      </w:pPr>
      <w:r>
        <w:rPr>
          <w:rFonts w:ascii="Arial" w:hAnsi="Arial" w:cs="Arial"/>
        </w:rPr>
        <w:t xml:space="preserve">Sound the alarm (see fire action plan/appendix 3 for details of fire alarm call points) if you are </w:t>
      </w:r>
      <w:proofErr w:type="gramStart"/>
      <w:r>
        <w:rPr>
          <w:rFonts w:ascii="Arial" w:hAnsi="Arial" w:cs="Arial"/>
        </w:rPr>
        <w:t>in close proximity to</w:t>
      </w:r>
      <w:proofErr w:type="gramEnd"/>
      <w:r>
        <w:rPr>
          <w:rFonts w:ascii="Arial" w:hAnsi="Arial" w:cs="Arial"/>
        </w:rPr>
        <w:t xml:space="preserve"> a fire alarm call point </w:t>
      </w:r>
    </w:p>
    <w:p w14:paraId="016FD34B" w14:textId="77777777" w:rsidR="00626C13" w:rsidRPr="004041D1" w:rsidRDefault="00626C13" w:rsidP="00626C13">
      <w:pPr>
        <w:pStyle w:val="ListParagraph"/>
        <w:numPr>
          <w:ilvl w:val="0"/>
          <w:numId w:val="18"/>
        </w:numPr>
        <w:rPr>
          <w:rFonts w:ascii="Arial" w:hAnsi="Arial" w:cs="Arial"/>
          <w:b/>
          <w:bCs/>
        </w:rPr>
      </w:pPr>
      <w:r>
        <w:rPr>
          <w:rFonts w:ascii="Arial" w:hAnsi="Arial" w:cs="Arial"/>
        </w:rPr>
        <w:t>Exit the site via the fire escape route (see fire evacuation plan)</w:t>
      </w:r>
    </w:p>
    <w:p w14:paraId="3A09A236" w14:textId="77777777" w:rsidR="00626C13" w:rsidRDefault="00626C13" w:rsidP="00626C13">
      <w:pPr>
        <w:pStyle w:val="ListParagraph"/>
        <w:numPr>
          <w:ilvl w:val="0"/>
          <w:numId w:val="18"/>
        </w:numPr>
        <w:rPr>
          <w:rFonts w:ascii="Arial" w:hAnsi="Arial" w:cs="Arial"/>
        </w:rPr>
      </w:pPr>
      <w:r w:rsidRPr="004041D1">
        <w:rPr>
          <w:rFonts w:ascii="Arial" w:hAnsi="Arial" w:cs="Arial"/>
        </w:rPr>
        <w:t>Report to the muster point</w:t>
      </w:r>
    </w:p>
    <w:p w14:paraId="1EA0D3C7" w14:textId="77777777" w:rsidR="00626C13" w:rsidRDefault="00626C13" w:rsidP="00626C13">
      <w:pPr>
        <w:pStyle w:val="ListParagraph"/>
        <w:numPr>
          <w:ilvl w:val="0"/>
          <w:numId w:val="18"/>
        </w:numPr>
        <w:rPr>
          <w:rFonts w:ascii="Arial" w:hAnsi="Arial" w:cs="Arial"/>
        </w:rPr>
      </w:pPr>
      <w:r w:rsidRPr="004041D1">
        <w:rPr>
          <w:rFonts w:ascii="Arial" w:hAnsi="Arial" w:cs="Arial"/>
        </w:rPr>
        <w:t>Do not return to the site for any reason until the PIC has given authorisation to do so</w:t>
      </w:r>
    </w:p>
    <w:p w14:paraId="45B8F8FA" w14:textId="421DAA71" w:rsidR="00626C13" w:rsidRDefault="00626C13" w:rsidP="00626C13">
      <w:pPr>
        <w:pStyle w:val="ListParagraph"/>
        <w:numPr>
          <w:ilvl w:val="0"/>
          <w:numId w:val="18"/>
        </w:numPr>
        <w:rPr>
          <w:rFonts w:ascii="Arial" w:hAnsi="Arial" w:cs="Arial"/>
        </w:rPr>
      </w:pPr>
      <w:r>
        <w:rPr>
          <w:rFonts w:ascii="Arial" w:hAnsi="Arial" w:cs="Arial"/>
        </w:rPr>
        <w:t xml:space="preserve">PIC to alert the School Building Manager </w:t>
      </w:r>
    </w:p>
    <w:p w14:paraId="49C631BA" w14:textId="77777777" w:rsidR="008919CA" w:rsidRPr="008919CA" w:rsidRDefault="008919CA" w:rsidP="008919CA">
      <w:pPr>
        <w:rPr>
          <w:rFonts w:ascii="Arial" w:hAnsi="Arial" w:cs="Arial"/>
        </w:rPr>
      </w:pPr>
    </w:p>
    <w:p w14:paraId="187E08D6" w14:textId="657A1C29" w:rsidR="00B758F2" w:rsidRPr="00B758F2" w:rsidRDefault="003A4472" w:rsidP="007E1F91">
      <w:pPr>
        <w:contextualSpacing/>
        <w:rPr>
          <w:rFonts w:ascii="Arial" w:hAnsi="Arial" w:cs="Arial"/>
          <w:b/>
          <w:bCs/>
        </w:rPr>
      </w:pPr>
      <w:r>
        <w:rPr>
          <w:rFonts w:ascii="Arial" w:hAnsi="Arial" w:cs="Arial"/>
          <w:b/>
          <w:bCs/>
        </w:rPr>
        <w:lastRenderedPageBreak/>
        <w:t>Beacon High School</w:t>
      </w:r>
      <w:r w:rsidR="006F7DA6">
        <w:rPr>
          <w:rFonts w:ascii="Arial" w:hAnsi="Arial" w:cs="Arial"/>
          <w:b/>
          <w:bCs/>
        </w:rPr>
        <w:t xml:space="preserve"> - Local</w:t>
      </w:r>
      <w:r w:rsidR="00670B5C">
        <w:rPr>
          <w:rFonts w:ascii="Arial" w:hAnsi="Arial" w:cs="Arial"/>
          <w:b/>
          <w:bCs/>
        </w:rPr>
        <w:t xml:space="preserve"> Emergency Services</w:t>
      </w:r>
    </w:p>
    <w:p w14:paraId="6592F380" w14:textId="0E97900B" w:rsidR="005C1511" w:rsidRPr="00C32980" w:rsidRDefault="005C1511" w:rsidP="000B33E7">
      <w:pPr>
        <w:contextualSpacing/>
      </w:pP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5670"/>
      </w:tblGrid>
      <w:tr w:rsidR="00C32980" w:rsidRPr="00D7317E" w14:paraId="06CCBEBA" w14:textId="77777777" w:rsidTr="00D7317E">
        <w:tc>
          <w:tcPr>
            <w:tcW w:w="2835" w:type="dxa"/>
            <w:shd w:val="clear" w:color="auto" w:fill="BFBFBF"/>
          </w:tcPr>
          <w:p w14:paraId="51946B36" w14:textId="77777777" w:rsidR="00C32980" w:rsidRPr="00D7317E" w:rsidRDefault="00C32980" w:rsidP="00D7317E">
            <w:pPr>
              <w:spacing w:after="0" w:line="240" w:lineRule="auto"/>
              <w:rPr>
                <w:b/>
              </w:rPr>
            </w:pPr>
            <w:r w:rsidRPr="00D7317E">
              <w:rPr>
                <w:rFonts w:ascii="Arial" w:hAnsi="Arial" w:cs="Arial"/>
                <w:b/>
                <w:sz w:val="20"/>
              </w:rPr>
              <w:t>Emergency Services:</w:t>
            </w:r>
          </w:p>
        </w:tc>
        <w:tc>
          <w:tcPr>
            <w:tcW w:w="5670" w:type="dxa"/>
            <w:shd w:val="clear" w:color="auto" w:fill="BFBFBF"/>
          </w:tcPr>
          <w:p w14:paraId="45E1E9A2" w14:textId="77777777" w:rsidR="00C32980" w:rsidRPr="00D7317E" w:rsidRDefault="00C32980" w:rsidP="00D7317E">
            <w:pPr>
              <w:spacing w:after="0" w:line="240" w:lineRule="auto"/>
              <w:rPr>
                <w:b/>
              </w:rPr>
            </w:pPr>
            <w:r w:rsidRPr="00D7317E">
              <w:rPr>
                <w:b/>
              </w:rPr>
              <w:t>Contact details</w:t>
            </w:r>
          </w:p>
        </w:tc>
      </w:tr>
      <w:tr w:rsidR="00C32980" w:rsidRPr="00D7317E" w14:paraId="7CC93D32" w14:textId="77777777" w:rsidTr="00D7317E">
        <w:tc>
          <w:tcPr>
            <w:tcW w:w="2835" w:type="dxa"/>
            <w:shd w:val="clear" w:color="auto" w:fill="BFBFBF"/>
          </w:tcPr>
          <w:p w14:paraId="77BD94FF" w14:textId="77777777" w:rsidR="00C32980" w:rsidRPr="00D7317E" w:rsidRDefault="00C32980" w:rsidP="00D7317E">
            <w:pPr>
              <w:spacing w:after="0" w:line="240" w:lineRule="auto"/>
              <w:rPr>
                <w:b/>
              </w:rPr>
            </w:pPr>
            <w:r w:rsidRPr="00D7317E">
              <w:rPr>
                <w:b/>
              </w:rPr>
              <w:t>Fire</w:t>
            </w:r>
          </w:p>
        </w:tc>
        <w:tc>
          <w:tcPr>
            <w:tcW w:w="5670" w:type="dxa"/>
            <w:shd w:val="clear" w:color="auto" w:fill="FFFFFF"/>
          </w:tcPr>
          <w:p w14:paraId="3F09FA04" w14:textId="77777777" w:rsidR="00C32980" w:rsidRPr="00D7317E" w:rsidRDefault="00FD4A48" w:rsidP="00D7317E">
            <w:pPr>
              <w:spacing w:after="0" w:line="240" w:lineRule="auto"/>
              <w:rPr>
                <w:rFonts w:ascii="Arial" w:hAnsi="Arial" w:cs="Arial"/>
              </w:rPr>
            </w:pPr>
            <w:r w:rsidRPr="00D7317E">
              <w:rPr>
                <w:rFonts w:ascii="Arial" w:hAnsi="Arial" w:cs="Arial"/>
              </w:rPr>
              <w:t>999</w:t>
            </w:r>
          </w:p>
        </w:tc>
      </w:tr>
      <w:tr w:rsidR="00C32980" w:rsidRPr="00D7317E" w14:paraId="40E317E8" w14:textId="77777777" w:rsidTr="00D7317E">
        <w:tc>
          <w:tcPr>
            <w:tcW w:w="2835" w:type="dxa"/>
            <w:shd w:val="clear" w:color="auto" w:fill="BFBFBF"/>
          </w:tcPr>
          <w:p w14:paraId="4F3DADE2" w14:textId="77777777" w:rsidR="00C32980" w:rsidRPr="00D7317E" w:rsidRDefault="00C32980" w:rsidP="00D7317E">
            <w:pPr>
              <w:spacing w:after="0" w:line="240" w:lineRule="auto"/>
              <w:rPr>
                <w:b/>
              </w:rPr>
            </w:pPr>
            <w:r w:rsidRPr="00D7317E">
              <w:rPr>
                <w:b/>
              </w:rPr>
              <w:t>Ambulance</w:t>
            </w:r>
          </w:p>
        </w:tc>
        <w:tc>
          <w:tcPr>
            <w:tcW w:w="5670" w:type="dxa"/>
            <w:shd w:val="clear" w:color="auto" w:fill="FFFFFF"/>
          </w:tcPr>
          <w:p w14:paraId="0C44A7B9" w14:textId="77777777" w:rsidR="00C32980" w:rsidRPr="00D7317E" w:rsidRDefault="00FD4A48" w:rsidP="00D7317E">
            <w:pPr>
              <w:spacing w:after="0" w:line="240" w:lineRule="auto"/>
              <w:rPr>
                <w:rFonts w:ascii="Arial" w:hAnsi="Arial" w:cs="Arial"/>
              </w:rPr>
            </w:pPr>
            <w:r w:rsidRPr="00D7317E">
              <w:rPr>
                <w:rFonts w:ascii="Arial" w:hAnsi="Arial" w:cs="Arial"/>
              </w:rPr>
              <w:t>999</w:t>
            </w:r>
          </w:p>
        </w:tc>
      </w:tr>
      <w:tr w:rsidR="00C32980" w:rsidRPr="00D7317E" w14:paraId="483F5AA0" w14:textId="77777777" w:rsidTr="00D7317E">
        <w:tc>
          <w:tcPr>
            <w:tcW w:w="2835" w:type="dxa"/>
            <w:shd w:val="clear" w:color="auto" w:fill="BFBFBF"/>
          </w:tcPr>
          <w:p w14:paraId="631905DB" w14:textId="77777777" w:rsidR="00C32980" w:rsidRPr="00D7317E" w:rsidRDefault="00C32980" w:rsidP="00D7317E">
            <w:pPr>
              <w:spacing w:after="0" w:line="240" w:lineRule="auto"/>
              <w:rPr>
                <w:b/>
              </w:rPr>
            </w:pPr>
            <w:r w:rsidRPr="00D7317E">
              <w:rPr>
                <w:b/>
              </w:rPr>
              <w:t>Police</w:t>
            </w:r>
          </w:p>
        </w:tc>
        <w:tc>
          <w:tcPr>
            <w:tcW w:w="5670" w:type="dxa"/>
            <w:shd w:val="clear" w:color="auto" w:fill="FFFFFF"/>
          </w:tcPr>
          <w:p w14:paraId="520295F3" w14:textId="77777777" w:rsidR="00C32980" w:rsidRPr="00D7317E" w:rsidRDefault="00FD4A48" w:rsidP="00D7317E">
            <w:pPr>
              <w:spacing w:after="0" w:line="240" w:lineRule="auto"/>
              <w:rPr>
                <w:rFonts w:ascii="Arial" w:hAnsi="Arial" w:cs="Arial"/>
              </w:rPr>
            </w:pPr>
            <w:r w:rsidRPr="00D7317E">
              <w:rPr>
                <w:rFonts w:ascii="Arial" w:hAnsi="Arial" w:cs="Arial"/>
              </w:rPr>
              <w:t>999</w:t>
            </w:r>
          </w:p>
        </w:tc>
      </w:tr>
      <w:tr w:rsidR="00FA5D74" w:rsidRPr="00D7317E" w14:paraId="3867C8CD" w14:textId="77777777" w:rsidTr="00D7317E">
        <w:tc>
          <w:tcPr>
            <w:tcW w:w="2835" w:type="dxa"/>
            <w:shd w:val="clear" w:color="auto" w:fill="BFBFBF"/>
          </w:tcPr>
          <w:p w14:paraId="418493AD" w14:textId="77777777" w:rsidR="00FA5D74" w:rsidRPr="00D7317E" w:rsidRDefault="00FA5D74" w:rsidP="00D7317E">
            <w:pPr>
              <w:spacing w:after="0" w:line="240" w:lineRule="auto"/>
              <w:rPr>
                <w:b/>
              </w:rPr>
            </w:pPr>
            <w:r w:rsidRPr="00D7317E">
              <w:rPr>
                <w:b/>
              </w:rPr>
              <w:t>Hospital</w:t>
            </w:r>
          </w:p>
        </w:tc>
        <w:tc>
          <w:tcPr>
            <w:tcW w:w="5670" w:type="dxa"/>
            <w:shd w:val="clear" w:color="auto" w:fill="FFFFFF"/>
          </w:tcPr>
          <w:p w14:paraId="16222EBD" w14:textId="75195601" w:rsidR="00DE2543" w:rsidRPr="007E694B" w:rsidRDefault="003A4472" w:rsidP="00DE2543">
            <w:pPr>
              <w:spacing w:after="0" w:line="240" w:lineRule="auto"/>
              <w:rPr>
                <w:rFonts w:ascii="Arial" w:hAnsi="Arial" w:cs="Arial"/>
                <w:sz w:val="20"/>
                <w:szCs w:val="20"/>
              </w:rPr>
            </w:pPr>
            <w:r>
              <w:rPr>
                <w:rFonts w:ascii="Arial" w:hAnsi="Arial" w:cs="Arial"/>
                <w:sz w:val="20"/>
                <w:szCs w:val="20"/>
              </w:rPr>
              <w:t>Whittington Hospital, Magdala Ave, London N19 5NF</w:t>
            </w:r>
          </w:p>
        </w:tc>
      </w:tr>
      <w:tr w:rsidR="007B0559" w:rsidRPr="00D7317E" w14:paraId="1A0C4E89" w14:textId="77777777" w:rsidTr="00D7317E">
        <w:tc>
          <w:tcPr>
            <w:tcW w:w="2835" w:type="dxa"/>
            <w:shd w:val="clear" w:color="auto" w:fill="BFBFBF"/>
          </w:tcPr>
          <w:p w14:paraId="132A16BD" w14:textId="61B2873A" w:rsidR="007B0559" w:rsidRPr="00D7317E" w:rsidRDefault="007B0559" w:rsidP="00D7317E">
            <w:pPr>
              <w:spacing w:after="0" w:line="240" w:lineRule="auto"/>
              <w:rPr>
                <w:b/>
              </w:rPr>
            </w:pPr>
            <w:r>
              <w:rPr>
                <w:b/>
              </w:rPr>
              <w:t>Defibrillator</w:t>
            </w:r>
          </w:p>
        </w:tc>
        <w:tc>
          <w:tcPr>
            <w:tcW w:w="5670" w:type="dxa"/>
            <w:shd w:val="clear" w:color="auto" w:fill="FFFFFF"/>
          </w:tcPr>
          <w:p w14:paraId="50B710CC" w14:textId="5C4E0C44" w:rsidR="007B0559" w:rsidRPr="007B0559" w:rsidRDefault="007B0559" w:rsidP="00DE2543">
            <w:pPr>
              <w:spacing w:after="0" w:line="240" w:lineRule="auto"/>
              <w:rPr>
                <w:rFonts w:ascii="Arial" w:hAnsi="Arial" w:cs="Arial"/>
                <w:sz w:val="20"/>
                <w:szCs w:val="20"/>
              </w:rPr>
            </w:pPr>
          </w:p>
        </w:tc>
      </w:tr>
    </w:tbl>
    <w:p w14:paraId="0F01B77A" w14:textId="680555E1" w:rsidR="00C246F1" w:rsidRDefault="00C246F1" w:rsidP="003F392F">
      <w:bookmarkStart w:id="59" w:name="_2.4_Site_Security"/>
      <w:bookmarkStart w:id="60" w:name="_Toc436637093"/>
      <w:bookmarkStart w:id="61" w:name="_Toc503513104"/>
      <w:bookmarkEnd w:id="59"/>
    </w:p>
    <w:p w14:paraId="49ADC5BA" w14:textId="3A9114FA" w:rsidR="00670B5C" w:rsidRDefault="00670B5C" w:rsidP="00A616D4">
      <w:pPr>
        <w:jc w:val="center"/>
        <w:rPr>
          <w:noProof/>
        </w:rPr>
      </w:pPr>
    </w:p>
    <w:p w14:paraId="5001A817" w14:textId="1A7E88BE" w:rsidR="003F392F" w:rsidRDefault="003F392F" w:rsidP="00A616D4">
      <w:pPr>
        <w:jc w:val="center"/>
        <w:rPr>
          <w:noProof/>
        </w:rPr>
      </w:pPr>
    </w:p>
    <w:p w14:paraId="2C40B41A" w14:textId="00C4203B" w:rsidR="008650F7" w:rsidRDefault="00A66834" w:rsidP="00A66834">
      <w:pPr>
        <w:rPr>
          <w:noProof/>
        </w:rPr>
      </w:pPr>
      <w:r>
        <w:rPr>
          <w:noProof/>
        </w:rPr>
        <w:t xml:space="preserve">  </w:t>
      </w:r>
      <w:r w:rsidR="00A61E35">
        <w:rPr>
          <w:noProof/>
        </w:rPr>
        <w:t xml:space="preserve">                   </w:t>
      </w:r>
      <w:r w:rsidR="00D922ED">
        <w:rPr>
          <w:noProof/>
        </w:rPr>
        <w:t xml:space="preserve">    </w:t>
      </w:r>
      <w:r w:rsidR="00A61E35">
        <w:rPr>
          <w:noProof/>
        </w:rPr>
        <w:t xml:space="preserve">         </w:t>
      </w:r>
      <w:r w:rsidR="00A61E35" w:rsidRPr="00A61E35">
        <w:rPr>
          <w:noProof/>
        </w:rPr>
        <w:drawing>
          <wp:inline distT="0" distB="0" distL="0" distR="0" wp14:anchorId="4C3E7E4A" wp14:editId="6369D69F">
            <wp:extent cx="3643159" cy="2575998"/>
            <wp:effectExtent l="0" t="0" r="0" b="0"/>
            <wp:docPr id="88220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0889" name=""/>
                    <pic:cNvPicPr/>
                  </pic:nvPicPr>
                  <pic:blipFill rotWithShape="1">
                    <a:blip r:embed="rId15"/>
                    <a:srcRect l="18561" t="20766" r="17080" b="7181"/>
                    <a:stretch>
                      <a:fillRect/>
                    </a:stretch>
                  </pic:blipFill>
                  <pic:spPr bwMode="auto">
                    <a:xfrm>
                      <a:off x="0" y="0"/>
                      <a:ext cx="3657557" cy="2586179"/>
                    </a:xfrm>
                    <a:prstGeom prst="rect">
                      <a:avLst/>
                    </a:prstGeom>
                    <a:ln>
                      <a:noFill/>
                    </a:ln>
                    <a:extLst>
                      <a:ext uri="{53640926-AAD7-44D8-BBD7-CCE9431645EC}">
                        <a14:shadowObscured xmlns:a14="http://schemas.microsoft.com/office/drawing/2010/main"/>
                      </a:ext>
                    </a:extLst>
                  </pic:spPr>
                </pic:pic>
              </a:graphicData>
            </a:graphic>
          </wp:inline>
        </w:drawing>
      </w:r>
    </w:p>
    <w:p w14:paraId="3B7A5B96" w14:textId="713E23E5" w:rsidR="00BC2E78" w:rsidRDefault="00BC2E78" w:rsidP="00A66834">
      <w:pPr>
        <w:rPr>
          <w:noProof/>
        </w:rPr>
      </w:pPr>
    </w:p>
    <w:p w14:paraId="18A8DAE8" w14:textId="6EF99668" w:rsidR="00BC2E78" w:rsidRDefault="00BC2E78" w:rsidP="00A66834">
      <w:pPr>
        <w:rPr>
          <w:noProof/>
        </w:rPr>
      </w:pPr>
    </w:p>
    <w:p w14:paraId="35DEA363" w14:textId="470EC398" w:rsidR="00BC2E78" w:rsidRDefault="00BC2E78" w:rsidP="00A66834">
      <w:pPr>
        <w:rPr>
          <w:noProof/>
        </w:rPr>
      </w:pPr>
    </w:p>
    <w:p w14:paraId="552B9799" w14:textId="1B45C6F6" w:rsidR="00BC2E78" w:rsidRDefault="00BC2E78" w:rsidP="00A66834">
      <w:pPr>
        <w:rPr>
          <w:noProof/>
        </w:rPr>
      </w:pPr>
    </w:p>
    <w:p w14:paraId="2B1D2B0C" w14:textId="77777777" w:rsidR="007B0559" w:rsidRDefault="007B0559" w:rsidP="003E2206">
      <w:pPr>
        <w:pStyle w:val="Heading1"/>
      </w:pPr>
    </w:p>
    <w:p w14:paraId="6827D4D1" w14:textId="77777777" w:rsidR="00D922ED" w:rsidRDefault="00D922ED" w:rsidP="00D922ED"/>
    <w:p w14:paraId="690442F4" w14:textId="77777777" w:rsidR="00D922ED" w:rsidRDefault="00D922ED" w:rsidP="00D922ED"/>
    <w:p w14:paraId="06FD5B2F" w14:textId="77777777" w:rsidR="007704E4" w:rsidRDefault="007704E4" w:rsidP="00D922ED"/>
    <w:p w14:paraId="4F01DBDC" w14:textId="77777777" w:rsidR="007704E4" w:rsidRPr="00D922ED" w:rsidRDefault="007704E4" w:rsidP="00D922ED"/>
    <w:p w14:paraId="008F2689" w14:textId="76796B7A" w:rsidR="00C32980" w:rsidRDefault="00C32980" w:rsidP="003E2206">
      <w:pPr>
        <w:pStyle w:val="Heading1"/>
      </w:pPr>
      <w:r w:rsidRPr="00C32980">
        <w:lastRenderedPageBreak/>
        <w:t>2.4 Site Security</w:t>
      </w:r>
      <w:bookmarkEnd w:id="60"/>
      <w:bookmarkEnd w:id="61"/>
    </w:p>
    <w:p w14:paraId="0EC602E1" w14:textId="47B457DF" w:rsidR="00F36ED5" w:rsidRPr="00F36ED5" w:rsidRDefault="00F36ED5" w:rsidP="00F36ED5"/>
    <w:p w14:paraId="5D69328D" w14:textId="5797866E" w:rsidR="00C32980" w:rsidRPr="0096707D" w:rsidRDefault="00C32980" w:rsidP="00C32980">
      <w:pPr>
        <w:jc w:val="both"/>
        <w:rPr>
          <w:rFonts w:ascii="Arial" w:hAnsi="Arial" w:cs="Arial"/>
        </w:rPr>
      </w:pPr>
      <w:r w:rsidRPr="0096707D">
        <w:rPr>
          <w:rFonts w:ascii="Arial" w:hAnsi="Arial" w:cs="Arial"/>
        </w:rPr>
        <w:t>Security on the project will be maintained by ensuring that only authorised persons are allowed onto site / into the working area(s). The following procedures will be implemented:</w:t>
      </w:r>
    </w:p>
    <w:p w14:paraId="27C53523" w14:textId="77777777" w:rsidR="00C32980" w:rsidRPr="0096707D" w:rsidRDefault="00C32980" w:rsidP="00CD0891">
      <w:pPr>
        <w:numPr>
          <w:ilvl w:val="0"/>
          <w:numId w:val="4"/>
        </w:numPr>
        <w:contextualSpacing/>
        <w:jc w:val="both"/>
        <w:rPr>
          <w:rFonts w:ascii="Arial" w:hAnsi="Arial" w:cs="Arial"/>
          <w:b/>
        </w:rPr>
      </w:pPr>
      <w:r w:rsidRPr="0096707D">
        <w:rPr>
          <w:rFonts w:ascii="Arial" w:hAnsi="Arial" w:cs="Arial"/>
        </w:rPr>
        <w:t>Contractor’s personnel will be required to wear approved ID tags and corporate clothing. The PIC will carry out regular checks to ensure compliance.</w:t>
      </w:r>
    </w:p>
    <w:p w14:paraId="53943CB5" w14:textId="77777777" w:rsidR="00C32980" w:rsidRPr="0096707D" w:rsidRDefault="00C32980" w:rsidP="00CD0891">
      <w:pPr>
        <w:numPr>
          <w:ilvl w:val="0"/>
          <w:numId w:val="4"/>
        </w:numPr>
        <w:contextualSpacing/>
        <w:jc w:val="both"/>
        <w:rPr>
          <w:rFonts w:ascii="Arial" w:hAnsi="Arial" w:cs="Arial"/>
          <w:b/>
        </w:rPr>
      </w:pPr>
      <w:r w:rsidRPr="0096707D">
        <w:rPr>
          <w:rFonts w:ascii="Arial" w:hAnsi="Arial" w:cs="Arial"/>
        </w:rPr>
        <w:t>All personnel and visitors will be required to report to the PIC and indicate their presence by signing in at the site offices on arrival and signing out when leaving. The PIC will keep a register for this purpose.</w:t>
      </w:r>
    </w:p>
    <w:p w14:paraId="78E9C00C" w14:textId="77777777" w:rsidR="00C32980" w:rsidRPr="0096707D" w:rsidRDefault="00C32980" w:rsidP="00CD0891">
      <w:pPr>
        <w:numPr>
          <w:ilvl w:val="0"/>
          <w:numId w:val="4"/>
        </w:numPr>
        <w:contextualSpacing/>
        <w:jc w:val="both"/>
        <w:rPr>
          <w:rFonts w:ascii="Arial" w:hAnsi="Arial" w:cs="Arial"/>
          <w:b/>
        </w:rPr>
      </w:pPr>
      <w:r w:rsidRPr="0096707D">
        <w:rPr>
          <w:rFonts w:ascii="Arial" w:hAnsi="Arial" w:cs="Arial"/>
        </w:rPr>
        <w:t xml:space="preserve">Visitors will be briefed </w:t>
      </w:r>
      <w:proofErr w:type="gramStart"/>
      <w:r w:rsidRPr="0096707D">
        <w:rPr>
          <w:rFonts w:ascii="Arial" w:hAnsi="Arial" w:cs="Arial"/>
        </w:rPr>
        <w:t>with regard to</w:t>
      </w:r>
      <w:proofErr w:type="gramEnd"/>
      <w:r w:rsidRPr="0096707D">
        <w:rPr>
          <w:rFonts w:ascii="Arial" w:hAnsi="Arial" w:cs="Arial"/>
        </w:rPr>
        <w:t xml:space="preserve"> any hazards or special requirements. The relevant PPE will, if they do not have their own, be provided and they will be accompanied whilst within the working area(s).</w:t>
      </w:r>
    </w:p>
    <w:p w14:paraId="3A797376" w14:textId="77777777" w:rsidR="00C32980" w:rsidRPr="0096707D" w:rsidRDefault="00C32980" w:rsidP="00CD0891">
      <w:pPr>
        <w:numPr>
          <w:ilvl w:val="0"/>
          <w:numId w:val="4"/>
        </w:numPr>
        <w:contextualSpacing/>
        <w:jc w:val="both"/>
        <w:rPr>
          <w:rFonts w:ascii="Arial" w:hAnsi="Arial" w:cs="Arial"/>
          <w:b/>
        </w:rPr>
      </w:pPr>
      <w:r w:rsidRPr="0096707D">
        <w:rPr>
          <w:rFonts w:ascii="Arial" w:hAnsi="Arial" w:cs="Arial"/>
        </w:rPr>
        <w:t>The PIC will ensure that the working area(s) are clear of all personnel and secured before leaving at the end of each working day and / or shift.</w:t>
      </w:r>
    </w:p>
    <w:p w14:paraId="2B8FB91A" w14:textId="15651B3C" w:rsidR="007D19C1" w:rsidRPr="00686B7A" w:rsidRDefault="00C32980" w:rsidP="003E2206">
      <w:pPr>
        <w:numPr>
          <w:ilvl w:val="0"/>
          <w:numId w:val="4"/>
        </w:numPr>
        <w:contextualSpacing/>
        <w:jc w:val="both"/>
        <w:rPr>
          <w:rFonts w:ascii="Arial" w:hAnsi="Arial" w:cs="Arial"/>
          <w:b/>
        </w:rPr>
      </w:pPr>
      <w:r w:rsidRPr="0096707D">
        <w:rPr>
          <w:rFonts w:ascii="Arial" w:hAnsi="Arial" w:cs="Arial"/>
        </w:rPr>
        <w:t>Persons without the appropriate authority / identification will, in the interests of their own safety, be refused entry to the working area(s) by the PIC.</w:t>
      </w:r>
      <w:bookmarkStart w:id="62" w:name="_2.5_Welfare_Facility"/>
      <w:bookmarkStart w:id="63" w:name="_Toc436637094"/>
      <w:bookmarkStart w:id="64" w:name="_Toc503513105"/>
      <w:bookmarkEnd w:id="62"/>
    </w:p>
    <w:p w14:paraId="21A59076" w14:textId="77777777" w:rsidR="00EF761D" w:rsidRPr="00EF761D" w:rsidRDefault="00761F23" w:rsidP="00761F23">
      <w:pPr>
        <w:numPr>
          <w:ilvl w:val="0"/>
          <w:numId w:val="4"/>
        </w:numPr>
        <w:contextualSpacing/>
        <w:jc w:val="both"/>
      </w:pPr>
      <w:r>
        <w:rPr>
          <w:rFonts w:ascii="Arial" w:hAnsi="Arial" w:cs="Arial"/>
        </w:rPr>
        <w:t xml:space="preserve">Axis will install </w:t>
      </w:r>
      <w:proofErr w:type="spellStart"/>
      <w:r>
        <w:rPr>
          <w:rFonts w:ascii="Arial" w:hAnsi="Arial" w:cs="Arial"/>
        </w:rPr>
        <w:t>heras</w:t>
      </w:r>
      <w:proofErr w:type="spellEnd"/>
      <w:r>
        <w:rPr>
          <w:rFonts w:ascii="Arial" w:hAnsi="Arial" w:cs="Arial"/>
        </w:rPr>
        <w:t xml:space="preserve"> fencing, hoarding and permanent fencing as per the site layout plan,</w:t>
      </w:r>
      <w:r w:rsidRPr="00761F23">
        <w:rPr>
          <w:rFonts w:ascii="Arial" w:hAnsi="Arial" w:cs="Arial"/>
        </w:rPr>
        <w:t xml:space="preserve"> </w:t>
      </w:r>
      <w:r>
        <w:rPr>
          <w:rFonts w:ascii="Arial" w:hAnsi="Arial" w:cs="Arial"/>
        </w:rPr>
        <w:t xml:space="preserve">to securely </w:t>
      </w:r>
      <w:proofErr w:type="gramStart"/>
      <w:r>
        <w:rPr>
          <w:rFonts w:ascii="Arial" w:hAnsi="Arial" w:cs="Arial"/>
        </w:rPr>
        <w:t>segregate all designated site areas at all times</w:t>
      </w:r>
      <w:proofErr w:type="gramEnd"/>
      <w:r>
        <w:rPr>
          <w:rFonts w:ascii="Arial" w:hAnsi="Arial" w:cs="Arial"/>
        </w:rPr>
        <w:t xml:space="preserve"> and will include warning signage on display. All access points will be secured via padlock and all access and egress to the site will be co-ordinated by the PIC/Site Manager.</w:t>
      </w:r>
    </w:p>
    <w:p w14:paraId="0DD84D53" w14:textId="77777777" w:rsidR="00EF761D" w:rsidRPr="00EF761D" w:rsidRDefault="00EF761D" w:rsidP="00EF761D">
      <w:pPr>
        <w:ind w:left="360"/>
        <w:contextualSpacing/>
        <w:jc w:val="both"/>
      </w:pPr>
    </w:p>
    <w:p w14:paraId="335C64AF" w14:textId="77777777" w:rsidR="00EF761D" w:rsidRPr="00EF761D" w:rsidRDefault="00EF761D" w:rsidP="00EF761D">
      <w:pPr>
        <w:ind w:left="360"/>
        <w:contextualSpacing/>
        <w:jc w:val="both"/>
      </w:pPr>
    </w:p>
    <w:p w14:paraId="5D55A890" w14:textId="3E1B2B64" w:rsidR="00C32980" w:rsidRPr="00EF761D" w:rsidRDefault="00C32980" w:rsidP="00EF761D">
      <w:pPr>
        <w:contextualSpacing/>
        <w:jc w:val="both"/>
        <w:rPr>
          <w:rFonts w:ascii="Arial" w:hAnsi="Arial" w:cs="Arial"/>
          <w:b/>
          <w:bCs/>
          <w:sz w:val="28"/>
          <w:szCs w:val="28"/>
        </w:rPr>
      </w:pPr>
      <w:r w:rsidRPr="00EF761D">
        <w:rPr>
          <w:rFonts w:ascii="Arial" w:hAnsi="Arial" w:cs="Arial"/>
          <w:b/>
          <w:bCs/>
          <w:sz w:val="28"/>
          <w:szCs w:val="28"/>
        </w:rPr>
        <w:t>2.5 Welfare Facility</w:t>
      </w:r>
      <w:bookmarkEnd w:id="63"/>
      <w:bookmarkEnd w:id="64"/>
    </w:p>
    <w:p w14:paraId="3A30867D" w14:textId="77777777" w:rsidR="00F36ED5" w:rsidRPr="00F36ED5" w:rsidRDefault="00F36ED5" w:rsidP="00F36ED5"/>
    <w:p w14:paraId="72A42BA5" w14:textId="62FC869E" w:rsidR="00C32980" w:rsidRPr="0096707D" w:rsidRDefault="00C32980" w:rsidP="00C32980">
      <w:pPr>
        <w:jc w:val="both"/>
        <w:rPr>
          <w:rFonts w:ascii="Arial" w:hAnsi="Arial" w:cs="Arial"/>
        </w:rPr>
      </w:pPr>
      <w:r w:rsidRPr="0096707D">
        <w:rPr>
          <w:rFonts w:ascii="Arial" w:hAnsi="Arial" w:cs="Arial"/>
        </w:rPr>
        <w:t>Welfare facilities will be available to the workforce at the start and for the duration of the works,</w:t>
      </w:r>
      <w:r w:rsidR="006F7DA6">
        <w:rPr>
          <w:rFonts w:ascii="Arial" w:hAnsi="Arial" w:cs="Arial"/>
        </w:rPr>
        <w:t xml:space="preserve"> located within the site </w:t>
      </w:r>
    </w:p>
    <w:p w14:paraId="1F2B48A9" w14:textId="510171CB" w:rsidR="00C32980" w:rsidRPr="0096707D" w:rsidRDefault="00C32980" w:rsidP="00CD0891">
      <w:pPr>
        <w:numPr>
          <w:ilvl w:val="0"/>
          <w:numId w:val="6"/>
        </w:numPr>
        <w:contextualSpacing/>
        <w:jc w:val="both"/>
        <w:rPr>
          <w:rFonts w:ascii="Arial" w:hAnsi="Arial" w:cs="Arial"/>
          <w:b/>
        </w:rPr>
      </w:pPr>
      <w:r w:rsidRPr="0096707D">
        <w:rPr>
          <w:rFonts w:ascii="Arial" w:hAnsi="Arial" w:cs="Arial"/>
        </w:rPr>
        <w:t>Sanitary conveniences</w:t>
      </w:r>
      <w:r w:rsidR="002C2B03">
        <w:rPr>
          <w:rFonts w:ascii="Arial" w:hAnsi="Arial" w:cs="Arial"/>
        </w:rPr>
        <w:t xml:space="preserve"> </w:t>
      </w:r>
    </w:p>
    <w:p w14:paraId="5A8F4EA3" w14:textId="77777777" w:rsidR="00C32980" w:rsidRPr="0096707D" w:rsidRDefault="00C32980" w:rsidP="00CD0891">
      <w:pPr>
        <w:numPr>
          <w:ilvl w:val="0"/>
          <w:numId w:val="6"/>
        </w:numPr>
        <w:contextualSpacing/>
        <w:jc w:val="both"/>
        <w:rPr>
          <w:rFonts w:ascii="Arial" w:hAnsi="Arial" w:cs="Arial"/>
          <w:b/>
        </w:rPr>
      </w:pPr>
      <w:r w:rsidRPr="0096707D">
        <w:rPr>
          <w:rFonts w:ascii="Arial" w:hAnsi="Arial" w:cs="Arial"/>
        </w:rPr>
        <w:t>Washing facilities</w:t>
      </w:r>
    </w:p>
    <w:p w14:paraId="03C933EF" w14:textId="39219753" w:rsidR="00C32980" w:rsidRPr="006F7DA6" w:rsidRDefault="00C32980" w:rsidP="006B0E26">
      <w:pPr>
        <w:numPr>
          <w:ilvl w:val="0"/>
          <w:numId w:val="6"/>
        </w:numPr>
        <w:contextualSpacing/>
        <w:jc w:val="both"/>
        <w:rPr>
          <w:rFonts w:ascii="Arial" w:hAnsi="Arial" w:cs="Arial"/>
          <w:b/>
        </w:rPr>
      </w:pPr>
      <w:r w:rsidRPr="0096707D">
        <w:rPr>
          <w:rFonts w:ascii="Arial" w:hAnsi="Arial" w:cs="Arial"/>
        </w:rPr>
        <w:t>Drinking wate</w:t>
      </w:r>
      <w:r w:rsidR="006B0E26">
        <w:rPr>
          <w:rFonts w:ascii="Arial" w:hAnsi="Arial" w:cs="Arial"/>
        </w:rPr>
        <w:t>r</w:t>
      </w:r>
    </w:p>
    <w:p w14:paraId="6851A61F" w14:textId="75CF3CA3" w:rsidR="006F7DA6" w:rsidRPr="006B0E26" w:rsidRDefault="006F7DA6" w:rsidP="006B0E26">
      <w:pPr>
        <w:numPr>
          <w:ilvl w:val="0"/>
          <w:numId w:val="6"/>
        </w:numPr>
        <w:contextualSpacing/>
        <w:jc w:val="both"/>
        <w:rPr>
          <w:rFonts w:ascii="Arial" w:hAnsi="Arial" w:cs="Arial"/>
          <w:b/>
        </w:rPr>
      </w:pPr>
      <w:r>
        <w:rPr>
          <w:rFonts w:ascii="Arial" w:hAnsi="Arial" w:cs="Arial"/>
        </w:rPr>
        <w:t>Seating area</w:t>
      </w:r>
    </w:p>
    <w:p w14:paraId="58DA0036" w14:textId="77777777" w:rsidR="003E2206" w:rsidRPr="0096707D" w:rsidRDefault="003E2206" w:rsidP="003E2206">
      <w:pPr>
        <w:ind w:left="720"/>
        <w:contextualSpacing/>
        <w:jc w:val="both"/>
        <w:rPr>
          <w:rFonts w:ascii="Arial" w:hAnsi="Arial" w:cs="Arial"/>
          <w:b/>
        </w:rPr>
      </w:pPr>
    </w:p>
    <w:p w14:paraId="580700F3" w14:textId="4A7B0059" w:rsidR="00C32980" w:rsidRDefault="00C32980" w:rsidP="003E2206">
      <w:pPr>
        <w:pStyle w:val="Heading1"/>
      </w:pPr>
      <w:bookmarkStart w:id="65" w:name="_2.6_Risk_Assessment"/>
      <w:bookmarkStart w:id="66" w:name="_Toc436637095"/>
      <w:bookmarkStart w:id="67" w:name="_Toc503513106"/>
      <w:bookmarkEnd w:id="65"/>
      <w:r w:rsidRPr="00C32980">
        <w:t>2.6 Risk</w:t>
      </w:r>
      <w:r w:rsidR="00631813">
        <w:t xml:space="preserve"> </w:t>
      </w:r>
      <w:r w:rsidRPr="00C32980">
        <w:t>Assessment &amp; Method Statement</w:t>
      </w:r>
      <w:bookmarkEnd w:id="66"/>
      <w:bookmarkEnd w:id="67"/>
    </w:p>
    <w:p w14:paraId="1FBC4937" w14:textId="77777777" w:rsidR="00F36ED5" w:rsidRPr="00F36ED5" w:rsidRDefault="00F36ED5" w:rsidP="00F36ED5"/>
    <w:p w14:paraId="15517BC7" w14:textId="77777777" w:rsidR="00C32980" w:rsidRPr="0096707D" w:rsidRDefault="00C32980" w:rsidP="00CD0891">
      <w:pPr>
        <w:numPr>
          <w:ilvl w:val="0"/>
          <w:numId w:val="9"/>
        </w:numPr>
        <w:contextualSpacing/>
        <w:jc w:val="both"/>
        <w:rPr>
          <w:rFonts w:ascii="Arial" w:hAnsi="Arial" w:cs="Arial"/>
        </w:rPr>
      </w:pPr>
      <w:r w:rsidRPr="0096707D">
        <w:rPr>
          <w:rFonts w:ascii="Arial" w:hAnsi="Arial" w:cs="Arial"/>
          <w:b/>
        </w:rPr>
        <w:t>Identification of hazards</w:t>
      </w:r>
      <w:r w:rsidRPr="0096707D">
        <w:rPr>
          <w:rFonts w:ascii="Arial" w:hAnsi="Arial" w:cs="Arial"/>
        </w:rPr>
        <w:t xml:space="preserve">: The Contracts Manager and PIC have conducted an overall assessment of hazards in respect of the project and those hazards identified by the client’s advisors / design team have also been identified within </w:t>
      </w:r>
      <w:r w:rsidRPr="0096707D">
        <w:rPr>
          <w:rFonts w:ascii="Arial" w:hAnsi="Arial" w:cs="Arial"/>
          <w:b/>
        </w:rPr>
        <w:t xml:space="preserve">Section 3 </w:t>
      </w:r>
      <w:r w:rsidRPr="0096707D">
        <w:rPr>
          <w:rFonts w:ascii="Arial" w:hAnsi="Arial" w:cs="Arial"/>
        </w:rPr>
        <w:t>of this Plan</w:t>
      </w:r>
    </w:p>
    <w:p w14:paraId="72064EFE" w14:textId="77777777" w:rsidR="00C32980" w:rsidRPr="0096707D" w:rsidRDefault="00C32980" w:rsidP="00CD0891">
      <w:pPr>
        <w:numPr>
          <w:ilvl w:val="0"/>
          <w:numId w:val="9"/>
        </w:numPr>
        <w:contextualSpacing/>
        <w:jc w:val="both"/>
        <w:rPr>
          <w:rFonts w:ascii="Arial" w:hAnsi="Arial" w:cs="Arial"/>
        </w:rPr>
      </w:pPr>
      <w:r w:rsidRPr="0096707D">
        <w:rPr>
          <w:rFonts w:ascii="Arial" w:hAnsi="Arial" w:cs="Arial"/>
          <w:b/>
        </w:rPr>
        <w:t xml:space="preserve">Production of risk </w:t>
      </w:r>
      <w:r w:rsidR="00536836" w:rsidRPr="0096707D">
        <w:rPr>
          <w:rFonts w:ascii="Arial" w:hAnsi="Arial" w:cs="Arial"/>
          <w:b/>
        </w:rPr>
        <w:t xml:space="preserve">assessments by </w:t>
      </w:r>
      <w:r w:rsidRPr="0096707D">
        <w:rPr>
          <w:rFonts w:ascii="Arial" w:hAnsi="Arial" w:cs="Arial"/>
          <w:b/>
        </w:rPr>
        <w:t>contractors</w:t>
      </w:r>
      <w:r w:rsidR="00536836" w:rsidRPr="0096707D">
        <w:rPr>
          <w:rFonts w:ascii="Arial" w:hAnsi="Arial" w:cs="Arial"/>
        </w:rPr>
        <w:t xml:space="preserve">: All </w:t>
      </w:r>
      <w:r w:rsidRPr="0096707D">
        <w:rPr>
          <w:rFonts w:ascii="Arial" w:hAnsi="Arial" w:cs="Arial"/>
        </w:rPr>
        <w:t>contractors are required to assess the risks associated with their activities, carrying out both general and specific assessments where necessary. Risk assessment</w:t>
      </w:r>
      <w:r w:rsidR="00536836" w:rsidRPr="0096707D">
        <w:rPr>
          <w:rFonts w:ascii="Arial" w:hAnsi="Arial" w:cs="Arial"/>
        </w:rPr>
        <w:t xml:space="preserve">s are to be </w:t>
      </w:r>
      <w:proofErr w:type="gramStart"/>
      <w:r w:rsidR="00536836" w:rsidRPr="0096707D">
        <w:rPr>
          <w:rFonts w:ascii="Arial" w:hAnsi="Arial" w:cs="Arial"/>
        </w:rPr>
        <w:t>signed-off</w:t>
      </w:r>
      <w:proofErr w:type="gramEnd"/>
      <w:r w:rsidR="00536836" w:rsidRPr="0096707D">
        <w:rPr>
          <w:rFonts w:ascii="Arial" w:hAnsi="Arial" w:cs="Arial"/>
        </w:rPr>
        <w:t xml:space="preserve"> by the </w:t>
      </w:r>
      <w:r w:rsidRPr="0096707D">
        <w:rPr>
          <w:rFonts w:ascii="Arial" w:hAnsi="Arial" w:cs="Arial"/>
        </w:rPr>
        <w:t>contractor’s Safety Manager/competent person prior to being forwarded to the PIC. P</w:t>
      </w:r>
      <w:r w:rsidR="00536836" w:rsidRPr="0096707D">
        <w:rPr>
          <w:rFonts w:ascii="Arial" w:hAnsi="Arial" w:cs="Arial"/>
        </w:rPr>
        <w:t xml:space="preserve">ersonnel under the control of </w:t>
      </w:r>
      <w:r w:rsidRPr="0096707D">
        <w:rPr>
          <w:rFonts w:ascii="Arial" w:hAnsi="Arial" w:cs="Arial"/>
        </w:rPr>
        <w:t xml:space="preserve">contractors must be briefed, with records </w:t>
      </w:r>
      <w:r w:rsidRPr="0096707D">
        <w:rPr>
          <w:rFonts w:ascii="Arial" w:hAnsi="Arial" w:cs="Arial"/>
        </w:rPr>
        <w:lastRenderedPageBreak/>
        <w:t>of briefings maintained. Copies of risk assessments and briefing records are to be forwarded to the PIC and copied to the Project Safety File.</w:t>
      </w:r>
    </w:p>
    <w:p w14:paraId="77114DF9" w14:textId="77777777" w:rsidR="00C32980" w:rsidRPr="0096707D" w:rsidRDefault="00C32980" w:rsidP="00CD0891">
      <w:pPr>
        <w:numPr>
          <w:ilvl w:val="0"/>
          <w:numId w:val="9"/>
        </w:numPr>
        <w:contextualSpacing/>
        <w:jc w:val="both"/>
        <w:rPr>
          <w:rFonts w:ascii="Arial" w:hAnsi="Arial" w:cs="Arial"/>
        </w:rPr>
      </w:pPr>
      <w:r w:rsidRPr="0096707D">
        <w:rPr>
          <w:rFonts w:ascii="Arial" w:hAnsi="Arial" w:cs="Arial"/>
          <w:b/>
        </w:rPr>
        <w:t>Production of risk assessments by the Company:</w:t>
      </w:r>
      <w:r w:rsidRPr="0096707D">
        <w:rPr>
          <w:rFonts w:ascii="Arial" w:hAnsi="Arial" w:cs="Arial"/>
        </w:rPr>
        <w:t xml:space="preserve"> The PIC, with the assistance of the Safety Manager where required, will assess the risks associated with those activities or tasks to be carried out by the company workforce, carrying out both general and specific assessments where necessary. Risk assessments will be </w:t>
      </w:r>
      <w:proofErr w:type="gramStart"/>
      <w:r w:rsidRPr="0096707D">
        <w:rPr>
          <w:rFonts w:ascii="Arial" w:hAnsi="Arial" w:cs="Arial"/>
        </w:rPr>
        <w:t>signed-off</w:t>
      </w:r>
      <w:proofErr w:type="gramEnd"/>
      <w:r w:rsidRPr="0096707D">
        <w:rPr>
          <w:rFonts w:ascii="Arial" w:hAnsi="Arial" w:cs="Arial"/>
        </w:rPr>
        <w:t xml:space="preserve"> by the PIC, the workforce briefed and copied to the Project Safety File.</w:t>
      </w:r>
    </w:p>
    <w:p w14:paraId="6DE93247" w14:textId="77777777" w:rsidR="00C32980" w:rsidRPr="0096707D" w:rsidRDefault="00C32980" w:rsidP="00CD0891">
      <w:pPr>
        <w:numPr>
          <w:ilvl w:val="0"/>
          <w:numId w:val="9"/>
        </w:numPr>
        <w:contextualSpacing/>
        <w:jc w:val="both"/>
        <w:rPr>
          <w:rFonts w:ascii="Arial" w:hAnsi="Arial" w:cs="Arial"/>
        </w:rPr>
      </w:pPr>
      <w:r w:rsidRPr="0096707D">
        <w:rPr>
          <w:rFonts w:ascii="Arial" w:hAnsi="Arial" w:cs="Arial"/>
          <w:b/>
        </w:rPr>
        <w:t>Approval of risk assessments</w:t>
      </w:r>
      <w:r w:rsidRPr="0096707D">
        <w:rPr>
          <w:rFonts w:ascii="Arial" w:hAnsi="Arial" w:cs="Arial"/>
        </w:rPr>
        <w:t>: All contractors (and their sub-contractors) are to comply with the project specific procedures</w:t>
      </w:r>
    </w:p>
    <w:p w14:paraId="263AD27E" w14:textId="77777777" w:rsidR="00C32980" w:rsidRPr="0096707D" w:rsidRDefault="00C32980" w:rsidP="00CD0891">
      <w:pPr>
        <w:numPr>
          <w:ilvl w:val="0"/>
          <w:numId w:val="9"/>
        </w:numPr>
        <w:contextualSpacing/>
        <w:jc w:val="both"/>
        <w:rPr>
          <w:rFonts w:ascii="Arial" w:hAnsi="Arial" w:cs="Arial"/>
        </w:rPr>
      </w:pPr>
      <w:r w:rsidRPr="0096707D">
        <w:rPr>
          <w:rFonts w:ascii="Arial" w:hAnsi="Arial" w:cs="Arial"/>
          <w:b/>
        </w:rPr>
        <w:t>Produ</w:t>
      </w:r>
      <w:r w:rsidR="00536836" w:rsidRPr="0096707D">
        <w:rPr>
          <w:rFonts w:ascii="Arial" w:hAnsi="Arial" w:cs="Arial"/>
          <w:b/>
        </w:rPr>
        <w:t xml:space="preserve">ction of method statements by </w:t>
      </w:r>
      <w:r w:rsidRPr="0096707D">
        <w:rPr>
          <w:rFonts w:ascii="Arial" w:hAnsi="Arial" w:cs="Arial"/>
          <w:b/>
        </w:rPr>
        <w:t>contractors:</w:t>
      </w:r>
      <w:r w:rsidR="00536836" w:rsidRPr="0096707D">
        <w:rPr>
          <w:rFonts w:ascii="Arial" w:hAnsi="Arial" w:cs="Arial"/>
        </w:rPr>
        <w:t xml:space="preserve"> All </w:t>
      </w:r>
      <w:r w:rsidRPr="0096707D">
        <w:rPr>
          <w:rFonts w:ascii="Arial" w:hAnsi="Arial" w:cs="Arial"/>
        </w:rPr>
        <w:t>contractors, having assessed the risks associated with their activities, are required to produce comprehensive method statements for safe working identifying the relevant precautionary measures required to ensure their activities are carried out without risk. Method Statemen</w:t>
      </w:r>
      <w:r w:rsidR="00536836" w:rsidRPr="0096707D">
        <w:rPr>
          <w:rFonts w:ascii="Arial" w:hAnsi="Arial" w:cs="Arial"/>
        </w:rPr>
        <w:t xml:space="preserve">ts are to be </w:t>
      </w:r>
      <w:proofErr w:type="gramStart"/>
      <w:r w:rsidR="00536836" w:rsidRPr="0096707D">
        <w:rPr>
          <w:rFonts w:ascii="Arial" w:hAnsi="Arial" w:cs="Arial"/>
        </w:rPr>
        <w:t>signed-off</w:t>
      </w:r>
      <w:proofErr w:type="gramEnd"/>
      <w:r w:rsidR="00536836" w:rsidRPr="0096707D">
        <w:rPr>
          <w:rFonts w:ascii="Arial" w:hAnsi="Arial" w:cs="Arial"/>
        </w:rPr>
        <w:t xml:space="preserve"> by </w:t>
      </w:r>
      <w:proofErr w:type="gramStart"/>
      <w:r w:rsidR="00536836" w:rsidRPr="0096707D">
        <w:rPr>
          <w:rFonts w:ascii="Arial" w:hAnsi="Arial" w:cs="Arial"/>
        </w:rPr>
        <w:t xml:space="preserve">the </w:t>
      </w:r>
      <w:r w:rsidRPr="0096707D">
        <w:rPr>
          <w:rFonts w:ascii="Arial" w:hAnsi="Arial" w:cs="Arial"/>
        </w:rPr>
        <w:t xml:space="preserve"> contractor’s</w:t>
      </w:r>
      <w:proofErr w:type="gramEnd"/>
      <w:r w:rsidRPr="0096707D">
        <w:rPr>
          <w:rFonts w:ascii="Arial" w:hAnsi="Arial" w:cs="Arial"/>
        </w:rPr>
        <w:t xml:space="preserve"> Safety Manager/competent person prior to being forwarded to the PIC. The </w:t>
      </w:r>
      <w:r w:rsidR="00536836" w:rsidRPr="0096707D">
        <w:rPr>
          <w:rFonts w:ascii="Arial" w:hAnsi="Arial" w:cs="Arial"/>
        </w:rPr>
        <w:t>personnel under the control of</w:t>
      </w:r>
      <w:r w:rsidRPr="0096707D">
        <w:rPr>
          <w:rFonts w:ascii="Arial" w:hAnsi="Arial" w:cs="Arial"/>
        </w:rPr>
        <w:t xml:space="preserve"> contractors must be briefed in respect of each method statement. </w:t>
      </w:r>
      <w:r w:rsidRPr="0096707D">
        <w:rPr>
          <w:rFonts w:ascii="Arial" w:hAnsi="Arial" w:cs="Arial"/>
          <w:u w:val="single"/>
        </w:rPr>
        <w:t>All work must be executed in accordance with the method statements.</w:t>
      </w:r>
      <w:r w:rsidRPr="0096707D">
        <w:rPr>
          <w:rFonts w:ascii="Arial" w:hAnsi="Arial" w:cs="Arial"/>
        </w:rPr>
        <w:t xml:space="preserve"> Records of briefings are to be maintained. Copies of method statements and briefing records are to be forwarded to the PIC and copied to the Project Safety File.</w:t>
      </w:r>
    </w:p>
    <w:p w14:paraId="39A9F9A0" w14:textId="77777777" w:rsidR="00C32980" w:rsidRPr="0096707D" w:rsidRDefault="00C32980" w:rsidP="00CD0891">
      <w:pPr>
        <w:numPr>
          <w:ilvl w:val="0"/>
          <w:numId w:val="9"/>
        </w:numPr>
        <w:contextualSpacing/>
        <w:jc w:val="both"/>
        <w:rPr>
          <w:rFonts w:ascii="Arial" w:hAnsi="Arial" w:cs="Arial"/>
        </w:rPr>
      </w:pPr>
      <w:r w:rsidRPr="0096707D">
        <w:rPr>
          <w:rFonts w:ascii="Arial" w:hAnsi="Arial" w:cs="Arial"/>
          <w:b/>
        </w:rPr>
        <w:t>Production of method statements by the Company</w:t>
      </w:r>
      <w:r w:rsidRPr="0096707D">
        <w:rPr>
          <w:rFonts w:ascii="Arial" w:hAnsi="Arial" w:cs="Arial"/>
        </w:rPr>
        <w:t xml:space="preserve">: The PIC, with the assistance of the Safety Manager where required, will produce comprehensive method statements for safe working identifying the relevant precautionary measures required to ensure those activities or tasks carried out by the company workforce are done so with the minimum practicable risk. Method Statements will be </w:t>
      </w:r>
      <w:proofErr w:type="gramStart"/>
      <w:r w:rsidRPr="0096707D">
        <w:rPr>
          <w:rFonts w:ascii="Arial" w:hAnsi="Arial" w:cs="Arial"/>
        </w:rPr>
        <w:t>signed-off</w:t>
      </w:r>
      <w:proofErr w:type="gramEnd"/>
      <w:r w:rsidRPr="0096707D">
        <w:rPr>
          <w:rFonts w:ascii="Arial" w:hAnsi="Arial" w:cs="Arial"/>
        </w:rPr>
        <w:t xml:space="preserve"> by the PIC, the workforce briefed and copied to the Project Safety File. </w:t>
      </w:r>
      <w:r w:rsidRPr="0096707D">
        <w:rPr>
          <w:rFonts w:ascii="Arial" w:hAnsi="Arial" w:cs="Arial"/>
          <w:u w:val="single"/>
        </w:rPr>
        <w:t>All work must be executed in accordance with the method statements.</w:t>
      </w:r>
    </w:p>
    <w:p w14:paraId="48DA3E66" w14:textId="77777777" w:rsidR="00536836" w:rsidRPr="0096707D" w:rsidRDefault="00EC7874" w:rsidP="00CD0891">
      <w:pPr>
        <w:numPr>
          <w:ilvl w:val="0"/>
          <w:numId w:val="9"/>
        </w:numPr>
        <w:contextualSpacing/>
        <w:jc w:val="both"/>
        <w:rPr>
          <w:rFonts w:ascii="Arial" w:hAnsi="Arial" w:cs="Arial"/>
        </w:rPr>
      </w:pPr>
      <w:r w:rsidRPr="0096707D">
        <w:rPr>
          <w:rFonts w:ascii="Arial" w:hAnsi="Arial" w:cs="Arial"/>
          <w:b/>
        </w:rPr>
        <w:t>Review</w:t>
      </w:r>
      <w:r w:rsidR="00C32980" w:rsidRPr="0096707D">
        <w:rPr>
          <w:rFonts w:ascii="Arial" w:hAnsi="Arial" w:cs="Arial"/>
          <w:b/>
        </w:rPr>
        <w:t xml:space="preserve"> of method statements:</w:t>
      </w:r>
      <w:r w:rsidRPr="0096707D">
        <w:rPr>
          <w:rFonts w:ascii="Arial" w:hAnsi="Arial" w:cs="Arial"/>
        </w:rPr>
        <w:t xml:space="preserve"> All </w:t>
      </w:r>
      <w:r w:rsidR="00536836" w:rsidRPr="0096707D">
        <w:rPr>
          <w:rFonts w:ascii="Arial" w:hAnsi="Arial" w:cs="Arial"/>
        </w:rPr>
        <w:t>c</w:t>
      </w:r>
      <w:r w:rsidR="00C32980" w:rsidRPr="0096707D">
        <w:rPr>
          <w:rFonts w:ascii="Arial" w:hAnsi="Arial" w:cs="Arial"/>
        </w:rPr>
        <w:t>ontractors (and their sub-contractors) are to comply with the project specific procedure. A method statement status form will be completed by the PIC.</w:t>
      </w:r>
    </w:p>
    <w:p w14:paraId="7798AFA2" w14:textId="77777777" w:rsidR="00C32980" w:rsidRPr="0096707D" w:rsidRDefault="00C32980" w:rsidP="00CD0891">
      <w:pPr>
        <w:numPr>
          <w:ilvl w:val="0"/>
          <w:numId w:val="9"/>
        </w:numPr>
        <w:contextualSpacing/>
        <w:jc w:val="both"/>
        <w:rPr>
          <w:rFonts w:ascii="Arial" w:hAnsi="Arial" w:cs="Arial"/>
        </w:rPr>
      </w:pPr>
      <w:r w:rsidRPr="0096707D">
        <w:rPr>
          <w:rFonts w:ascii="Arial" w:hAnsi="Arial" w:cs="Arial"/>
          <w:b/>
        </w:rPr>
        <w:t>Timesca</w:t>
      </w:r>
      <w:r w:rsidR="00EC7874" w:rsidRPr="0096707D">
        <w:rPr>
          <w:rFonts w:ascii="Arial" w:hAnsi="Arial" w:cs="Arial"/>
          <w:b/>
        </w:rPr>
        <w:t>le for Review of method statements</w:t>
      </w:r>
      <w:r w:rsidRPr="0096707D">
        <w:rPr>
          <w:rFonts w:ascii="Arial" w:hAnsi="Arial" w:cs="Arial"/>
          <w:b/>
        </w:rPr>
        <w:t>:</w:t>
      </w:r>
      <w:r w:rsidRPr="0096707D">
        <w:rPr>
          <w:rFonts w:ascii="Arial" w:hAnsi="Arial" w:cs="Arial"/>
        </w:rPr>
        <w:t xml:space="preserve">   contractors are to note that they are required to submit all risk assessments and method st</w:t>
      </w:r>
      <w:r w:rsidR="00EC7874" w:rsidRPr="0096707D">
        <w:rPr>
          <w:rFonts w:ascii="Arial" w:hAnsi="Arial" w:cs="Arial"/>
        </w:rPr>
        <w:t>atements to the PIC for review</w:t>
      </w:r>
      <w:r w:rsidRPr="0096707D">
        <w:rPr>
          <w:rFonts w:ascii="Arial" w:hAnsi="Arial" w:cs="Arial"/>
        </w:rPr>
        <w:t xml:space="preserve"> </w:t>
      </w:r>
      <w:r w:rsidR="00EC7874" w:rsidRPr="0096707D">
        <w:rPr>
          <w:rFonts w:ascii="Arial" w:hAnsi="Arial" w:cs="Arial"/>
        </w:rPr>
        <w:t xml:space="preserve">at least </w:t>
      </w:r>
      <w:r w:rsidRPr="0096707D">
        <w:rPr>
          <w:rFonts w:ascii="Arial" w:hAnsi="Arial" w:cs="Arial"/>
          <w:u w:val="single"/>
        </w:rPr>
        <w:t>5 working days before t</w:t>
      </w:r>
      <w:r w:rsidR="003E2206" w:rsidRPr="0096707D">
        <w:rPr>
          <w:rFonts w:ascii="Arial" w:hAnsi="Arial" w:cs="Arial"/>
          <w:u w:val="single"/>
        </w:rPr>
        <w:t>heir works are due to commence.</w:t>
      </w:r>
    </w:p>
    <w:p w14:paraId="3796DF3A" w14:textId="77777777" w:rsidR="00C32980" w:rsidRPr="00C32980" w:rsidRDefault="00C32980" w:rsidP="001E5650">
      <w:pPr>
        <w:pStyle w:val="Heading1"/>
      </w:pPr>
      <w:bookmarkStart w:id="68" w:name="_2.7_Site_Rules"/>
      <w:bookmarkStart w:id="69" w:name="_Toc436637096"/>
      <w:bookmarkStart w:id="70" w:name="_Toc503513107"/>
      <w:bookmarkEnd w:id="68"/>
      <w:r w:rsidRPr="00C32980">
        <w:t>2.7 Site Rules</w:t>
      </w:r>
      <w:bookmarkEnd w:id="69"/>
      <w:bookmarkEnd w:id="70"/>
    </w:p>
    <w:p w14:paraId="31FE73D6" w14:textId="77777777" w:rsidR="00C32980" w:rsidRPr="00C32980" w:rsidRDefault="00C32980" w:rsidP="003E2206">
      <w:pPr>
        <w:pStyle w:val="Heading1"/>
      </w:pPr>
      <w:bookmarkStart w:id="71" w:name="_2.7.1_Axis_Europe"/>
      <w:bookmarkStart w:id="72" w:name="_Toc436637097"/>
      <w:bookmarkStart w:id="73" w:name="_Toc503513108"/>
      <w:bookmarkEnd w:id="71"/>
      <w:r w:rsidRPr="00C32980">
        <w:t>2.7.1 Axis Europe Site Rules</w:t>
      </w:r>
      <w:bookmarkEnd w:id="72"/>
      <w:bookmarkEnd w:id="73"/>
    </w:p>
    <w:p w14:paraId="09AEA253" w14:textId="77777777" w:rsidR="00C32980" w:rsidRPr="00D135A1" w:rsidRDefault="00C32980" w:rsidP="00CD0891">
      <w:pPr>
        <w:numPr>
          <w:ilvl w:val="0"/>
          <w:numId w:val="10"/>
        </w:numPr>
        <w:contextualSpacing/>
        <w:rPr>
          <w:rFonts w:ascii="Arial Nova" w:hAnsi="Arial Nova" w:cs="Arial"/>
          <w:b/>
        </w:rPr>
      </w:pPr>
      <w:r w:rsidRPr="00D135A1">
        <w:rPr>
          <w:rFonts w:ascii="Arial Nova" w:hAnsi="Arial Nova" w:cs="Arial"/>
          <w:b/>
        </w:rPr>
        <w:t>Site Safety Rules</w:t>
      </w:r>
      <w:r w:rsidRPr="00D135A1">
        <w:rPr>
          <w:rFonts w:ascii="Arial Nova" w:hAnsi="Arial Nova" w:cs="Arial"/>
        </w:rPr>
        <w:t>: Have been identified and will be implemented for the duration of this project, personnel will receive be briefed upon requirements at the induction delivered by the PIC and a copy will be displayed. Site rules which will be displayed on site are in Appendix 2.</w:t>
      </w:r>
    </w:p>
    <w:p w14:paraId="0B960BDE" w14:textId="77777777" w:rsidR="00C32980" w:rsidRPr="00D135A1" w:rsidRDefault="00C32980" w:rsidP="00CD0891">
      <w:pPr>
        <w:numPr>
          <w:ilvl w:val="0"/>
          <w:numId w:val="10"/>
        </w:numPr>
        <w:contextualSpacing/>
        <w:rPr>
          <w:rFonts w:ascii="Arial Nova" w:hAnsi="Arial Nova" w:cs="Arial"/>
        </w:rPr>
      </w:pPr>
      <w:r w:rsidRPr="00D135A1">
        <w:rPr>
          <w:rFonts w:ascii="Arial Nova" w:hAnsi="Arial Nova" w:cs="Arial"/>
          <w:b/>
        </w:rPr>
        <w:t>Conditions of appointment:</w:t>
      </w:r>
      <w:r w:rsidR="00EC7874" w:rsidRPr="00D135A1">
        <w:rPr>
          <w:rFonts w:ascii="Arial Nova" w:hAnsi="Arial Nova" w:cs="Arial"/>
          <w:spacing w:val="-2"/>
        </w:rPr>
        <w:t xml:space="preserve"> </w:t>
      </w:r>
      <w:r w:rsidRPr="00D135A1">
        <w:rPr>
          <w:rFonts w:ascii="Arial Nova" w:hAnsi="Arial Nova" w:cs="Arial"/>
          <w:spacing w:val="-2"/>
        </w:rPr>
        <w:t xml:space="preserve"> contractors must comply with the requirements of their appointment. Any area of conflict between this Health and Safety Plan and the conditions of appointment must be brought to the attention of the </w:t>
      </w:r>
      <w:r w:rsidR="00EC7874" w:rsidRPr="00D135A1">
        <w:rPr>
          <w:rFonts w:ascii="Arial Nova" w:hAnsi="Arial Nova" w:cs="Arial"/>
          <w:spacing w:val="-2"/>
        </w:rPr>
        <w:t xml:space="preserve">SPM / </w:t>
      </w:r>
      <w:r w:rsidRPr="00D135A1">
        <w:rPr>
          <w:rFonts w:ascii="Arial Nova" w:hAnsi="Arial Nova" w:cs="Arial"/>
          <w:spacing w:val="-2"/>
        </w:rPr>
        <w:t>Contracts Manager.</w:t>
      </w:r>
    </w:p>
    <w:p w14:paraId="3314D43E" w14:textId="77777777" w:rsidR="00A01C34" w:rsidRPr="00D135A1" w:rsidRDefault="00A01C34">
      <w:pPr>
        <w:numPr>
          <w:ilvl w:val="0"/>
          <w:numId w:val="34"/>
        </w:numPr>
        <w:spacing w:after="0" w:line="240" w:lineRule="auto"/>
        <w:jc w:val="both"/>
        <w:rPr>
          <w:rFonts w:ascii="Arial Nova" w:eastAsiaTheme="minorHAnsi" w:hAnsi="Arial Nova" w:cstheme="minorBidi"/>
        </w:rPr>
      </w:pPr>
      <w:bookmarkStart w:id="74" w:name="_2.7.2_Client_imposed"/>
      <w:bookmarkEnd w:id="74"/>
      <w:r w:rsidRPr="00D135A1">
        <w:rPr>
          <w:rFonts w:ascii="Arial Nova" w:eastAsiaTheme="minorHAnsi" w:hAnsi="Arial Nova" w:cstheme="minorBidi"/>
        </w:rPr>
        <w:t xml:space="preserve">No drugs or alcohol shall be allowed on the site, or any person who </w:t>
      </w:r>
      <w:proofErr w:type="gramStart"/>
      <w:r w:rsidRPr="00D135A1">
        <w:rPr>
          <w:rFonts w:ascii="Arial Nova" w:eastAsiaTheme="minorHAnsi" w:hAnsi="Arial Nova" w:cstheme="minorBidi"/>
        </w:rPr>
        <w:t>is considered to be</w:t>
      </w:r>
      <w:proofErr w:type="gramEnd"/>
      <w:r w:rsidRPr="00D135A1">
        <w:rPr>
          <w:rFonts w:ascii="Arial Nova" w:eastAsiaTheme="minorHAnsi" w:hAnsi="Arial Nova" w:cstheme="minorBidi"/>
        </w:rPr>
        <w:t xml:space="preserve"> under the influence of drugs or alcohol</w:t>
      </w:r>
    </w:p>
    <w:p w14:paraId="411F2CEF" w14:textId="77777777" w:rsidR="00A01C34" w:rsidRDefault="00A01C34">
      <w:pPr>
        <w:numPr>
          <w:ilvl w:val="0"/>
          <w:numId w:val="34"/>
        </w:numPr>
        <w:spacing w:after="0" w:line="240" w:lineRule="auto"/>
        <w:jc w:val="both"/>
        <w:rPr>
          <w:rFonts w:ascii="Arial Nova" w:eastAsiaTheme="minorHAnsi" w:hAnsi="Arial Nova" w:cstheme="minorBidi"/>
        </w:rPr>
      </w:pPr>
      <w:r w:rsidRPr="00D135A1">
        <w:rPr>
          <w:rFonts w:ascii="Arial Nova" w:eastAsiaTheme="minorHAnsi" w:hAnsi="Arial Nova" w:cstheme="minorBidi"/>
        </w:rPr>
        <w:t>Smoking is not permitted on site</w:t>
      </w:r>
    </w:p>
    <w:p w14:paraId="74E8AC9F" w14:textId="4044FD0C" w:rsidR="00940671" w:rsidRPr="00D135A1" w:rsidRDefault="00940671">
      <w:pPr>
        <w:numPr>
          <w:ilvl w:val="0"/>
          <w:numId w:val="34"/>
        </w:numPr>
        <w:spacing w:after="0" w:line="240" w:lineRule="auto"/>
        <w:jc w:val="both"/>
        <w:rPr>
          <w:rFonts w:ascii="Arial Nova" w:eastAsiaTheme="minorHAnsi" w:hAnsi="Arial Nova" w:cstheme="minorBidi"/>
        </w:rPr>
      </w:pPr>
      <w:r>
        <w:rPr>
          <w:rFonts w:ascii="Arial Nova" w:eastAsiaTheme="minorHAnsi" w:hAnsi="Arial Nova" w:cstheme="minorBidi"/>
        </w:rPr>
        <w:t>The PIC</w:t>
      </w:r>
      <w:r w:rsidR="00AB524C">
        <w:rPr>
          <w:rFonts w:ascii="Arial Nova" w:eastAsiaTheme="minorHAnsi" w:hAnsi="Arial Nova" w:cstheme="minorBidi"/>
        </w:rPr>
        <w:t xml:space="preserve">/Site Manager </w:t>
      </w:r>
      <w:r>
        <w:rPr>
          <w:rFonts w:ascii="Arial Nova" w:eastAsiaTheme="minorHAnsi" w:hAnsi="Arial Nova" w:cstheme="minorBidi"/>
        </w:rPr>
        <w:t xml:space="preserve">shall hold an DBS and will be responsible for escorting all operatives while on site. </w:t>
      </w:r>
      <w:r w:rsidRPr="00940671">
        <w:rPr>
          <w:rFonts w:ascii="Arial Nova" w:eastAsiaTheme="minorHAnsi" w:hAnsi="Arial Nova" w:cstheme="minorBidi"/>
        </w:rPr>
        <w:t xml:space="preserve">All </w:t>
      </w:r>
      <w:r w:rsidR="00AF7D44">
        <w:rPr>
          <w:rFonts w:ascii="Arial Nova" w:eastAsiaTheme="minorHAnsi" w:hAnsi="Arial Nova" w:cstheme="minorBidi"/>
        </w:rPr>
        <w:t>Supervisors/operatives</w:t>
      </w:r>
      <w:r w:rsidRPr="00940671">
        <w:rPr>
          <w:rFonts w:ascii="Arial Nova" w:eastAsiaTheme="minorHAnsi" w:hAnsi="Arial Nova" w:cstheme="minorBidi"/>
        </w:rPr>
        <w:t xml:space="preserve"> must hold a DBS and a list of operative names and</w:t>
      </w:r>
      <w:r>
        <w:rPr>
          <w:rFonts w:ascii="Arial Nova" w:eastAsiaTheme="minorHAnsi" w:hAnsi="Arial Nova" w:cstheme="minorBidi"/>
        </w:rPr>
        <w:t xml:space="preserve"> </w:t>
      </w:r>
      <w:r w:rsidRPr="00940671">
        <w:rPr>
          <w:rFonts w:ascii="Arial Nova" w:eastAsiaTheme="minorHAnsi" w:hAnsi="Arial Nova" w:cstheme="minorBidi"/>
        </w:rPr>
        <w:t xml:space="preserve">certificate numbers be provided to the </w:t>
      </w:r>
      <w:r w:rsidR="00AB524C">
        <w:rPr>
          <w:rFonts w:ascii="Arial Nova" w:eastAsiaTheme="minorHAnsi" w:hAnsi="Arial Nova" w:cstheme="minorBidi"/>
        </w:rPr>
        <w:t>S</w:t>
      </w:r>
      <w:r w:rsidRPr="00940671">
        <w:rPr>
          <w:rFonts w:ascii="Arial Nova" w:eastAsiaTheme="minorHAnsi" w:hAnsi="Arial Nova" w:cstheme="minorBidi"/>
        </w:rPr>
        <w:t>chool Site Manager</w:t>
      </w:r>
      <w:r w:rsidR="00AF7D44">
        <w:rPr>
          <w:rFonts w:ascii="Arial Nova" w:eastAsiaTheme="minorHAnsi" w:hAnsi="Arial Nova" w:cstheme="minorBidi"/>
        </w:rPr>
        <w:t xml:space="preserve">. </w:t>
      </w:r>
      <w:r w:rsidR="00A76DF2">
        <w:rPr>
          <w:rFonts w:ascii="Arial Nova" w:eastAsiaTheme="minorHAnsi" w:hAnsi="Arial Nova" w:cstheme="minorBidi"/>
        </w:rPr>
        <w:t>Axis is currently waiting receipt of the Site Managers enhanced DBS. CPP to be updated once received.</w:t>
      </w:r>
    </w:p>
    <w:p w14:paraId="640BA191" w14:textId="0C408AE5" w:rsidR="00A01C34" w:rsidRDefault="00207005">
      <w:pPr>
        <w:numPr>
          <w:ilvl w:val="0"/>
          <w:numId w:val="34"/>
        </w:numPr>
        <w:spacing w:after="0" w:line="240" w:lineRule="auto"/>
        <w:jc w:val="both"/>
        <w:rPr>
          <w:rFonts w:ascii="Arial Nova" w:eastAsiaTheme="minorHAnsi" w:hAnsi="Arial Nova" w:cstheme="minorBidi"/>
        </w:rPr>
      </w:pPr>
      <w:r>
        <w:rPr>
          <w:rFonts w:ascii="Arial Nova" w:eastAsiaTheme="minorHAnsi" w:hAnsi="Arial Nova" w:cstheme="minorBidi"/>
        </w:rPr>
        <w:lastRenderedPageBreak/>
        <w:t xml:space="preserve">The use of mobile phones and taking photographs is strictly prohibited outside the confines of the site. </w:t>
      </w:r>
    </w:p>
    <w:p w14:paraId="315E346A" w14:textId="250D1327" w:rsidR="00207005" w:rsidRDefault="00207005">
      <w:pPr>
        <w:numPr>
          <w:ilvl w:val="0"/>
          <w:numId w:val="34"/>
        </w:numPr>
        <w:spacing w:after="0" w:line="240" w:lineRule="auto"/>
        <w:jc w:val="both"/>
        <w:rPr>
          <w:rFonts w:ascii="Arial Nova" w:eastAsiaTheme="minorHAnsi" w:hAnsi="Arial Nova" w:cstheme="minorBidi"/>
        </w:rPr>
      </w:pPr>
      <w:r>
        <w:rPr>
          <w:rFonts w:ascii="Arial Nova" w:eastAsiaTheme="minorHAnsi" w:hAnsi="Arial Nova" w:cstheme="minorBidi"/>
        </w:rPr>
        <w:t>Interactions with Students is to be avoided wherever possible.</w:t>
      </w:r>
    </w:p>
    <w:p w14:paraId="12F5461B" w14:textId="7B452302" w:rsidR="00AB524C" w:rsidRDefault="00AB524C">
      <w:pPr>
        <w:numPr>
          <w:ilvl w:val="0"/>
          <w:numId w:val="34"/>
        </w:numPr>
        <w:spacing w:after="0" w:line="240" w:lineRule="auto"/>
        <w:jc w:val="both"/>
        <w:rPr>
          <w:rFonts w:ascii="Arial Nova" w:eastAsiaTheme="minorHAnsi" w:hAnsi="Arial Nova" w:cstheme="minorBidi"/>
        </w:rPr>
      </w:pPr>
      <w:r>
        <w:rPr>
          <w:rFonts w:ascii="Arial Nova" w:eastAsiaTheme="minorHAnsi" w:hAnsi="Arial Nova" w:cstheme="minorBidi"/>
        </w:rPr>
        <w:t xml:space="preserve">Operatives must </w:t>
      </w:r>
      <w:proofErr w:type="gramStart"/>
      <w:r>
        <w:rPr>
          <w:rFonts w:ascii="Arial Nova" w:eastAsiaTheme="minorHAnsi" w:hAnsi="Arial Nova" w:cstheme="minorBidi"/>
        </w:rPr>
        <w:t>stay within the confines of the site at all times</w:t>
      </w:r>
      <w:proofErr w:type="gramEnd"/>
      <w:r>
        <w:rPr>
          <w:rFonts w:ascii="Arial Nova" w:eastAsiaTheme="minorHAnsi" w:hAnsi="Arial Nova" w:cstheme="minorBidi"/>
        </w:rPr>
        <w:t>.</w:t>
      </w:r>
    </w:p>
    <w:p w14:paraId="1FC013BB" w14:textId="490C21C6" w:rsidR="00207005" w:rsidRDefault="00940671">
      <w:pPr>
        <w:numPr>
          <w:ilvl w:val="0"/>
          <w:numId w:val="34"/>
        </w:numPr>
        <w:spacing w:after="0" w:line="240" w:lineRule="auto"/>
        <w:jc w:val="both"/>
        <w:rPr>
          <w:rFonts w:ascii="Arial Nova" w:eastAsiaTheme="minorHAnsi" w:hAnsi="Arial Nova" w:cstheme="minorBidi"/>
        </w:rPr>
      </w:pPr>
      <w:r w:rsidRPr="00940671">
        <w:rPr>
          <w:rFonts w:ascii="Arial Nova" w:eastAsiaTheme="minorHAnsi" w:hAnsi="Arial Nova" w:cstheme="minorBidi"/>
        </w:rPr>
        <w:t>No plant, equipment or tools are to be left unattended at any time and at the end of shift must be secured in the site compound, dismantled, locked away or removed from site.</w:t>
      </w:r>
    </w:p>
    <w:p w14:paraId="36B0B793" w14:textId="0E6130FF" w:rsidR="00940671" w:rsidRDefault="00940671">
      <w:pPr>
        <w:numPr>
          <w:ilvl w:val="0"/>
          <w:numId w:val="34"/>
        </w:numPr>
        <w:spacing w:after="0" w:line="240" w:lineRule="auto"/>
        <w:jc w:val="both"/>
        <w:rPr>
          <w:rFonts w:ascii="Arial Nova" w:eastAsiaTheme="minorHAnsi" w:hAnsi="Arial Nova" w:cstheme="minorBidi"/>
        </w:rPr>
      </w:pPr>
      <w:r w:rsidRPr="00940671">
        <w:rPr>
          <w:rFonts w:ascii="Arial Nova" w:eastAsiaTheme="minorHAnsi" w:hAnsi="Arial Nova" w:cstheme="minorBidi"/>
        </w:rPr>
        <w:t>All excessively noisy and dusty works should be planned and coordinated with the school to mitigate the impact on the school occupants. Where required environmental noise monitoring should be implemented</w:t>
      </w:r>
    </w:p>
    <w:p w14:paraId="6818E48A" w14:textId="76017C0F" w:rsidR="00940671" w:rsidRPr="00D135A1" w:rsidRDefault="00940671">
      <w:pPr>
        <w:numPr>
          <w:ilvl w:val="0"/>
          <w:numId w:val="34"/>
        </w:numPr>
        <w:spacing w:after="0" w:line="240" w:lineRule="auto"/>
        <w:jc w:val="both"/>
        <w:rPr>
          <w:rFonts w:ascii="Arial Nova" w:eastAsiaTheme="minorHAnsi" w:hAnsi="Arial Nova" w:cstheme="minorBidi"/>
        </w:rPr>
      </w:pPr>
      <w:r>
        <w:rPr>
          <w:rFonts w:ascii="Arial Nova" w:eastAsiaTheme="minorHAnsi" w:hAnsi="Arial Nova" w:cstheme="minorBidi"/>
        </w:rPr>
        <w:t>O</w:t>
      </w:r>
      <w:r w:rsidRPr="00940671">
        <w:rPr>
          <w:rFonts w:ascii="Arial Nova" w:eastAsiaTheme="minorHAnsi" w:hAnsi="Arial Nova" w:cstheme="minorBidi"/>
        </w:rPr>
        <w:t xml:space="preserve">peratives </w:t>
      </w:r>
      <w:r>
        <w:rPr>
          <w:rFonts w:ascii="Arial Nova" w:eastAsiaTheme="minorHAnsi" w:hAnsi="Arial Nova" w:cstheme="minorBidi"/>
        </w:rPr>
        <w:t xml:space="preserve">must </w:t>
      </w:r>
      <w:r w:rsidRPr="00940671">
        <w:rPr>
          <w:rFonts w:ascii="Arial Nova" w:eastAsiaTheme="minorHAnsi" w:hAnsi="Arial Nova" w:cstheme="minorBidi"/>
        </w:rPr>
        <w:t>only access areas that have been authorised and agreed with the school</w:t>
      </w:r>
    </w:p>
    <w:p w14:paraId="54C7ACE5" w14:textId="77777777" w:rsidR="00A01C34" w:rsidRPr="00D135A1" w:rsidRDefault="00A01C34">
      <w:pPr>
        <w:pStyle w:val="NoSpacing"/>
        <w:numPr>
          <w:ilvl w:val="0"/>
          <w:numId w:val="34"/>
        </w:numPr>
        <w:jc w:val="both"/>
        <w:rPr>
          <w:rFonts w:ascii="Arial Nova" w:hAnsi="Arial Nova"/>
        </w:rPr>
      </w:pPr>
      <w:r w:rsidRPr="00D135A1">
        <w:rPr>
          <w:rFonts w:ascii="Arial Nova" w:hAnsi="Arial Nova"/>
        </w:rPr>
        <w:t>Radios, cassette players, personal stereos or similar are prohibited</w:t>
      </w:r>
    </w:p>
    <w:p w14:paraId="0B40BB57" w14:textId="77777777" w:rsidR="00A01C34" w:rsidRPr="00D135A1" w:rsidRDefault="00A01C34">
      <w:pPr>
        <w:pStyle w:val="NoSpacing"/>
        <w:numPr>
          <w:ilvl w:val="0"/>
          <w:numId w:val="34"/>
        </w:numPr>
        <w:jc w:val="both"/>
        <w:rPr>
          <w:rFonts w:ascii="Arial Nova" w:hAnsi="Arial Nova"/>
        </w:rPr>
      </w:pPr>
      <w:r w:rsidRPr="00D135A1">
        <w:rPr>
          <w:rFonts w:ascii="Arial Nova" w:hAnsi="Arial Nova"/>
        </w:rPr>
        <w:t>Any person using abusive language, wolf whistling or similar will be expected to be removed by the Principal Contractor from the site</w:t>
      </w:r>
    </w:p>
    <w:p w14:paraId="4D5FAC88" w14:textId="77777777" w:rsidR="00A01C34" w:rsidRPr="00D135A1" w:rsidRDefault="00A01C34">
      <w:pPr>
        <w:pStyle w:val="NoSpacing"/>
        <w:numPr>
          <w:ilvl w:val="0"/>
          <w:numId w:val="34"/>
        </w:numPr>
        <w:jc w:val="both"/>
        <w:rPr>
          <w:rFonts w:ascii="Arial Nova" w:hAnsi="Arial Nova"/>
        </w:rPr>
      </w:pPr>
      <w:r w:rsidRPr="00D135A1">
        <w:rPr>
          <w:rFonts w:ascii="Arial Nova" w:hAnsi="Arial Nova"/>
        </w:rPr>
        <w:t>No fires on site; the Principal Contractor must comply with the Joint Code of Practice Fire Prevention on Construction Sites, 7th Edition</w:t>
      </w:r>
    </w:p>
    <w:p w14:paraId="6A6AB286" w14:textId="77777777" w:rsidR="00A01C34" w:rsidRPr="00D135A1" w:rsidRDefault="00A01C34">
      <w:pPr>
        <w:pStyle w:val="NoSpacing"/>
        <w:numPr>
          <w:ilvl w:val="0"/>
          <w:numId w:val="34"/>
        </w:numPr>
        <w:jc w:val="both"/>
        <w:rPr>
          <w:rFonts w:ascii="Arial Nova" w:hAnsi="Arial Nova"/>
        </w:rPr>
      </w:pPr>
      <w:r w:rsidRPr="00D135A1">
        <w:rPr>
          <w:rFonts w:ascii="Arial Nova" w:hAnsi="Arial Nova"/>
        </w:rPr>
        <w:t>Lone working on site is not permitted</w:t>
      </w:r>
    </w:p>
    <w:p w14:paraId="1A4FA5B5" w14:textId="77777777" w:rsidR="00A01C34" w:rsidRPr="00D135A1" w:rsidRDefault="00A01C34">
      <w:pPr>
        <w:pStyle w:val="NoSpacing"/>
        <w:numPr>
          <w:ilvl w:val="0"/>
          <w:numId w:val="34"/>
        </w:numPr>
        <w:jc w:val="both"/>
        <w:rPr>
          <w:rFonts w:ascii="Arial Nova" w:hAnsi="Arial Nova"/>
        </w:rPr>
      </w:pPr>
      <w:r w:rsidRPr="00D135A1">
        <w:rPr>
          <w:rFonts w:ascii="Arial Nova" w:hAnsi="Arial Nova"/>
        </w:rPr>
        <w:t>All site operatives and personnel, including visitors, shall be aware of the evacuation procedures in the case of an emergency</w:t>
      </w:r>
    </w:p>
    <w:p w14:paraId="7C94E139" w14:textId="77777777" w:rsidR="00A01C34" w:rsidRPr="00D135A1" w:rsidRDefault="00A01C34">
      <w:pPr>
        <w:pStyle w:val="NoSpacing"/>
        <w:numPr>
          <w:ilvl w:val="0"/>
          <w:numId w:val="34"/>
        </w:numPr>
        <w:jc w:val="both"/>
        <w:rPr>
          <w:rFonts w:ascii="Arial Nova" w:hAnsi="Arial Nova"/>
        </w:rPr>
      </w:pPr>
      <w:r w:rsidRPr="00D135A1">
        <w:rPr>
          <w:rFonts w:ascii="Arial Nova" w:hAnsi="Arial Nova"/>
        </w:rPr>
        <w:t xml:space="preserve">All escape routes must be kept clear of plant, tools, materials and rubbish </w:t>
      </w:r>
      <w:proofErr w:type="gramStart"/>
      <w:r w:rsidRPr="00D135A1">
        <w:rPr>
          <w:rFonts w:ascii="Arial Nova" w:hAnsi="Arial Nova"/>
        </w:rPr>
        <w:t>at all times</w:t>
      </w:r>
      <w:proofErr w:type="gramEnd"/>
    </w:p>
    <w:p w14:paraId="76914B0E" w14:textId="77777777" w:rsidR="00A01C34" w:rsidRPr="00D135A1" w:rsidRDefault="00A01C34">
      <w:pPr>
        <w:pStyle w:val="NoSpacing"/>
        <w:numPr>
          <w:ilvl w:val="0"/>
          <w:numId w:val="34"/>
        </w:numPr>
        <w:jc w:val="both"/>
        <w:rPr>
          <w:rFonts w:ascii="Arial Nova" w:hAnsi="Arial Nova"/>
        </w:rPr>
      </w:pPr>
      <w:r w:rsidRPr="00D135A1">
        <w:rPr>
          <w:rFonts w:ascii="Arial Nova" w:hAnsi="Arial Nova"/>
        </w:rPr>
        <w:t xml:space="preserve">All fire exit doors to be </w:t>
      </w:r>
      <w:proofErr w:type="gramStart"/>
      <w:r w:rsidRPr="00D135A1">
        <w:rPr>
          <w:rFonts w:ascii="Arial Nova" w:hAnsi="Arial Nova"/>
        </w:rPr>
        <w:t>maintained at all times</w:t>
      </w:r>
      <w:proofErr w:type="gramEnd"/>
      <w:r w:rsidRPr="00D135A1">
        <w:rPr>
          <w:rFonts w:ascii="Arial Nova" w:hAnsi="Arial Nova"/>
        </w:rPr>
        <w:t xml:space="preserve"> and must be left unobstructed</w:t>
      </w:r>
    </w:p>
    <w:p w14:paraId="438EB522" w14:textId="3EF941F6" w:rsidR="00A01C34" w:rsidRPr="00D135A1" w:rsidRDefault="00A01C34">
      <w:pPr>
        <w:numPr>
          <w:ilvl w:val="0"/>
          <w:numId w:val="34"/>
        </w:numPr>
        <w:spacing w:after="0" w:line="240" w:lineRule="auto"/>
        <w:jc w:val="both"/>
        <w:rPr>
          <w:rFonts w:ascii="Arial Nova" w:eastAsiaTheme="minorHAnsi" w:hAnsi="Arial Nova" w:cstheme="minorBidi"/>
        </w:rPr>
      </w:pPr>
      <w:r w:rsidRPr="00D135A1">
        <w:rPr>
          <w:rFonts w:ascii="Arial Nova" w:hAnsi="Arial Nova"/>
        </w:rPr>
        <w:t>Hours when the contractor is permitted to work must be strictly adhered to</w:t>
      </w:r>
    </w:p>
    <w:p w14:paraId="76D3FE3F" w14:textId="77777777" w:rsidR="00C32980" w:rsidRPr="00C32980" w:rsidRDefault="00C32980" w:rsidP="003E2206">
      <w:pPr>
        <w:pStyle w:val="Heading1"/>
      </w:pPr>
      <w:bookmarkStart w:id="75" w:name="_2.8_Permit_to"/>
      <w:bookmarkStart w:id="76" w:name="_Toc436637099"/>
      <w:bookmarkStart w:id="77" w:name="_Toc503513110"/>
      <w:bookmarkEnd w:id="75"/>
      <w:r w:rsidRPr="00C32980">
        <w:t>2.8 Permit to work</w:t>
      </w:r>
      <w:bookmarkEnd w:id="76"/>
      <w:bookmarkEnd w:id="77"/>
    </w:p>
    <w:p w14:paraId="3DCDA748" w14:textId="77777777" w:rsidR="00C32980" w:rsidRPr="00C32980" w:rsidRDefault="00C32980" w:rsidP="003E2206">
      <w:pPr>
        <w:pStyle w:val="Heading1"/>
        <w:rPr>
          <w:sz w:val="24"/>
          <w:szCs w:val="24"/>
        </w:rPr>
      </w:pPr>
      <w:bookmarkStart w:id="78" w:name="_2.8.1_Axis_Europe"/>
      <w:bookmarkStart w:id="79" w:name="_Toc436637100"/>
      <w:bookmarkStart w:id="80" w:name="_Toc503513111"/>
      <w:bookmarkEnd w:id="78"/>
      <w:r w:rsidRPr="00C32980">
        <w:rPr>
          <w:sz w:val="24"/>
          <w:szCs w:val="24"/>
        </w:rPr>
        <w:t>2.8.1 Axis Europe arrangements</w:t>
      </w:r>
      <w:bookmarkEnd w:id="79"/>
      <w:bookmarkEnd w:id="80"/>
    </w:p>
    <w:p w14:paraId="15973A51" w14:textId="77777777" w:rsidR="00C32980" w:rsidRPr="0096707D" w:rsidRDefault="00C32980" w:rsidP="00CD0891">
      <w:pPr>
        <w:numPr>
          <w:ilvl w:val="0"/>
          <w:numId w:val="12"/>
        </w:numPr>
        <w:contextualSpacing/>
        <w:rPr>
          <w:rFonts w:ascii="Arial" w:hAnsi="Arial" w:cs="Arial"/>
        </w:rPr>
      </w:pPr>
      <w:r w:rsidRPr="0096707D">
        <w:rPr>
          <w:rFonts w:ascii="Arial" w:hAnsi="Arial" w:cs="Arial"/>
        </w:rPr>
        <w:t>Overview: if justified by the risk assessment of the activity, the PIC will operate a permit to work system which is a formally documented procedure designed to provide additional safeguards for specified activities, places or environments e.g. Hot Works, Work in Confined Spaces or HV Electrical Work etc. The permit system is a strictly controlled and systematic safety procedure providing a clear written record that foreseeable hazards have been addressed and adequate control measures implemented.</w:t>
      </w:r>
    </w:p>
    <w:p w14:paraId="65A50200" w14:textId="77777777" w:rsidR="00C32980" w:rsidRPr="0096707D" w:rsidRDefault="00C32980" w:rsidP="00CD0891">
      <w:pPr>
        <w:numPr>
          <w:ilvl w:val="0"/>
          <w:numId w:val="12"/>
        </w:numPr>
        <w:contextualSpacing/>
        <w:rPr>
          <w:rFonts w:ascii="Arial" w:hAnsi="Arial" w:cs="Arial"/>
        </w:rPr>
      </w:pPr>
      <w:r w:rsidRPr="0096707D">
        <w:rPr>
          <w:rFonts w:ascii="Arial" w:hAnsi="Arial" w:cs="Arial"/>
        </w:rPr>
        <w:t>Requirements of a permit to work system: The system must include / ensure the following:</w:t>
      </w:r>
    </w:p>
    <w:p w14:paraId="064AAC45" w14:textId="77777777" w:rsidR="00C32980" w:rsidRPr="0096707D" w:rsidRDefault="00C32980" w:rsidP="00CD0891">
      <w:pPr>
        <w:numPr>
          <w:ilvl w:val="1"/>
          <w:numId w:val="12"/>
        </w:numPr>
        <w:contextualSpacing/>
        <w:rPr>
          <w:rFonts w:ascii="Arial" w:hAnsi="Arial" w:cs="Arial"/>
        </w:rPr>
      </w:pPr>
      <w:r w:rsidRPr="0096707D">
        <w:rPr>
          <w:rFonts w:ascii="Arial" w:hAnsi="Arial" w:cs="Arial"/>
        </w:rPr>
        <w:t>Only an authorized person will issue the permit.</w:t>
      </w:r>
    </w:p>
    <w:p w14:paraId="79BF869D" w14:textId="77777777" w:rsidR="00C32980" w:rsidRPr="0096707D" w:rsidRDefault="00C32980" w:rsidP="00CD0891">
      <w:pPr>
        <w:numPr>
          <w:ilvl w:val="1"/>
          <w:numId w:val="12"/>
        </w:numPr>
        <w:contextualSpacing/>
        <w:rPr>
          <w:rFonts w:ascii="Arial" w:hAnsi="Arial" w:cs="Arial"/>
        </w:rPr>
      </w:pPr>
      <w:r w:rsidRPr="0096707D">
        <w:rPr>
          <w:rFonts w:ascii="Arial" w:hAnsi="Arial" w:cs="Arial"/>
        </w:rPr>
        <w:t>All personnel involved in the activity UNDERSTAND the hazards and precautionary measures that are required; this means an effective briefing is to be given to the workforce in respect of the activity and any associated hazards and control measures.</w:t>
      </w:r>
    </w:p>
    <w:p w14:paraId="439C340A" w14:textId="77777777" w:rsidR="00C32980" w:rsidRPr="0096707D" w:rsidRDefault="00C32980" w:rsidP="00CD0891">
      <w:pPr>
        <w:numPr>
          <w:ilvl w:val="1"/>
          <w:numId w:val="12"/>
        </w:numPr>
        <w:contextualSpacing/>
        <w:rPr>
          <w:rFonts w:ascii="Arial" w:hAnsi="Arial" w:cs="Arial"/>
        </w:rPr>
      </w:pPr>
      <w:r w:rsidRPr="0096707D">
        <w:rPr>
          <w:rFonts w:ascii="Arial" w:hAnsi="Arial" w:cs="Arial"/>
        </w:rPr>
        <w:t>The area, place, environment or activity affected by the permit must be clearly defined.</w:t>
      </w:r>
    </w:p>
    <w:p w14:paraId="5A8538FA" w14:textId="77777777" w:rsidR="00C32980" w:rsidRPr="0096707D" w:rsidRDefault="00C32980" w:rsidP="00CD0891">
      <w:pPr>
        <w:numPr>
          <w:ilvl w:val="1"/>
          <w:numId w:val="12"/>
        </w:numPr>
        <w:contextualSpacing/>
        <w:rPr>
          <w:rFonts w:ascii="Arial" w:hAnsi="Arial" w:cs="Arial"/>
        </w:rPr>
      </w:pPr>
      <w:r w:rsidRPr="0096707D">
        <w:rPr>
          <w:rFonts w:ascii="Arial" w:hAnsi="Arial" w:cs="Arial"/>
        </w:rPr>
        <w:t xml:space="preserve">The </w:t>
      </w:r>
      <w:proofErr w:type="gramStart"/>
      <w:r w:rsidRPr="0096707D">
        <w:rPr>
          <w:rFonts w:ascii="Arial" w:hAnsi="Arial" w:cs="Arial"/>
        </w:rPr>
        <w:t>period of time</w:t>
      </w:r>
      <w:proofErr w:type="gramEnd"/>
      <w:r w:rsidRPr="0096707D">
        <w:rPr>
          <w:rFonts w:ascii="Arial" w:hAnsi="Arial" w:cs="Arial"/>
        </w:rPr>
        <w:t xml:space="preserve"> for which the permit is approved must be clearly defined.</w:t>
      </w:r>
    </w:p>
    <w:p w14:paraId="43E7A463" w14:textId="77777777" w:rsidR="00C32980" w:rsidRPr="0096707D" w:rsidRDefault="00C32980" w:rsidP="00CD0891">
      <w:pPr>
        <w:numPr>
          <w:ilvl w:val="1"/>
          <w:numId w:val="12"/>
        </w:numPr>
        <w:contextualSpacing/>
        <w:rPr>
          <w:rFonts w:ascii="Arial" w:hAnsi="Arial" w:cs="Arial"/>
        </w:rPr>
      </w:pPr>
      <w:r w:rsidRPr="0096707D">
        <w:rPr>
          <w:rFonts w:ascii="Arial" w:hAnsi="Arial" w:cs="Arial"/>
        </w:rPr>
        <w:t>The correct personal protective equipment (PPE/RPE) must be clearly defined, provided and used by the workforce.</w:t>
      </w:r>
    </w:p>
    <w:p w14:paraId="289A5471" w14:textId="77777777" w:rsidR="00C32980" w:rsidRPr="0096707D" w:rsidRDefault="00C32980" w:rsidP="00CD0891">
      <w:pPr>
        <w:numPr>
          <w:ilvl w:val="1"/>
          <w:numId w:val="12"/>
        </w:numPr>
        <w:contextualSpacing/>
        <w:rPr>
          <w:rFonts w:ascii="Arial" w:hAnsi="Arial" w:cs="Arial"/>
        </w:rPr>
      </w:pPr>
      <w:r w:rsidRPr="0096707D">
        <w:rPr>
          <w:rFonts w:ascii="Arial" w:hAnsi="Arial" w:cs="Arial"/>
        </w:rPr>
        <w:t>The permit is to be accepted by a suitably competent person-in-charge.</w:t>
      </w:r>
    </w:p>
    <w:p w14:paraId="43A62ACC" w14:textId="77777777" w:rsidR="00C32980" w:rsidRPr="0096707D" w:rsidRDefault="00C32980" w:rsidP="00CD0891">
      <w:pPr>
        <w:numPr>
          <w:ilvl w:val="1"/>
          <w:numId w:val="12"/>
        </w:numPr>
        <w:contextualSpacing/>
        <w:rPr>
          <w:rFonts w:ascii="Arial" w:hAnsi="Arial" w:cs="Arial"/>
        </w:rPr>
      </w:pPr>
      <w:r w:rsidRPr="0096707D">
        <w:rPr>
          <w:rFonts w:ascii="Arial" w:hAnsi="Arial" w:cs="Arial"/>
          <w:lang w:val="en-US"/>
        </w:rPr>
        <w:t xml:space="preserve">Completed or when the time limit for the permit has expired. Incomplete </w:t>
      </w:r>
      <w:proofErr w:type="gramStart"/>
      <w:r w:rsidRPr="0096707D">
        <w:rPr>
          <w:rFonts w:ascii="Arial" w:hAnsi="Arial" w:cs="Arial"/>
          <w:lang w:val="en-US"/>
        </w:rPr>
        <w:t>works</w:t>
      </w:r>
      <w:proofErr w:type="gramEnd"/>
      <w:r w:rsidRPr="0096707D">
        <w:rPr>
          <w:rFonts w:ascii="Arial" w:hAnsi="Arial" w:cs="Arial"/>
          <w:lang w:val="en-US"/>
        </w:rPr>
        <w:t xml:space="preserve"> will require the issue of a new permit.</w:t>
      </w:r>
    </w:p>
    <w:p w14:paraId="58C4B358" w14:textId="77777777" w:rsidR="00C32980" w:rsidRPr="0096707D" w:rsidRDefault="00C32980" w:rsidP="00CD0891">
      <w:pPr>
        <w:numPr>
          <w:ilvl w:val="0"/>
          <w:numId w:val="12"/>
        </w:numPr>
        <w:contextualSpacing/>
        <w:rPr>
          <w:rFonts w:ascii="Arial" w:hAnsi="Arial" w:cs="Arial"/>
        </w:rPr>
      </w:pPr>
      <w:r w:rsidRPr="0096707D">
        <w:rPr>
          <w:rFonts w:ascii="Arial" w:hAnsi="Arial" w:cs="Arial"/>
          <w:lang w:val="en-US"/>
        </w:rPr>
        <w:t>Available permits: The following permit templates are available from the PIC for use on this project:</w:t>
      </w:r>
    </w:p>
    <w:p w14:paraId="0D210BA4" w14:textId="77777777" w:rsidR="00C32980" w:rsidRPr="0096707D" w:rsidRDefault="00C32980" w:rsidP="00CD0891">
      <w:pPr>
        <w:numPr>
          <w:ilvl w:val="1"/>
          <w:numId w:val="12"/>
        </w:numPr>
        <w:contextualSpacing/>
        <w:rPr>
          <w:rFonts w:ascii="Arial" w:hAnsi="Arial" w:cs="Arial"/>
        </w:rPr>
      </w:pPr>
      <w:r w:rsidRPr="0096707D">
        <w:rPr>
          <w:rFonts w:ascii="Arial" w:hAnsi="Arial" w:cs="Arial"/>
          <w:lang w:val="en-US"/>
        </w:rPr>
        <w:t>Confined spaces</w:t>
      </w:r>
    </w:p>
    <w:p w14:paraId="47C84FCB" w14:textId="77777777" w:rsidR="00C32980" w:rsidRPr="0096707D" w:rsidRDefault="00C32980" w:rsidP="00CD0891">
      <w:pPr>
        <w:numPr>
          <w:ilvl w:val="1"/>
          <w:numId w:val="12"/>
        </w:numPr>
        <w:contextualSpacing/>
        <w:rPr>
          <w:rFonts w:ascii="Arial" w:hAnsi="Arial" w:cs="Arial"/>
        </w:rPr>
      </w:pPr>
      <w:r w:rsidRPr="0096707D">
        <w:rPr>
          <w:rFonts w:ascii="Arial" w:hAnsi="Arial" w:cs="Arial"/>
          <w:lang w:val="en-US"/>
        </w:rPr>
        <w:t>Electrical</w:t>
      </w:r>
    </w:p>
    <w:p w14:paraId="6AAA07F1" w14:textId="77777777" w:rsidR="00C32980" w:rsidRPr="0096707D" w:rsidRDefault="00C32980" w:rsidP="00CD0891">
      <w:pPr>
        <w:numPr>
          <w:ilvl w:val="1"/>
          <w:numId w:val="12"/>
        </w:numPr>
        <w:contextualSpacing/>
        <w:rPr>
          <w:rFonts w:ascii="Arial" w:hAnsi="Arial" w:cs="Arial"/>
        </w:rPr>
      </w:pPr>
      <w:r w:rsidRPr="0096707D">
        <w:rPr>
          <w:rFonts w:ascii="Arial" w:hAnsi="Arial" w:cs="Arial"/>
          <w:lang w:val="en-US"/>
        </w:rPr>
        <w:t>General</w:t>
      </w:r>
    </w:p>
    <w:p w14:paraId="17FFA9A8" w14:textId="77777777" w:rsidR="00C32980" w:rsidRPr="0096707D" w:rsidRDefault="00C32980" w:rsidP="00CD0891">
      <w:pPr>
        <w:numPr>
          <w:ilvl w:val="1"/>
          <w:numId w:val="12"/>
        </w:numPr>
        <w:contextualSpacing/>
        <w:rPr>
          <w:rFonts w:ascii="Arial" w:hAnsi="Arial" w:cs="Arial"/>
        </w:rPr>
      </w:pPr>
      <w:r w:rsidRPr="0096707D">
        <w:rPr>
          <w:rFonts w:ascii="Arial" w:hAnsi="Arial" w:cs="Arial"/>
          <w:lang w:val="en-US"/>
        </w:rPr>
        <w:t>Hot works</w:t>
      </w:r>
    </w:p>
    <w:p w14:paraId="461C443C" w14:textId="77777777" w:rsidR="00C32980" w:rsidRPr="0096707D" w:rsidRDefault="00C32980" w:rsidP="00CD0891">
      <w:pPr>
        <w:numPr>
          <w:ilvl w:val="0"/>
          <w:numId w:val="12"/>
        </w:numPr>
        <w:contextualSpacing/>
        <w:rPr>
          <w:rFonts w:ascii="Arial" w:hAnsi="Arial" w:cs="Arial"/>
        </w:rPr>
      </w:pPr>
      <w:r w:rsidRPr="0096707D">
        <w:rPr>
          <w:rFonts w:ascii="Arial" w:hAnsi="Arial" w:cs="Arial"/>
          <w:lang w:val="en-US"/>
        </w:rPr>
        <w:lastRenderedPageBreak/>
        <w:t>All   contractors must ensure that personnel under their control are provided with all appropriate information, instruction and supervision to ensure the effective implementation of project specific requirements.</w:t>
      </w:r>
    </w:p>
    <w:p w14:paraId="45728019" w14:textId="77777777" w:rsidR="00C32980" w:rsidRPr="0096707D" w:rsidRDefault="00C32980" w:rsidP="00CD0891">
      <w:pPr>
        <w:numPr>
          <w:ilvl w:val="0"/>
          <w:numId w:val="12"/>
        </w:numPr>
        <w:contextualSpacing/>
        <w:rPr>
          <w:rFonts w:ascii="Arial" w:hAnsi="Arial" w:cs="Arial"/>
        </w:rPr>
      </w:pPr>
      <w:r w:rsidRPr="0096707D">
        <w:rPr>
          <w:rFonts w:ascii="Arial" w:hAnsi="Arial" w:cs="Arial"/>
          <w:lang w:val="en-US"/>
        </w:rPr>
        <w:t xml:space="preserve">The issuing of any permit to work is </w:t>
      </w:r>
      <w:r w:rsidRPr="0096707D">
        <w:rPr>
          <w:rFonts w:ascii="Arial" w:hAnsi="Arial" w:cs="Arial"/>
          <w:u w:val="single"/>
          <w:lang w:val="en-US"/>
        </w:rPr>
        <w:t>entirely dependent</w:t>
      </w:r>
      <w:r w:rsidRPr="0096707D">
        <w:rPr>
          <w:rFonts w:ascii="Arial" w:hAnsi="Arial" w:cs="Arial"/>
          <w:lang w:val="en-US"/>
        </w:rPr>
        <w:t xml:space="preserve"> upon the provision of the following supporting documentation:</w:t>
      </w:r>
    </w:p>
    <w:p w14:paraId="54A911CD" w14:textId="77777777" w:rsidR="00C32980" w:rsidRPr="0096707D" w:rsidRDefault="00C32980" w:rsidP="00CD0891">
      <w:pPr>
        <w:numPr>
          <w:ilvl w:val="1"/>
          <w:numId w:val="12"/>
        </w:numPr>
        <w:contextualSpacing/>
        <w:rPr>
          <w:rFonts w:ascii="Arial" w:hAnsi="Arial" w:cs="Arial"/>
        </w:rPr>
      </w:pPr>
      <w:r w:rsidRPr="0096707D">
        <w:rPr>
          <w:rFonts w:ascii="Arial" w:hAnsi="Arial" w:cs="Arial"/>
          <w:lang w:val="en-US"/>
        </w:rPr>
        <w:t xml:space="preserve">Method Statement </w:t>
      </w:r>
      <w:r w:rsidR="00EC7874" w:rsidRPr="0096707D">
        <w:rPr>
          <w:rFonts w:ascii="Arial" w:hAnsi="Arial" w:cs="Arial"/>
          <w:lang w:val="en-US"/>
        </w:rPr>
        <w:t xml:space="preserve">Review </w:t>
      </w:r>
      <w:r w:rsidRPr="0096707D">
        <w:rPr>
          <w:rFonts w:ascii="Arial" w:hAnsi="Arial" w:cs="Arial"/>
          <w:lang w:val="en-US"/>
        </w:rPr>
        <w:t>Sign-off (completed by the PIC)</w:t>
      </w:r>
    </w:p>
    <w:p w14:paraId="751CD3B0" w14:textId="77777777" w:rsidR="00C32980" w:rsidRPr="0096707D" w:rsidRDefault="00EC7874" w:rsidP="00CD0891">
      <w:pPr>
        <w:numPr>
          <w:ilvl w:val="1"/>
          <w:numId w:val="12"/>
        </w:numPr>
        <w:contextualSpacing/>
        <w:rPr>
          <w:rFonts w:ascii="Arial" w:hAnsi="Arial" w:cs="Arial"/>
        </w:rPr>
      </w:pPr>
      <w:r w:rsidRPr="0096707D">
        <w:rPr>
          <w:rFonts w:ascii="Arial" w:hAnsi="Arial" w:cs="Arial"/>
          <w:lang w:val="en-US"/>
        </w:rPr>
        <w:t xml:space="preserve">Risk Assessments (provided by </w:t>
      </w:r>
      <w:r w:rsidR="00C32980" w:rsidRPr="0096707D">
        <w:rPr>
          <w:rFonts w:ascii="Arial" w:hAnsi="Arial" w:cs="Arial"/>
          <w:lang w:val="en-US"/>
        </w:rPr>
        <w:t xml:space="preserve">contractors &amp; </w:t>
      </w:r>
      <w:proofErr w:type="gramStart"/>
      <w:r w:rsidR="00C32980" w:rsidRPr="0096707D">
        <w:rPr>
          <w:rFonts w:ascii="Arial" w:hAnsi="Arial" w:cs="Arial"/>
          <w:lang w:val="en-US"/>
        </w:rPr>
        <w:t>signed-off</w:t>
      </w:r>
      <w:proofErr w:type="gramEnd"/>
      <w:r w:rsidR="00C32980" w:rsidRPr="0096707D">
        <w:rPr>
          <w:rFonts w:ascii="Arial" w:hAnsi="Arial" w:cs="Arial"/>
          <w:lang w:val="en-US"/>
        </w:rPr>
        <w:t xml:space="preserve"> by their competent persons/Safety Managers).</w:t>
      </w:r>
    </w:p>
    <w:p w14:paraId="6DF20E8E" w14:textId="77777777" w:rsidR="00C32980" w:rsidRPr="0096707D" w:rsidRDefault="00EC7874" w:rsidP="00CD0891">
      <w:pPr>
        <w:numPr>
          <w:ilvl w:val="1"/>
          <w:numId w:val="12"/>
        </w:numPr>
        <w:contextualSpacing/>
        <w:rPr>
          <w:rFonts w:ascii="Arial" w:hAnsi="Arial" w:cs="Arial"/>
        </w:rPr>
      </w:pPr>
      <w:r w:rsidRPr="0096707D">
        <w:rPr>
          <w:rFonts w:ascii="Arial" w:hAnsi="Arial" w:cs="Arial"/>
          <w:lang w:val="en-US"/>
        </w:rPr>
        <w:t xml:space="preserve">Method Statement (provided by </w:t>
      </w:r>
      <w:r w:rsidR="00C32980" w:rsidRPr="0096707D">
        <w:rPr>
          <w:rFonts w:ascii="Arial" w:hAnsi="Arial" w:cs="Arial"/>
          <w:lang w:val="en-US"/>
        </w:rPr>
        <w:t xml:space="preserve">contractors &amp; </w:t>
      </w:r>
      <w:proofErr w:type="gramStart"/>
      <w:r w:rsidR="00C32980" w:rsidRPr="0096707D">
        <w:rPr>
          <w:rFonts w:ascii="Arial" w:hAnsi="Arial" w:cs="Arial"/>
          <w:lang w:val="en-US"/>
        </w:rPr>
        <w:t>signed-off</w:t>
      </w:r>
      <w:proofErr w:type="gramEnd"/>
      <w:r w:rsidR="00C32980" w:rsidRPr="0096707D">
        <w:rPr>
          <w:rFonts w:ascii="Arial" w:hAnsi="Arial" w:cs="Arial"/>
          <w:lang w:val="en-US"/>
        </w:rPr>
        <w:t xml:space="preserve"> by their competent persons/Safety Managers).</w:t>
      </w:r>
    </w:p>
    <w:p w14:paraId="053E6F23" w14:textId="0782A479" w:rsidR="00C32980" w:rsidRPr="00C32980" w:rsidRDefault="00C32980" w:rsidP="7CB774B8">
      <w:pPr>
        <w:numPr>
          <w:ilvl w:val="1"/>
          <w:numId w:val="12"/>
        </w:numPr>
        <w:contextualSpacing/>
        <w:rPr>
          <w:rFonts w:ascii="Arial" w:hAnsi="Arial" w:cs="Arial"/>
        </w:rPr>
      </w:pPr>
      <w:r w:rsidRPr="7CB774B8">
        <w:rPr>
          <w:rFonts w:ascii="Arial" w:hAnsi="Arial" w:cs="Arial"/>
          <w:lang w:val="en-US"/>
        </w:rPr>
        <w:t xml:space="preserve">Permits will be issued </w:t>
      </w:r>
      <w:proofErr w:type="gramStart"/>
      <w:r w:rsidRPr="7CB774B8">
        <w:rPr>
          <w:rFonts w:ascii="Arial" w:hAnsi="Arial" w:cs="Arial"/>
          <w:lang w:val="en-US"/>
        </w:rPr>
        <w:t xml:space="preserve">on a </w:t>
      </w:r>
      <w:r w:rsidRPr="7CB774B8">
        <w:rPr>
          <w:rFonts w:ascii="Arial" w:hAnsi="Arial" w:cs="Arial"/>
          <w:u w:val="single"/>
          <w:lang w:val="en-US"/>
        </w:rPr>
        <w:t>daily basis</w:t>
      </w:r>
      <w:proofErr w:type="gramEnd"/>
      <w:r w:rsidRPr="7CB774B8">
        <w:rPr>
          <w:rFonts w:ascii="Arial" w:hAnsi="Arial" w:cs="Arial"/>
          <w:lang w:val="en-US"/>
        </w:rPr>
        <w:t>, being issued at the beginning and cancelled at the end of each day/shift by the PIC.</w:t>
      </w:r>
    </w:p>
    <w:p w14:paraId="3F3E9F27" w14:textId="77777777" w:rsidR="00A705B7" w:rsidRDefault="00A705B7" w:rsidP="00C32980">
      <w:pPr>
        <w:rPr>
          <w:rFonts w:ascii="Arial" w:hAnsi="Arial" w:cs="Arial"/>
        </w:rPr>
      </w:pPr>
      <w:bookmarkStart w:id="81" w:name="_2.8.2_Clients_requirements"/>
      <w:bookmarkEnd w:id="81"/>
    </w:p>
    <w:p w14:paraId="3D6F8CC7" w14:textId="77777777" w:rsidR="00C32478" w:rsidRDefault="00C32478" w:rsidP="00C32980">
      <w:pPr>
        <w:rPr>
          <w:rFonts w:ascii="Arial" w:hAnsi="Arial" w:cs="Arial"/>
        </w:rPr>
      </w:pPr>
    </w:p>
    <w:p w14:paraId="574831D6" w14:textId="77777777" w:rsidR="00C32478" w:rsidRDefault="00C32478" w:rsidP="00C32980">
      <w:pPr>
        <w:rPr>
          <w:rFonts w:ascii="Arial" w:hAnsi="Arial" w:cs="Arial"/>
        </w:rPr>
      </w:pPr>
    </w:p>
    <w:p w14:paraId="313F5955" w14:textId="37192C89" w:rsidR="00C32478" w:rsidRPr="0096707D" w:rsidRDefault="00C32478" w:rsidP="00C32980">
      <w:pPr>
        <w:rPr>
          <w:rFonts w:ascii="Arial" w:hAnsi="Arial" w:cs="Arial"/>
        </w:rPr>
        <w:sectPr w:rsidR="00C32478" w:rsidRPr="0096707D" w:rsidSect="00575D0C">
          <w:pgSz w:w="11906" w:h="16838"/>
          <w:pgMar w:top="720" w:right="720" w:bottom="720" w:left="720" w:header="709" w:footer="709" w:gutter="0"/>
          <w:cols w:space="708"/>
          <w:docGrid w:linePitch="360"/>
        </w:sectPr>
      </w:pPr>
      <w:r>
        <w:rPr>
          <w:rFonts w:ascii="Arial" w:hAnsi="Arial" w:cs="Arial"/>
        </w:rPr>
        <w:t xml:space="preserve">               </w:t>
      </w:r>
      <w:r w:rsidRPr="00C32478">
        <w:rPr>
          <w:rFonts w:ascii="Arial" w:hAnsi="Arial" w:cs="Arial"/>
          <w:noProof/>
        </w:rPr>
        <w:drawing>
          <wp:inline distT="0" distB="0" distL="0" distR="0" wp14:anchorId="3304135D" wp14:editId="4D6EB2AB">
            <wp:extent cx="5913510" cy="3476625"/>
            <wp:effectExtent l="0" t="0" r="0" b="0"/>
            <wp:docPr id="1807611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611560" name=""/>
                    <pic:cNvPicPr/>
                  </pic:nvPicPr>
                  <pic:blipFill rotWithShape="1">
                    <a:blip r:embed="rId16"/>
                    <a:srcRect l="16699" t="31431" r="20886" b="10469"/>
                    <a:stretch>
                      <a:fillRect/>
                    </a:stretch>
                  </pic:blipFill>
                  <pic:spPr bwMode="auto">
                    <a:xfrm>
                      <a:off x="0" y="0"/>
                      <a:ext cx="5928503" cy="3485440"/>
                    </a:xfrm>
                    <a:prstGeom prst="rect">
                      <a:avLst/>
                    </a:prstGeom>
                    <a:ln>
                      <a:noFill/>
                    </a:ln>
                    <a:extLst>
                      <a:ext uri="{53640926-AAD7-44D8-BBD7-CCE9431645EC}">
                        <a14:shadowObscured xmlns:a14="http://schemas.microsoft.com/office/drawing/2010/main"/>
                      </a:ext>
                    </a:extLst>
                  </pic:spPr>
                </pic:pic>
              </a:graphicData>
            </a:graphic>
          </wp:inline>
        </w:drawing>
      </w:r>
    </w:p>
    <w:p w14:paraId="6652DCF4" w14:textId="77777777" w:rsidR="00C32980" w:rsidRPr="00C32980" w:rsidRDefault="00C32980" w:rsidP="003E2206">
      <w:pPr>
        <w:pStyle w:val="Heading1"/>
      </w:pPr>
      <w:bookmarkStart w:id="82" w:name="_3._Risk_Register"/>
      <w:bookmarkStart w:id="83" w:name="_Toc436637102"/>
      <w:bookmarkStart w:id="84" w:name="_Toc503513113"/>
      <w:bookmarkEnd w:id="82"/>
      <w:r w:rsidRPr="00C32980">
        <w:lastRenderedPageBreak/>
        <w:t>3. Risk Register</w:t>
      </w:r>
      <w:bookmarkEnd w:id="83"/>
      <w:bookmarkEnd w:id="84"/>
    </w:p>
    <w:p w14:paraId="7F0EFBE1" w14:textId="5F192A1D" w:rsidR="00CD77F0" w:rsidRDefault="00C32980" w:rsidP="00C32980">
      <w:pPr>
        <w:jc w:val="both"/>
        <w:rPr>
          <w:rFonts w:ascii="Arial" w:hAnsi="Arial" w:cs="Arial"/>
        </w:rPr>
      </w:pPr>
      <w:r w:rsidRPr="7CB774B8">
        <w:rPr>
          <w:rFonts w:ascii="Arial" w:hAnsi="Arial" w:cs="Arial"/>
        </w:rPr>
        <w:t>All members of the workforce will be required to comply with the significant findings of the project specific risk assessments as briefed by the PIC or their own supervisors.</w:t>
      </w:r>
    </w:p>
    <w:p w14:paraId="7BD097F6" w14:textId="77777777" w:rsidR="00E905DB" w:rsidRDefault="00E905DB" w:rsidP="00C32980">
      <w:pPr>
        <w:jc w:val="both"/>
        <w:rPr>
          <w:rFonts w:ascii="Arial" w:hAnsi="Arial" w:cs="Arial"/>
        </w:rPr>
      </w:pPr>
    </w:p>
    <w:tbl>
      <w:tblPr>
        <w:tblStyle w:val="TableGrid"/>
        <w:tblW w:w="14174" w:type="dxa"/>
        <w:tblLayout w:type="fixed"/>
        <w:tblLook w:val="04A0" w:firstRow="1" w:lastRow="0" w:firstColumn="1" w:lastColumn="0" w:noHBand="0" w:noVBand="1"/>
      </w:tblPr>
      <w:tblGrid>
        <w:gridCol w:w="1980"/>
        <w:gridCol w:w="2693"/>
        <w:gridCol w:w="9501"/>
      </w:tblGrid>
      <w:tr w:rsidR="00CD77F0" w14:paraId="575AF88C" w14:textId="77777777" w:rsidTr="61B4CA3B">
        <w:trPr>
          <w:tblHeader/>
        </w:trPr>
        <w:tc>
          <w:tcPr>
            <w:tcW w:w="198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CE1DE3F" w14:textId="77777777" w:rsidR="00CD77F0" w:rsidRDefault="00CD77F0">
            <w:pPr>
              <w:spacing w:after="0" w:line="240" w:lineRule="auto"/>
              <w:rPr>
                <w:rFonts w:ascii="Arial" w:hAnsi="Arial" w:cs="Arial"/>
                <w:sz w:val="20"/>
                <w:szCs w:val="20"/>
              </w:rPr>
            </w:pPr>
            <w:r>
              <w:rPr>
                <w:rFonts w:ascii="Arial" w:hAnsi="Arial" w:cs="Arial"/>
                <w:sz w:val="20"/>
                <w:szCs w:val="20"/>
              </w:rPr>
              <w:t>Hazard/risk</w:t>
            </w:r>
          </w:p>
        </w:tc>
        <w:tc>
          <w:tcPr>
            <w:tcW w:w="269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0180C4E" w14:textId="77777777" w:rsidR="00CD77F0" w:rsidRDefault="00CD77F0">
            <w:pPr>
              <w:spacing w:after="0" w:line="240" w:lineRule="auto"/>
              <w:rPr>
                <w:rFonts w:ascii="Arial" w:hAnsi="Arial" w:cs="Arial"/>
                <w:sz w:val="20"/>
                <w:szCs w:val="20"/>
              </w:rPr>
            </w:pPr>
            <w:r>
              <w:rPr>
                <w:rFonts w:ascii="Arial" w:hAnsi="Arial" w:cs="Arial"/>
                <w:sz w:val="20"/>
                <w:szCs w:val="20"/>
              </w:rPr>
              <w:t>Description</w:t>
            </w:r>
          </w:p>
        </w:tc>
        <w:tc>
          <w:tcPr>
            <w:tcW w:w="950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59CB1BA" w14:textId="77777777" w:rsidR="00CD77F0" w:rsidRDefault="00CD77F0">
            <w:pPr>
              <w:spacing w:after="0" w:line="240" w:lineRule="auto"/>
              <w:rPr>
                <w:rFonts w:ascii="Arial" w:hAnsi="Arial" w:cs="Arial"/>
                <w:sz w:val="20"/>
                <w:szCs w:val="20"/>
              </w:rPr>
            </w:pPr>
            <w:r>
              <w:rPr>
                <w:rFonts w:ascii="Arial" w:hAnsi="Arial" w:cs="Arial"/>
                <w:sz w:val="20"/>
                <w:szCs w:val="20"/>
              </w:rPr>
              <w:t>Controls</w:t>
            </w:r>
          </w:p>
        </w:tc>
      </w:tr>
      <w:tr w:rsidR="007034CB" w14:paraId="597BDDF2" w14:textId="77777777" w:rsidTr="61B4CA3B">
        <w:tc>
          <w:tcPr>
            <w:tcW w:w="1980" w:type="dxa"/>
            <w:tcBorders>
              <w:top w:val="single" w:sz="4" w:space="0" w:color="auto"/>
              <w:left w:val="single" w:sz="4" w:space="0" w:color="auto"/>
              <w:bottom w:val="single" w:sz="4" w:space="0" w:color="auto"/>
              <w:right w:val="single" w:sz="4" w:space="0" w:color="auto"/>
            </w:tcBorders>
          </w:tcPr>
          <w:p w14:paraId="1B05383B" w14:textId="77777777" w:rsidR="007034CB" w:rsidRDefault="007034CB">
            <w:pPr>
              <w:spacing w:after="0" w:line="240" w:lineRule="auto"/>
              <w:rPr>
                <w:rFonts w:ascii="Arial" w:hAnsi="Arial" w:cs="Arial"/>
                <w:b/>
                <w:sz w:val="20"/>
                <w:szCs w:val="20"/>
              </w:rPr>
            </w:pPr>
            <w:r>
              <w:rPr>
                <w:rFonts w:ascii="Arial" w:hAnsi="Arial" w:cs="Arial"/>
                <w:b/>
                <w:sz w:val="20"/>
                <w:szCs w:val="20"/>
              </w:rPr>
              <w:t>Fire</w:t>
            </w:r>
          </w:p>
          <w:p w14:paraId="324AEEC0" w14:textId="77777777" w:rsidR="007034CB" w:rsidRDefault="007034CB">
            <w:pPr>
              <w:spacing w:after="0" w:line="240" w:lineRule="auto"/>
              <w:rPr>
                <w:rFonts w:ascii="Arial" w:hAnsi="Arial" w:cs="Arial"/>
                <w:b/>
                <w:sz w:val="20"/>
                <w:szCs w:val="20"/>
              </w:rPr>
            </w:pPr>
          </w:p>
          <w:p w14:paraId="547B0CC2" w14:textId="4434E9BB" w:rsidR="007034CB" w:rsidRDefault="007034CB">
            <w:pPr>
              <w:spacing w:after="0" w:line="240" w:lineRule="auto"/>
              <w:rPr>
                <w:rFonts w:ascii="Arial" w:hAnsi="Arial" w:cs="Arial"/>
                <w:b/>
                <w:sz w:val="20"/>
                <w:szCs w:val="20"/>
              </w:rPr>
            </w:pPr>
          </w:p>
        </w:tc>
        <w:tc>
          <w:tcPr>
            <w:tcW w:w="2693" w:type="dxa"/>
            <w:tcBorders>
              <w:top w:val="single" w:sz="4" w:space="0" w:color="auto"/>
              <w:left w:val="single" w:sz="4" w:space="0" w:color="auto"/>
              <w:bottom w:val="single" w:sz="4" w:space="0" w:color="auto"/>
              <w:right w:val="single" w:sz="4" w:space="0" w:color="auto"/>
            </w:tcBorders>
          </w:tcPr>
          <w:p w14:paraId="7FB601E1" w14:textId="77777777" w:rsidR="007034CB" w:rsidRDefault="007034CB">
            <w:pPr>
              <w:spacing w:after="0" w:line="240" w:lineRule="auto"/>
              <w:rPr>
                <w:rFonts w:cs="Arial"/>
                <w:b/>
                <w:i/>
                <w:sz w:val="20"/>
                <w:szCs w:val="20"/>
              </w:rPr>
            </w:pPr>
            <w:r>
              <w:rPr>
                <w:rFonts w:cs="Arial"/>
                <w:b/>
                <w:i/>
                <w:sz w:val="20"/>
                <w:szCs w:val="20"/>
              </w:rPr>
              <w:t>Use of flammable substances</w:t>
            </w:r>
          </w:p>
          <w:p w14:paraId="0473158B" w14:textId="77777777" w:rsidR="007034CB" w:rsidRDefault="007034CB">
            <w:pPr>
              <w:spacing w:after="0" w:line="240" w:lineRule="auto"/>
              <w:rPr>
                <w:rFonts w:cs="Arial"/>
                <w:b/>
                <w:i/>
                <w:sz w:val="20"/>
                <w:szCs w:val="20"/>
              </w:rPr>
            </w:pPr>
            <w:r>
              <w:rPr>
                <w:rFonts w:cs="Arial"/>
                <w:b/>
                <w:i/>
                <w:sz w:val="20"/>
                <w:szCs w:val="20"/>
              </w:rPr>
              <w:t xml:space="preserve">Arson </w:t>
            </w:r>
          </w:p>
          <w:p w14:paraId="4E0E3243" w14:textId="77777777" w:rsidR="007034CB" w:rsidRDefault="007034CB">
            <w:pPr>
              <w:spacing w:after="0" w:line="240" w:lineRule="auto"/>
              <w:rPr>
                <w:rFonts w:cs="Arial"/>
                <w:b/>
                <w:i/>
                <w:sz w:val="20"/>
                <w:szCs w:val="20"/>
              </w:rPr>
            </w:pPr>
            <w:r>
              <w:rPr>
                <w:rFonts w:cs="Arial"/>
                <w:b/>
                <w:i/>
                <w:sz w:val="20"/>
                <w:szCs w:val="20"/>
              </w:rPr>
              <w:t xml:space="preserve">Electrical Fire </w:t>
            </w:r>
          </w:p>
          <w:p w14:paraId="11AB1A18" w14:textId="77777777" w:rsidR="007034CB" w:rsidRDefault="007034CB">
            <w:pPr>
              <w:spacing w:after="0" w:line="240" w:lineRule="auto"/>
              <w:rPr>
                <w:rFonts w:cs="Arial"/>
                <w:b/>
                <w:i/>
                <w:sz w:val="20"/>
                <w:szCs w:val="20"/>
              </w:rPr>
            </w:pPr>
            <w:r>
              <w:rPr>
                <w:rFonts w:cs="Arial"/>
                <w:b/>
                <w:i/>
                <w:sz w:val="20"/>
                <w:szCs w:val="20"/>
              </w:rPr>
              <w:t>Defective heaters, lighting, electrical equipment.</w:t>
            </w:r>
          </w:p>
          <w:p w14:paraId="6C14D7D1" w14:textId="77777777" w:rsidR="007034CB" w:rsidRDefault="007034CB">
            <w:pPr>
              <w:spacing w:after="0"/>
              <w:contextualSpacing/>
              <w:rPr>
                <w:rFonts w:cs="Arial"/>
                <w:b/>
                <w:i/>
                <w:sz w:val="20"/>
                <w:szCs w:val="20"/>
              </w:rPr>
            </w:pPr>
            <w:r>
              <w:rPr>
                <w:rFonts w:cs="Arial"/>
                <w:b/>
                <w:i/>
                <w:sz w:val="20"/>
                <w:szCs w:val="20"/>
              </w:rPr>
              <w:t>Hot processes such as welding, grinding, melting asphalt, naked flames cigarettes, matches and anything else that gets very hot or causes sparks.</w:t>
            </w:r>
          </w:p>
          <w:p w14:paraId="0FA552F5" w14:textId="2C88FE4D" w:rsidR="007034CB" w:rsidRDefault="007034CB">
            <w:pPr>
              <w:spacing w:after="0" w:line="240" w:lineRule="auto"/>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tcPr>
          <w:p w14:paraId="76A8699A"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sz w:val="20"/>
                <w:szCs w:val="20"/>
              </w:rPr>
              <w:t>Fire Emergency Plan to be in place and communicated to the workforce. Regular updating of Fire Plan to reflect changing circumstances on site.</w:t>
            </w:r>
          </w:p>
          <w:p w14:paraId="35E842BD"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sz w:val="20"/>
                <w:szCs w:val="20"/>
              </w:rPr>
              <w:t>Trained and competent operatives</w:t>
            </w:r>
          </w:p>
          <w:p w14:paraId="2A552800" w14:textId="77777777" w:rsidR="007034CB" w:rsidRDefault="007034CB" w:rsidP="00CD0891">
            <w:pPr>
              <w:pStyle w:val="ListParagraph"/>
              <w:keepNext/>
              <w:keepLines/>
              <w:numPr>
                <w:ilvl w:val="0"/>
                <w:numId w:val="19"/>
              </w:numPr>
              <w:spacing w:after="0" w:line="240" w:lineRule="auto"/>
              <w:outlineLvl w:val="3"/>
              <w:rPr>
                <w:rFonts w:ascii="Arial" w:eastAsiaTheme="majorEastAsia" w:hAnsi="Arial" w:cs="Arial"/>
                <w:bCs/>
                <w:iCs/>
                <w:sz w:val="20"/>
                <w:szCs w:val="20"/>
              </w:rPr>
            </w:pPr>
            <w:r>
              <w:rPr>
                <w:rFonts w:ascii="Arial" w:eastAsiaTheme="majorEastAsia" w:hAnsi="Arial" w:cs="Arial"/>
                <w:bCs/>
                <w:iCs/>
                <w:sz w:val="20"/>
                <w:szCs w:val="20"/>
              </w:rPr>
              <w:t>COSHH assessment undertaken and appropriate controls implemented and monitored by site management</w:t>
            </w:r>
          </w:p>
          <w:p w14:paraId="1FEC4B96" w14:textId="77777777" w:rsidR="007034CB" w:rsidRDefault="007034CB" w:rsidP="00CD0891">
            <w:pPr>
              <w:pStyle w:val="ListParagraph"/>
              <w:keepNext/>
              <w:keepLines/>
              <w:numPr>
                <w:ilvl w:val="0"/>
                <w:numId w:val="19"/>
              </w:numPr>
              <w:spacing w:after="0" w:line="240" w:lineRule="auto"/>
              <w:outlineLvl w:val="3"/>
              <w:rPr>
                <w:rFonts w:ascii="Arial" w:eastAsiaTheme="majorEastAsia" w:hAnsi="Arial" w:cs="Arial"/>
                <w:bCs/>
                <w:iCs/>
                <w:sz w:val="20"/>
                <w:szCs w:val="20"/>
              </w:rPr>
            </w:pPr>
            <w:r>
              <w:rPr>
                <w:rFonts w:ascii="Arial" w:eastAsiaTheme="majorEastAsia" w:hAnsi="Arial" w:cs="Arial"/>
                <w:bCs/>
                <w:iCs/>
                <w:sz w:val="20"/>
                <w:szCs w:val="20"/>
              </w:rPr>
              <w:t>No storage of flammable substances is allowed on site</w:t>
            </w:r>
          </w:p>
          <w:p w14:paraId="471C8D30" w14:textId="77777777" w:rsidR="007034CB" w:rsidRDefault="007034CB" w:rsidP="00CD0891">
            <w:pPr>
              <w:pStyle w:val="ListParagraph"/>
              <w:numPr>
                <w:ilvl w:val="0"/>
                <w:numId w:val="19"/>
              </w:numPr>
              <w:spacing w:after="0" w:line="240" w:lineRule="auto"/>
              <w:jc w:val="both"/>
              <w:rPr>
                <w:rFonts w:ascii="Arial" w:eastAsiaTheme="minorHAnsi" w:hAnsi="Arial" w:cs="Arial"/>
                <w:iCs/>
                <w:sz w:val="20"/>
                <w:szCs w:val="20"/>
              </w:rPr>
            </w:pPr>
            <w:r>
              <w:rPr>
                <w:rFonts w:ascii="Arial" w:hAnsi="Arial" w:cs="Arial"/>
                <w:iCs/>
                <w:sz w:val="20"/>
                <w:szCs w:val="20"/>
              </w:rPr>
              <w:t>No smoking on site a designated smoking area to be made available.</w:t>
            </w:r>
          </w:p>
          <w:p w14:paraId="2D614028" w14:textId="77777777" w:rsidR="007034CB" w:rsidRDefault="007034CB" w:rsidP="00CD0891">
            <w:pPr>
              <w:pStyle w:val="ListParagraph"/>
              <w:numPr>
                <w:ilvl w:val="0"/>
                <w:numId w:val="19"/>
              </w:numPr>
              <w:spacing w:after="0" w:line="240" w:lineRule="auto"/>
              <w:jc w:val="both"/>
              <w:rPr>
                <w:rFonts w:ascii="Arial" w:hAnsi="Arial" w:cs="Arial"/>
                <w:iCs/>
                <w:sz w:val="20"/>
                <w:szCs w:val="20"/>
              </w:rPr>
            </w:pPr>
            <w:r>
              <w:rPr>
                <w:rStyle w:val="fontstyle01"/>
                <w:rFonts w:ascii="Arial" w:hAnsi="Arial" w:cs="Arial"/>
              </w:rPr>
              <w:t>Plan to reduce storage of combustible materials (e.g. just-in-time ordering)</w:t>
            </w:r>
          </w:p>
          <w:p w14:paraId="06E71095"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color w:val="000000"/>
                <w:sz w:val="20"/>
                <w:szCs w:val="20"/>
              </w:rPr>
              <w:t>A hot permit to work must be in place before work commence following all safe system of work.</w:t>
            </w:r>
            <w:r>
              <w:rPr>
                <w:rFonts w:ascii="Arial" w:hAnsi="Arial" w:cs="Arial"/>
                <w:iCs/>
                <w:sz w:val="20"/>
                <w:szCs w:val="20"/>
              </w:rPr>
              <w:t xml:space="preserve"> Finish hot works 2 hours before </w:t>
            </w:r>
            <w:proofErr w:type="gramStart"/>
            <w:r>
              <w:rPr>
                <w:rFonts w:ascii="Arial" w:hAnsi="Arial" w:cs="Arial"/>
                <w:iCs/>
                <w:sz w:val="20"/>
                <w:szCs w:val="20"/>
              </w:rPr>
              <w:t>end</w:t>
            </w:r>
            <w:proofErr w:type="gramEnd"/>
            <w:r>
              <w:rPr>
                <w:rFonts w:ascii="Arial" w:hAnsi="Arial" w:cs="Arial"/>
                <w:iCs/>
                <w:sz w:val="20"/>
                <w:szCs w:val="20"/>
              </w:rPr>
              <w:t xml:space="preserve"> of shift.</w:t>
            </w:r>
          </w:p>
          <w:p w14:paraId="6973D3A2" w14:textId="77777777" w:rsidR="007034CB" w:rsidRDefault="007034CB" w:rsidP="00CD0891">
            <w:pPr>
              <w:pStyle w:val="NormalWeb"/>
              <w:numPr>
                <w:ilvl w:val="0"/>
                <w:numId w:val="19"/>
              </w:numPr>
              <w:spacing w:before="0" w:beforeAutospacing="0" w:after="0" w:afterAutospacing="0"/>
              <w:contextualSpacing/>
              <w:rPr>
                <w:rFonts w:ascii="Arial" w:hAnsi="Arial" w:cs="Arial"/>
                <w:sz w:val="20"/>
                <w:szCs w:val="20"/>
                <w:lang w:eastAsia="en-US"/>
              </w:rPr>
            </w:pPr>
            <w:r>
              <w:rPr>
                <w:rFonts w:ascii="Arial" w:eastAsia="Times New Roman" w:hAnsi="Arial" w:cs="Arial"/>
                <w:color w:val="000000"/>
                <w:sz w:val="20"/>
                <w:szCs w:val="20"/>
                <w:lang w:eastAsia="en-US"/>
              </w:rPr>
              <w:t xml:space="preserve">The cutting/welding, asphalting, area to be inspected prior to any work and exclusion zone and signage to be in place to keep away and warn unauthorised operatives </w:t>
            </w:r>
          </w:p>
          <w:p w14:paraId="1B8ACDD6" w14:textId="77777777" w:rsidR="007034CB" w:rsidRDefault="007034CB" w:rsidP="00CD0891">
            <w:pPr>
              <w:pStyle w:val="NormalWeb"/>
              <w:numPr>
                <w:ilvl w:val="0"/>
                <w:numId w:val="19"/>
              </w:numPr>
              <w:spacing w:before="0" w:beforeAutospacing="0" w:after="0" w:afterAutospacing="0"/>
              <w:contextualSpacing/>
              <w:rPr>
                <w:rFonts w:ascii="Arial" w:eastAsia="Times New Roman" w:hAnsi="Arial" w:cs="Arial"/>
                <w:color w:val="000000"/>
                <w:sz w:val="20"/>
                <w:szCs w:val="20"/>
                <w:lang w:eastAsia="en-US"/>
              </w:rPr>
            </w:pPr>
            <w:r>
              <w:rPr>
                <w:rFonts w:ascii="Arial" w:eastAsia="Times New Roman" w:hAnsi="Arial" w:cs="Arial"/>
                <w:color w:val="000000"/>
                <w:sz w:val="20"/>
                <w:szCs w:val="20"/>
                <w:lang w:eastAsia="en-US"/>
              </w:rPr>
              <w:t>The area will be swept of loose debris and materials or combustible materials adjacent to the working area will be removed.</w:t>
            </w:r>
          </w:p>
          <w:p w14:paraId="3707585E" w14:textId="77777777" w:rsidR="007034CB" w:rsidRDefault="007034CB" w:rsidP="00CD0891">
            <w:pPr>
              <w:pStyle w:val="NormalWeb"/>
              <w:numPr>
                <w:ilvl w:val="0"/>
                <w:numId w:val="19"/>
              </w:numPr>
              <w:spacing w:before="0" w:beforeAutospacing="0" w:after="0" w:afterAutospacing="0"/>
              <w:contextualSpacing/>
              <w:rPr>
                <w:rFonts w:ascii="Arial" w:hAnsi="Arial" w:cs="Arial"/>
                <w:sz w:val="20"/>
                <w:szCs w:val="20"/>
                <w:lang w:eastAsia="en-US"/>
              </w:rPr>
            </w:pPr>
            <w:r>
              <w:rPr>
                <w:rFonts w:ascii="Arial" w:eastAsia="Times New Roman" w:hAnsi="Arial" w:cs="Arial"/>
                <w:color w:val="000000"/>
                <w:sz w:val="20"/>
                <w:szCs w:val="20"/>
                <w:lang w:eastAsia="en-US"/>
              </w:rPr>
              <w:t>Fire extinguishers to be strategically placed into the hot work area.</w:t>
            </w:r>
          </w:p>
          <w:p w14:paraId="2FD5EEE2" w14:textId="77777777" w:rsidR="007034CB" w:rsidRDefault="007034CB" w:rsidP="00CD0891">
            <w:pPr>
              <w:pStyle w:val="NormalWeb"/>
              <w:numPr>
                <w:ilvl w:val="0"/>
                <w:numId w:val="19"/>
              </w:numPr>
              <w:spacing w:before="0" w:beforeAutospacing="0" w:after="0" w:afterAutospacing="0"/>
              <w:contextualSpacing/>
              <w:rPr>
                <w:rFonts w:ascii="Arial" w:hAnsi="Arial" w:cs="Arial"/>
                <w:sz w:val="20"/>
                <w:szCs w:val="20"/>
                <w:lang w:eastAsia="en-US"/>
              </w:rPr>
            </w:pPr>
            <w:r>
              <w:rPr>
                <w:rFonts w:ascii="Arial" w:eastAsia="Times New Roman" w:hAnsi="Arial" w:cs="Arial"/>
                <w:color w:val="000000"/>
                <w:sz w:val="20"/>
                <w:szCs w:val="20"/>
                <w:lang w:eastAsia="en-US"/>
              </w:rPr>
              <w:t>Extinguishers to be in date and equipment to be inspected before use.</w:t>
            </w:r>
          </w:p>
          <w:p w14:paraId="3D3A1AAF"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sz w:val="20"/>
                <w:szCs w:val="20"/>
              </w:rPr>
              <w:t xml:space="preserve">Suitable and sufficient fire points and means of fighting the fire. </w:t>
            </w:r>
          </w:p>
          <w:p w14:paraId="791E8975"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sz w:val="20"/>
                <w:szCs w:val="20"/>
              </w:rPr>
              <w:t>Early warning wherever possible, e.g. automatic detection and alarm.</w:t>
            </w:r>
          </w:p>
          <w:p w14:paraId="238C3E33"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sz w:val="20"/>
                <w:szCs w:val="20"/>
              </w:rPr>
              <w:t>Minimum of two alternative escape routes.</w:t>
            </w:r>
          </w:p>
          <w:p w14:paraId="563AE532"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sz w:val="20"/>
                <w:szCs w:val="20"/>
              </w:rPr>
              <w:t>Avoid rubbish to be built up and arrange its removal regularly.</w:t>
            </w:r>
          </w:p>
          <w:p w14:paraId="2C77919F"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sz w:val="20"/>
                <w:szCs w:val="20"/>
              </w:rPr>
              <w:t>All electrical equipment to be PAT Tested.</w:t>
            </w:r>
          </w:p>
          <w:p w14:paraId="021A4E2B" w14:textId="77777777" w:rsidR="007034CB" w:rsidRDefault="007034CB" w:rsidP="00CD0891">
            <w:pPr>
              <w:pStyle w:val="ListParagraph"/>
              <w:numPr>
                <w:ilvl w:val="0"/>
                <w:numId w:val="19"/>
              </w:numPr>
              <w:autoSpaceDE w:val="0"/>
              <w:autoSpaceDN w:val="0"/>
              <w:adjustRightInd w:val="0"/>
              <w:spacing w:after="0" w:line="240" w:lineRule="auto"/>
              <w:rPr>
                <w:rFonts w:ascii="Arial" w:hAnsi="Arial" w:cs="Arial"/>
                <w:sz w:val="20"/>
                <w:szCs w:val="20"/>
                <w:lang w:eastAsia="en-GB"/>
              </w:rPr>
            </w:pPr>
            <w:r>
              <w:rPr>
                <w:rFonts w:ascii="Arial" w:hAnsi="Arial" w:cs="Arial"/>
                <w:sz w:val="20"/>
                <w:szCs w:val="20"/>
                <w:lang w:eastAsia="en-GB"/>
              </w:rPr>
              <w:t xml:space="preserve">Where LPG is used </w:t>
            </w:r>
            <w:proofErr w:type="gramStart"/>
            <w:r>
              <w:rPr>
                <w:rFonts w:ascii="Arial" w:hAnsi="Arial" w:cs="Arial"/>
                <w:sz w:val="20"/>
                <w:szCs w:val="20"/>
                <w:lang w:eastAsia="en-GB"/>
              </w:rPr>
              <w:t>ensure</w:t>
            </w:r>
            <w:proofErr w:type="gramEnd"/>
            <w:r>
              <w:rPr>
                <w:rFonts w:ascii="Arial" w:hAnsi="Arial" w:cs="Arial"/>
                <w:sz w:val="20"/>
                <w:szCs w:val="20"/>
                <w:lang w:eastAsia="en-GB"/>
              </w:rPr>
              <w:t xml:space="preserve"> burners are three metres away from cylinders and that hoses are reinforced with the correct connections to cylinders and appliances, flash and blow back arrestors.</w:t>
            </w:r>
          </w:p>
          <w:p w14:paraId="46356D16" w14:textId="77777777" w:rsidR="007034CB" w:rsidRDefault="007034CB" w:rsidP="00CD0891">
            <w:pPr>
              <w:pStyle w:val="Header"/>
              <w:numPr>
                <w:ilvl w:val="0"/>
                <w:numId w:val="19"/>
              </w:numPr>
              <w:tabs>
                <w:tab w:val="left" w:pos="720"/>
              </w:tabs>
              <w:contextualSpacing/>
              <w:jc w:val="both"/>
              <w:rPr>
                <w:rFonts w:ascii="Arial" w:hAnsi="Arial" w:cs="Arial"/>
                <w:sz w:val="20"/>
                <w:szCs w:val="20"/>
              </w:rPr>
            </w:pPr>
            <w:r>
              <w:rPr>
                <w:rFonts w:ascii="Arial" w:hAnsi="Arial" w:cs="Arial"/>
                <w:sz w:val="20"/>
                <w:szCs w:val="20"/>
                <w:lang w:eastAsia="en-GB"/>
              </w:rPr>
              <w:t>Do not store flammable materials nearby, use non-combustible sheets to protect surrounding surfaces and potentially combustible materials and to collect waste products for subsequent disposal.</w:t>
            </w:r>
          </w:p>
          <w:p w14:paraId="546C4ABC" w14:textId="66B7D50B" w:rsidR="007034CB" w:rsidRDefault="007034CB" w:rsidP="00A21EDF">
            <w:pPr>
              <w:pStyle w:val="Header"/>
              <w:tabs>
                <w:tab w:val="left" w:pos="720"/>
              </w:tabs>
              <w:contextualSpacing/>
              <w:jc w:val="both"/>
              <w:rPr>
                <w:rFonts w:ascii="Arial" w:hAnsi="Arial" w:cs="Arial"/>
                <w:sz w:val="20"/>
                <w:szCs w:val="20"/>
              </w:rPr>
            </w:pPr>
          </w:p>
        </w:tc>
      </w:tr>
      <w:tr w:rsidR="007034CB" w14:paraId="2F99B7E8" w14:textId="77777777" w:rsidTr="61B4CA3B">
        <w:tc>
          <w:tcPr>
            <w:tcW w:w="1980" w:type="dxa"/>
            <w:tcBorders>
              <w:top w:val="single" w:sz="4" w:space="0" w:color="auto"/>
              <w:left w:val="single" w:sz="4" w:space="0" w:color="auto"/>
              <w:bottom w:val="single" w:sz="4" w:space="0" w:color="auto"/>
              <w:right w:val="single" w:sz="4" w:space="0" w:color="auto"/>
            </w:tcBorders>
          </w:tcPr>
          <w:p w14:paraId="606AB63D" w14:textId="0AA6B7F2" w:rsidR="007034CB" w:rsidRDefault="007034CB">
            <w:pPr>
              <w:spacing w:after="0" w:line="240" w:lineRule="auto"/>
              <w:contextualSpacing/>
              <w:rPr>
                <w:rFonts w:ascii="Arial" w:hAnsi="Arial" w:cs="Arial"/>
                <w:b/>
                <w:sz w:val="20"/>
                <w:szCs w:val="20"/>
              </w:rPr>
            </w:pPr>
            <w:r>
              <w:rPr>
                <w:rFonts w:ascii="Arial" w:hAnsi="Arial" w:cs="Arial"/>
                <w:b/>
                <w:sz w:val="20"/>
                <w:szCs w:val="20"/>
              </w:rPr>
              <w:t>Delivery and removal of materials (including waste) and work equipment</w:t>
            </w:r>
          </w:p>
        </w:tc>
        <w:tc>
          <w:tcPr>
            <w:tcW w:w="2693" w:type="dxa"/>
            <w:tcBorders>
              <w:top w:val="single" w:sz="4" w:space="0" w:color="auto"/>
              <w:left w:val="single" w:sz="4" w:space="0" w:color="auto"/>
              <w:bottom w:val="single" w:sz="4" w:space="0" w:color="auto"/>
              <w:right w:val="single" w:sz="4" w:space="0" w:color="auto"/>
            </w:tcBorders>
          </w:tcPr>
          <w:p w14:paraId="38EB65F4" w14:textId="77777777" w:rsidR="007034CB" w:rsidRDefault="007034CB">
            <w:pPr>
              <w:spacing w:after="0" w:line="240" w:lineRule="auto"/>
              <w:rPr>
                <w:rFonts w:cs="Arial"/>
                <w:b/>
                <w:i/>
                <w:sz w:val="20"/>
                <w:szCs w:val="20"/>
              </w:rPr>
            </w:pPr>
            <w:r>
              <w:rPr>
                <w:rFonts w:cs="Arial"/>
                <w:b/>
                <w:i/>
                <w:sz w:val="20"/>
                <w:szCs w:val="20"/>
              </w:rPr>
              <w:t>Contact with moving machines.</w:t>
            </w:r>
          </w:p>
          <w:p w14:paraId="39B30D78" w14:textId="77777777" w:rsidR="007034CB" w:rsidRDefault="007034CB">
            <w:pPr>
              <w:spacing w:after="0" w:line="240" w:lineRule="auto"/>
              <w:rPr>
                <w:rFonts w:cs="Arial"/>
                <w:b/>
                <w:i/>
                <w:sz w:val="20"/>
                <w:szCs w:val="20"/>
              </w:rPr>
            </w:pPr>
            <w:r>
              <w:rPr>
                <w:rFonts w:cs="Arial"/>
                <w:b/>
                <w:i/>
                <w:sz w:val="20"/>
                <w:szCs w:val="20"/>
              </w:rPr>
              <w:t>Explosion during unloading of or in the presence of flammable liquids or vapours.</w:t>
            </w:r>
          </w:p>
          <w:p w14:paraId="2518878B" w14:textId="77777777" w:rsidR="007034CB" w:rsidRDefault="007034CB">
            <w:pPr>
              <w:spacing w:after="0" w:line="240" w:lineRule="auto"/>
              <w:rPr>
                <w:rFonts w:cs="Arial"/>
                <w:b/>
                <w:i/>
                <w:sz w:val="20"/>
                <w:szCs w:val="20"/>
              </w:rPr>
            </w:pPr>
            <w:r>
              <w:rPr>
                <w:rFonts w:cs="Arial"/>
                <w:b/>
                <w:i/>
                <w:sz w:val="20"/>
                <w:szCs w:val="20"/>
              </w:rPr>
              <w:t>Fall of material from forks or loaders/failure of lifting equipment.</w:t>
            </w:r>
          </w:p>
          <w:p w14:paraId="391495E5" w14:textId="77777777" w:rsidR="007034CB" w:rsidRDefault="007034CB">
            <w:pPr>
              <w:spacing w:after="0" w:line="240" w:lineRule="auto"/>
              <w:rPr>
                <w:rFonts w:cs="Arial"/>
                <w:b/>
                <w:i/>
                <w:sz w:val="20"/>
                <w:szCs w:val="20"/>
              </w:rPr>
            </w:pPr>
            <w:r>
              <w:rPr>
                <w:rFonts w:cs="Arial"/>
                <w:b/>
                <w:i/>
                <w:sz w:val="20"/>
                <w:szCs w:val="20"/>
              </w:rPr>
              <w:t>Falls from vehicles.</w:t>
            </w:r>
          </w:p>
          <w:p w14:paraId="65C74715" w14:textId="77777777" w:rsidR="007034CB" w:rsidRDefault="007034CB">
            <w:pPr>
              <w:spacing w:after="0" w:line="240" w:lineRule="auto"/>
              <w:rPr>
                <w:rFonts w:cs="Arial"/>
                <w:b/>
                <w:i/>
                <w:sz w:val="20"/>
                <w:szCs w:val="20"/>
              </w:rPr>
            </w:pPr>
            <w:r>
              <w:rPr>
                <w:rFonts w:cs="Arial"/>
                <w:b/>
                <w:i/>
                <w:sz w:val="20"/>
                <w:szCs w:val="20"/>
              </w:rPr>
              <w:t>Fire</w:t>
            </w:r>
          </w:p>
          <w:p w14:paraId="28FEE91E" w14:textId="77777777" w:rsidR="007034CB" w:rsidRDefault="007034CB">
            <w:pPr>
              <w:spacing w:after="0" w:line="240" w:lineRule="auto"/>
              <w:rPr>
                <w:rFonts w:cs="Arial"/>
                <w:b/>
                <w:i/>
                <w:sz w:val="20"/>
                <w:szCs w:val="20"/>
              </w:rPr>
            </w:pPr>
            <w:r>
              <w:rPr>
                <w:rFonts w:cs="Arial"/>
                <w:b/>
                <w:i/>
                <w:sz w:val="20"/>
                <w:szCs w:val="20"/>
              </w:rPr>
              <w:t>Obstruction of emergency access routes &amp; of areas normally dedicated to public use.</w:t>
            </w:r>
          </w:p>
          <w:p w14:paraId="5641DA5F" w14:textId="77777777" w:rsidR="007034CB" w:rsidRDefault="007034CB">
            <w:pPr>
              <w:spacing w:after="0" w:line="240" w:lineRule="auto"/>
              <w:rPr>
                <w:rFonts w:cs="Arial"/>
                <w:b/>
                <w:i/>
                <w:sz w:val="20"/>
                <w:szCs w:val="20"/>
              </w:rPr>
            </w:pPr>
            <w:r>
              <w:rPr>
                <w:rFonts w:cs="Arial"/>
                <w:b/>
                <w:i/>
                <w:sz w:val="20"/>
                <w:szCs w:val="20"/>
              </w:rPr>
              <w:t>Overturn of vehicles or machines.</w:t>
            </w:r>
          </w:p>
          <w:p w14:paraId="37634A60" w14:textId="77777777" w:rsidR="007034CB" w:rsidRDefault="007034CB">
            <w:pPr>
              <w:spacing w:after="0" w:line="240" w:lineRule="auto"/>
              <w:rPr>
                <w:rFonts w:cs="Arial"/>
                <w:b/>
                <w:i/>
                <w:sz w:val="20"/>
                <w:szCs w:val="20"/>
              </w:rPr>
            </w:pPr>
            <w:r>
              <w:rPr>
                <w:rFonts w:cs="Arial"/>
                <w:b/>
                <w:i/>
                <w:sz w:val="20"/>
                <w:szCs w:val="20"/>
              </w:rPr>
              <w:t>Slips trips, and falls.</w:t>
            </w:r>
          </w:p>
          <w:p w14:paraId="772912DF" w14:textId="77777777" w:rsidR="007034CB" w:rsidRDefault="007034CB">
            <w:pPr>
              <w:spacing w:after="0" w:line="240" w:lineRule="auto"/>
              <w:rPr>
                <w:rFonts w:cs="Arial"/>
                <w:b/>
                <w:i/>
                <w:sz w:val="20"/>
                <w:szCs w:val="20"/>
              </w:rPr>
            </w:pPr>
            <w:r>
              <w:rPr>
                <w:rFonts w:cs="Arial"/>
                <w:b/>
                <w:i/>
                <w:sz w:val="20"/>
                <w:szCs w:val="20"/>
              </w:rPr>
              <w:t>Unloading in areas in use by the public.</w:t>
            </w:r>
          </w:p>
          <w:p w14:paraId="7DC5F895" w14:textId="77777777" w:rsidR="007034CB" w:rsidRDefault="007034CB">
            <w:pPr>
              <w:spacing w:after="0" w:line="240" w:lineRule="auto"/>
              <w:rPr>
                <w:rFonts w:cs="Arial"/>
                <w:b/>
                <w:i/>
                <w:sz w:val="20"/>
                <w:szCs w:val="20"/>
              </w:rPr>
            </w:pPr>
            <w:r>
              <w:rPr>
                <w:rFonts w:cs="Arial"/>
                <w:b/>
                <w:i/>
                <w:sz w:val="20"/>
                <w:szCs w:val="20"/>
              </w:rPr>
              <w:t>Unauthorised access to the site / vehicles.</w:t>
            </w:r>
          </w:p>
          <w:p w14:paraId="2EDE6AD6" w14:textId="77777777" w:rsidR="007034CB" w:rsidRDefault="007034CB">
            <w:pPr>
              <w:spacing w:after="0" w:line="240" w:lineRule="auto"/>
              <w:rPr>
                <w:rFonts w:cs="Arial"/>
                <w:b/>
                <w:i/>
                <w:sz w:val="20"/>
                <w:szCs w:val="20"/>
              </w:rPr>
            </w:pPr>
            <w:r>
              <w:rPr>
                <w:rFonts w:cs="Arial"/>
                <w:b/>
                <w:i/>
                <w:sz w:val="20"/>
                <w:szCs w:val="20"/>
              </w:rPr>
              <w:t>Weather.</w:t>
            </w:r>
          </w:p>
          <w:p w14:paraId="25B54D37" w14:textId="77777777" w:rsidR="007034CB" w:rsidRDefault="007034CB">
            <w:pPr>
              <w:spacing w:after="0" w:line="240" w:lineRule="auto"/>
              <w:rPr>
                <w:rFonts w:cs="Arial"/>
                <w:b/>
                <w:i/>
                <w:sz w:val="20"/>
                <w:szCs w:val="20"/>
              </w:rPr>
            </w:pPr>
            <w:r>
              <w:rPr>
                <w:rFonts w:cs="Arial"/>
                <w:b/>
                <w:i/>
                <w:sz w:val="20"/>
                <w:szCs w:val="20"/>
              </w:rPr>
              <w:t>High pressure hydraulic fluid ejection.</w:t>
            </w:r>
          </w:p>
          <w:p w14:paraId="375FF6AC" w14:textId="77777777" w:rsidR="007034CB" w:rsidRDefault="007034CB">
            <w:pPr>
              <w:spacing w:after="0" w:line="240" w:lineRule="auto"/>
              <w:rPr>
                <w:rFonts w:cs="Arial"/>
                <w:b/>
                <w:i/>
                <w:sz w:val="20"/>
                <w:szCs w:val="20"/>
              </w:rPr>
            </w:pPr>
            <w:r>
              <w:rPr>
                <w:rFonts w:cs="Arial"/>
                <w:b/>
                <w:i/>
                <w:sz w:val="20"/>
                <w:szCs w:val="20"/>
              </w:rPr>
              <w:t>Manual handling.</w:t>
            </w:r>
          </w:p>
          <w:p w14:paraId="7786E718" w14:textId="77777777" w:rsidR="007034CB" w:rsidRDefault="007034CB">
            <w:pPr>
              <w:spacing w:after="0" w:line="240" w:lineRule="auto"/>
              <w:rPr>
                <w:rFonts w:cs="Arial"/>
                <w:b/>
                <w:i/>
                <w:sz w:val="20"/>
                <w:szCs w:val="20"/>
              </w:rPr>
            </w:pPr>
            <w:r>
              <w:rPr>
                <w:rFonts w:cs="Arial"/>
                <w:b/>
                <w:i/>
                <w:sz w:val="20"/>
                <w:szCs w:val="20"/>
              </w:rPr>
              <w:t>Struck by material falling from height.</w:t>
            </w:r>
          </w:p>
          <w:p w14:paraId="3169234B" w14:textId="77777777" w:rsidR="007034CB" w:rsidRDefault="007034CB">
            <w:pPr>
              <w:spacing w:after="0" w:line="240" w:lineRule="auto"/>
              <w:rPr>
                <w:rFonts w:cs="Arial"/>
                <w:b/>
                <w:i/>
                <w:color w:val="FF0000"/>
                <w:sz w:val="20"/>
                <w:szCs w:val="20"/>
              </w:rPr>
            </w:pPr>
          </w:p>
        </w:tc>
        <w:tc>
          <w:tcPr>
            <w:tcW w:w="9501" w:type="dxa"/>
            <w:tcBorders>
              <w:top w:val="single" w:sz="4" w:space="0" w:color="auto"/>
              <w:left w:val="single" w:sz="4" w:space="0" w:color="auto"/>
              <w:bottom w:val="single" w:sz="4" w:space="0" w:color="auto"/>
              <w:right w:val="single" w:sz="4" w:space="0" w:color="auto"/>
            </w:tcBorders>
          </w:tcPr>
          <w:p w14:paraId="0D5C6FEB" w14:textId="77777777" w:rsidR="007034CB" w:rsidRDefault="007034CB" w:rsidP="00CD0891">
            <w:pPr>
              <w:numPr>
                <w:ilvl w:val="0"/>
                <w:numId w:val="20"/>
              </w:numPr>
              <w:spacing w:after="0" w:line="240" w:lineRule="auto"/>
              <w:contextualSpacing/>
              <w:jc w:val="both"/>
              <w:rPr>
                <w:rFonts w:ascii="Arial" w:hAnsi="Arial" w:cs="Arial"/>
                <w:sz w:val="20"/>
                <w:szCs w:val="20"/>
              </w:rPr>
            </w:pPr>
            <w:r>
              <w:rPr>
                <w:rFonts w:ascii="Arial" w:hAnsi="Arial" w:cs="Arial"/>
                <w:sz w:val="20"/>
                <w:szCs w:val="20"/>
              </w:rPr>
              <w:t xml:space="preserve">All deliveries to be controlled by a banks man. </w:t>
            </w:r>
          </w:p>
          <w:p w14:paraId="2E3E48F0" w14:textId="77777777" w:rsidR="007034CB" w:rsidRDefault="007034CB" w:rsidP="00CD0891">
            <w:pPr>
              <w:numPr>
                <w:ilvl w:val="0"/>
                <w:numId w:val="20"/>
              </w:numPr>
              <w:spacing w:after="0" w:line="240" w:lineRule="auto"/>
              <w:contextualSpacing/>
              <w:jc w:val="both"/>
              <w:rPr>
                <w:rFonts w:ascii="Arial" w:hAnsi="Arial" w:cs="Arial"/>
                <w:sz w:val="20"/>
                <w:szCs w:val="20"/>
              </w:rPr>
            </w:pPr>
            <w:r>
              <w:rPr>
                <w:rFonts w:ascii="Arial" w:hAnsi="Arial" w:cs="Arial"/>
                <w:sz w:val="20"/>
                <w:szCs w:val="20"/>
              </w:rPr>
              <w:t xml:space="preserve">No unauthorized personnel allowed when deliveries are taking place. </w:t>
            </w:r>
          </w:p>
          <w:p w14:paraId="2680EC5E" w14:textId="77777777" w:rsidR="007034CB" w:rsidRDefault="007034CB" w:rsidP="00CD0891">
            <w:pPr>
              <w:numPr>
                <w:ilvl w:val="0"/>
                <w:numId w:val="20"/>
              </w:numPr>
              <w:spacing w:after="0" w:line="240" w:lineRule="auto"/>
              <w:contextualSpacing/>
              <w:jc w:val="both"/>
              <w:rPr>
                <w:rFonts w:ascii="Arial" w:hAnsi="Arial" w:cs="Arial"/>
                <w:sz w:val="20"/>
                <w:szCs w:val="20"/>
              </w:rPr>
            </w:pPr>
            <w:r>
              <w:rPr>
                <w:rFonts w:ascii="Arial" w:hAnsi="Arial" w:cs="Arial"/>
                <w:sz w:val="20"/>
                <w:szCs w:val="20"/>
              </w:rPr>
              <w:t xml:space="preserve">Delivery personnel to be inducted / made aware of site / Client’s rules and procedures </w:t>
            </w:r>
          </w:p>
          <w:p w14:paraId="3AF88912" w14:textId="77777777" w:rsidR="007034CB" w:rsidRDefault="007034CB" w:rsidP="00CD0891">
            <w:pPr>
              <w:numPr>
                <w:ilvl w:val="0"/>
                <w:numId w:val="20"/>
              </w:numPr>
              <w:spacing w:after="0" w:line="240" w:lineRule="auto"/>
              <w:contextualSpacing/>
              <w:jc w:val="both"/>
              <w:rPr>
                <w:rFonts w:ascii="Arial" w:hAnsi="Arial" w:cs="Arial"/>
                <w:sz w:val="20"/>
                <w:szCs w:val="20"/>
              </w:rPr>
            </w:pPr>
            <w:r>
              <w:rPr>
                <w:rFonts w:ascii="Arial" w:hAnsi="Arial" w:cs="Arial"/>
                <w:sz w:val="20"/>
                <w:szCs w:val="20"/>
              </w:rPr>
              <w:t xml:space="preserve">All areas exposed to fall from height hazards to be adequately protected. </w:t>
            </w:r>
          </w:p>
          <w:p w14:paraId="6BAF56D8" w14:textId="77777777" w:rsidR="007034CB" w:rsidRDefault="007034CB" w:rsidP="00CD0891">
            <w:pPr>
              <w:numPr>
                <w:ilvl w:val="0"/>
                <w:numId w:val="20"/>
              </w:numPr>
              <w:spacing w:after="0" w:line="240" w:lineRule="auto"/>
              <w:contextualSpacing/>
              <w:jc w:val="both"/>
              <w:rPr>
                <w:rFonts w:ascii="Arial" w:hAnsi="Arial" w:cs="Arial"/>
                <w:sz w:val="20"/>
                <w:szCs w:val="20"/>
              </w:rPr>
            </w:pPr>
            <w:r>
              <w:rPr>
                <w:rFonts w:ascii="Arial" w:hAnsi="Arial" w:cs="Arial"/>
                <w:sz w:val="20"/>
                <w:szCs w:val="20"/>
              </w:rPr>
              <w:t xml:space="preserve">Site fire procedures to be in place and understood.  </w:t>
            </w:r>
          </w:p>
          <w:p w14:paraId="40A39E78" w14:textId="77777777" w:rsidR="007034CB" w:rsidRDefault="007034CB" w:rsidP="00CD0891">
            <w:pPr>
              <w:numPr>
                <w:ilvl w:val="0"/>
                <w:numId w:val="20"/>
              </w:numPr>
              <w:spacing w:after="0" w:line="240" w:lineRule="auto"/>
              <w:contextualSpacing/>
              <w:jc w:val="both"/>
              <w:rPr>
                <w:rFonts w:ascii="Arial" w:hAnsi="Arial" w:cs="Arial"/>
                <w:sz w:val="20"/>
                <w:szCs w:val="20"/>
              </w:rPr>
            </w:pPr>
            <w:r>
              <w:rPr>
                <w:rFonts w:ascii="Arial" w:hAnsi="Arial" w:cs="Arial"/>
                <w:sz w:val="20"/>
                <w:szCs w:val="20"/>
              </w:rPr>
              <w:t xml:space="preserve">No emergency access areas are to be obstructed, unless previously agreed with Client. In this case and alternative route needs to be established and adequately controlled. </w:t>
            </w:r>
          </w:p>
          <w:p w14:paraId="60034120" w14:textId="77777777" w:rsidR="007034CB" w:rsidRDefault="007034CB" w:rsidP="00CD0891">
            <w:pPr>
              <w:numPr>
                <w:ilvl w:val="0"/>
                <w:numId w:val="20"/>
              </w:numPr>
              <w:spacing w:after="0" w:line="240" w:lineRule="auto"/>
              <w:contextualSpacing/>
              <w:jc w:val="both"/>
              <w:rPr>
                <w:rFonts w:ascii="Arial" w:hAnsi="Arial" w:cs="Arial"/>
                <w:sz w:val="20"/>
                <w:szCs w:val="20"/>
              </w:rPr>
            </w:pPr>
            <w:r>
              <w:rPr>
                <w:rFonts w:ascii="Arial" w:hAnsi="Arial" w:cs="Arial"/>
                <w:sz w:val="20"/>
                <w:szCs w:val="20"/>
              </w:rPr>
              <w:t xml:space="preserve">Only adequate and in good condition vehicles and equipment to be used on site. Only qualified / competent personnel to operate equipment. </w:t>
            </w:r>
          </w:p>
          <w:p w14:paraId="77E6592A" w14:textId="77777777" w:rsidR="007034CB" w:rsidRDefault="007034CB" w:rsidP="00CD0891">
            <w:pPr>
              <w:numPr>
                <w:ilvl w:val="0"/>
                <w:numId w:val="20"/>
              </w:numPr>
              <w:spacing w:after="0" w:line="240" w:lineRule="auto"/>
              <w:contextualSpacing/>
              <w:jc w:val="both"/>
              <w:rPr>
                <w:rFonts w:ascii="Arial" w:hAnsi="Arial" w:cs="Arial"/>
                <w:sz w:val="20"/>
                <w:szCs w:val="20"/>
              </w:rPr>
            </w:pPr>
            <w:r>
              <w:rPr>
                <w:rFonts w:ascii="Arial" w:hAnsi="Arial" w:cs="Arial"/>
                <w:sz w:val="20"/>
                <w:szCs w:val="20"/>
              </w:rPr>
              <w:t xml:space="preserve">All waste materials will be carried by licensed carriers and disposed of at registered and licensed tip. </w:t>
            </w:r>
          </w:p>
          <w:p w14:paraId="5AF799B7" w14:textId="77777777" w:rsidR="007034CB" w:rsidRDefault="007034CB" w:rsidP="00CD0891">
            <w:pPr>
              <w:numPr>
                <w:ilvl w:val="0"/>
                <w:numId w:val="20"/>
              </w:numPr>
              <w:spacing w:after="0" w:line="240" w:lineRule="auto"/>
              <w:contextualSpacing/>
              <w:jc w:val="both"/>
              <w:rPr>
                <w:rFonts w:ascii="Arial" w:hAnsi="Arial" w:cs="Arial"/>
                <w:spacing w:val="-3"/>
                <w:sz w:val="20"/>
                <w:szCs w:val="20"/>
              </w:rPr>
            </w:pPr>
            <w:r>
              <w:rPr>
                <w:rFonts w:ascii="Arial" w:hAnsi="Arial" w:cs="Arial"/>
                <w:spacing w:val="-3"/>
                <w:sz w:val="20"/>
                <w:szCs w:val="20"/>
              </w:rPr>
              <w:t xml:space="preserve">Waste carrier’s licenses and transfer notes are retained. </w:t>
            </w:r>
          </w:p>
          <w:p w14:paraId="67D0EC40" w14:textId="77777777" w:rsidR="007034CB" w:rsidRDefault="007034CB" w:rsidP="00CD0891">
            <w:pPr>
              <w:numPr>
                <w:ilvl w:val="0"/>
                <w:numId w:val="20"/>
              </w:numPr>
              <w:spacing w:after="0" w:line="240" w:lineRule="auto"/>
              <w:contextualSpacing/>
              <w:jc w:val="both"/>
              <w:rPr>
                <w:rFonts w:ascii="Arial" w:hAnsi="Arial" w:cs="Arial"/>
                <w:spacing w:val="-3"/>
                <w:sz w:val="20"/>
                <w:szCs w:val="20"/>
              </w:rPr>
            </w:pPr>
            <w:r>
              <w:rPr>
                <w:rFonts w:ascii="Arial" w:hAnsi="Arial" w:cs="Arial"/>
                <w:spacing w:val="-3"/>
                <w:sz w:val="20"/>
                <w:szCs w:val="20"/>
              </w:rPr>
              <w:t xml:space="preserve">Special arrangements will be made for ‘hazardous’ waste, e.g. asbestos, as and when applicable. </w:t>
            </w:r>
          </w:p>
          <w:p w14:paraId="55044D3B" w14:textId="77777777" w:rsidR="007034CB" w:rsidRDefault="007034CB" w:rsidP="00CD0891">
            <w:pPr>
              <w:numPr>
                <w:ilvl w:val="0"/>
                <w:numId w:val="20"/>
              </w:numPr>
              <w:spacing w:after="0" w:line="240" w:lineRule="auto"/>
              <w:contextualSpacing/>
              <w:jc w:val="both"/>
              <w:rPr>
                <w:rFonts w:ascii="Arial" w:hAnsi="Arial" w:cs="Arial"/>
                <w:spacing w:val="-3"/>
                <w:sz w:val="20"/>
                <w:szCs w:val="20"/>
              </w:rPr>
            </w:pPr>
            <w:r>
              <w:rPr>
                <w:rFonts w:ascii="Arial" w:hAnsi="Arial" w:cs="Arial"/>
                <w:spacing w:val="-3"/>
                <w:sz w:val="20"/>
                <w:szCs w:val="20"/>
              </w:rPr>
              <w:t xml:space="preserve">Materials and equipment to be delivered through routes defined by Client. </w:t>
            </w:r>
          </w:p>
          <w:p w14:paraId="2113C58C" w14:textId="77777777" w:rsidR="007034CB" w:rsidRDefault="007034CB" w:rsidP="00CD0891">
            <w:pPr>
              <w:numPr>
                <w:ilvl w:val="0"/>
                <w:numId w:val="20"/>
              </w:numPr>
              <w:spacing w:after="0" w:line="240" w:lineRule="auto"/>
              <w:contextualSpacing/>
              <w:jc w:val="both"/>
              <w:rPr>
                <w:rFonts w:ascii="Arial" w:hAnsi="Arial" w:cs="Arial"/>
                <w:spacing w:val="-3"/>
                <w:sz w:val="20"/>
                <w:szCs w:val="20"/>
              </w:rPr>
            </w:pPr>
            <w:r>
              <w:rPr>
                <w:rFonts w:ascii="Arial" w:hAnsi="Arial" w:cs="Arial"/>
                <w:spacing w:val="-3"/>
                <w:sz w:val="20"/>
                <w:szCs w:val="20"/>
              </w:rPr>
              <w:t xml:space="preserve">No works to be undertaken under extreme weather conditions. </w:t>
            </w:r>
          </w:p>
          <w:p w14:paraId="0E8E6208" w14:textId="77777777" w:rsidR="007034CB" w:rsidRDefault="007034CB" w:rsidP="00CD0891">
            <w:pPr>
              <w:numPr>
                <w:ilvl w:val="0"/>
                <w:numId w:val="21"/>
              </w:numPr>
              <w:spacing w:after="0" w:line="240" w:lineRule="auto"/>
              <w:ind w:left="317" w:hanging="283"/>
              <w:jc w:val="both"/>
              <w:rPr>
                <w:rFonts w:ascii="Arial" w:hAnsi="Arial" w:cs="Arial"/>
                <w:sz w:val="20"/>
                <w:szCs w:val="20"/>
              </w:rPr>
            </w:pPr>
            <w:r>
              <w:rPr>
                <w:rFonts w:ascii="Arial" w:hAnsi="Arial" w:cs="Arial"/>
                <w:sz w:val="20"/>
                <w:szCs w:val="20"/>
              </w:rPr>
              <w:t xml:space="preserve">Axis Europe </w:t>
            </w:r>
            <w:proofErr w:type="gramStart"/>
            <w:r>
              <w:rPr>
                <w:rFonts w:ascii="Arial" w:hAnsi="Arial" w:cs="Arial"/>
                <w:sz w:val="20"/>
                <w:szCs w:val="20"/>
              </w:rPr>
              <w:t>have</w:t>
            </w:r>
            <w:proofErr w:type="gramEnd"/>
            <w:r>
              <w:rPr>
                <w:rFonts w:ascii="Arial" w:hAnsi="Arial" w:cs="Arial"/>
                <w:sz w:val="20"/>
                <w:szCs w:val="20"/>
              </w:rPr>
              <w:t xml:space="preserve"> a management system in place </w:t>
            </w:r>
            <w:proofErr w:type="gramStart"/>
            <w:r>
              <w:rPr>
                <w:rFonts w:ascii="Arial" w:hAnsi="Arial" w:cs="Arial"/>
                <w:sz w:val="20"/>
                <w:szCs w:val="20"/>
              </w:rPr>
              <w:t>for  addressing</w:t>
            </w:r>
            <w:proofErr w:type="gramEnd"/>
            <w:r>
              <w:rPr>
                <w:rFonts w:ascii="Arial" w:hAnsi="Arial" w:cs="Arial"/>
                <w:sz w:val="20"/>
                <w:szCs w:val="20"/>
              </w:rPr>
              <w:t xml:space="preserve"> waste </w:t>
            </w:r>
          </w:p>
          <w:p w14:paraId="07537C0A" w14:textId="77777777" w:rsidR="007034CB" w:rsidRDefault="007034CB" w:rsidP="00CD0891">
            <w:pPr>
              <w:numPr>
                <w:ilvl w:val="0"/>
                <w:numId w:val="21"/>
              </w:numPr>
              <w:spacing w:after="0" w:line="240" w:lineRule="auto"/>
              <w:ind w:left="317" w:hanging="283"/>
              <w:jc w:val="both"/>
              <w:rPr>
                <w:rFonts w:ascii="Arial" w:hAnsi="Arial" w:cs="Arial"/>
                <w:sz w:val="20"/>
                <w:szCs w:val="20"/>
              </w:rPr>
            </w:pPr>
            <w:r>
              <w:rPr>
                <w:rFonts w:ascii="Arial" w:hAnsi="Arial" w:cs="Arial"/>
                <w:sz w:val="20"/>
                <w:szCs w:val="20"/>
              </w:rPr>
              <w:t>Waste handling companies are used for controlled and hazardous waste</w:t>
            </w:r>
          </w:p>
          <w:p w14:paraId="28CA48C7" w14:textId="77777777" w:rsidR="007034CB" w:rsidRDefault="007034CB" w:rsidP="00CD0891">
            <w:pPr>
              <w:numPr>
                <w:ilvl w:val="0"/>
                <w:numId w:val="21"/>
              </w:numPr>
              <w:spacing w:after="0" w:line="240" w:lineRule="auto"/>
              <w:ind w:left="317" w:hanging="283"/>
              <w:jc w:val="both"/>
              <w:rPr>
                <w:rFonts w:ascii="Arial" w:hAnsi="Arial" w:cs="Arial"/>
                <w:sz w:val="20"/>
                <w:szCs w:val="20"/>
              </w:rPr>
            </w:pPr>
            <w:r>
              <w:rPr>
                <w:rFonts w:ascii="Arial" w:hAnsi="Arial" w:cs="Arial"/>
                <w:sz w:val="20"/>
                <w:szCs w:val="20"/>
              </w:rPr>
              <w:t>Spillage kits are provided for site work</w:t>
            </w:r>
          </w:p>
          <w:p w14:paraId="7356B628"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t>Supervisors and foreperson to monitor on site housekeeping standards</w:t>
            </w:r>
          </w:p>
          <w:p w14:paraId="43D72455" w14:textId="609721C1" w:rsidR="007034CB" w:rsidRDefault="007034CB">
            <w:pPr>
              <w:pStyle w:val="Header"/>
              <w:tabs>
                <w:tab w:val="left" w:pos="720"/>
              </w:tabs>
              <w:jc w:val="both"/>
              <w:rPr>
                <w:rFonts w:ascii="Arial" w:hAnsi="Arial" w:cs="Arial"/>
                <w:sz w:val="20"/>
                <w:szCs w:val="20"/>
              </w:rPr>
            </w:pPr>
            <w:r>
              <w:rPr>
                <w:rFonts w:ascii="Arial" w:hAnsi="Arial" w:cs="Arial"/>
                <w:sz w:val="20"/>
                <w:szCs w:val="20"/>
              </w:rPr>
              <w:t>Recycle empty cans</w:t>
            </w:r>
          </w:p>
        </w:tc>
      </w:tr>
      <w:tr w:rsidR="007034CB" w14:paraId="02320D84" w14:textId="77777777" w:rsidTr="61B4CA3B">
        <w:tc>
          <w:tcPr>
            <w:tcW w:w="1980" w:type="dxa"/>
            <w:tcBorders>
              <w:top w:val="single" w:sz="4" w:space="0" w:color="auto"/>
              <w:left w:val="single" w:sz="4" w:space="0" w:color="auto"/>
              <w:bottom w:val="single" w:sz="4" w:space="0" w:color="auto"/>
              <w:right w:val="single" w:sz="4" w:space="0" w:color="auto"/>
            </w:tcBorders>
            <w:hideMark/>
          </w:tcPr>
          <w:p w14:paraId="37310FC1" w14:textId="35685EE6" w:rsidR="007034CB" w:rsidRDefault="007034CB">
            <w:pPr>
              <w:spacing w:after="0" w:line="240" w:lineRule="auto"/>
              <w:rPr>
                <w:rFonts w:ascii="Arial" w:hAnsi="Arial" w:cs="Arial"/>
                <w:b/>
                <w:sz w:val="20"/>
                <w:szCs w:val="20"/>
              </w:rPr>
            </w:pPr>
            <w:r>
              <w:rPr>
                <w:rFonts w:ascii="Arial" w:hAnsi="Arial" w:cs="Arial"/>
                <w:b/>
                <w:sz w:val="20"/>
                <w:szCs w:val="20"/>
              </w:rPr>
              <w:t>Traffic routes and segregation of vehicles and pedestrians</w:t>
            </w:r>
          </w:p>
        </w:tc>
        <w:tc>
          <w:tcPr>
            <w:tcW w:w="2693" w:type="dxa"/>
            <w:tcBorders>
              <w:top w:val="single" w:sz="4" w:space="0" w:color="auto"/>
              <w:left w:val="single" w:sz="4" w:space="0" w:color="auto"/>
              <w:bottom w:val="single" w:sz="4" w:space="0" w:color="auto"/>
              <w:right w:val="single" w:sz="4" w:space="0" w:color="auto"/>
            </w:tcBorders>
          </w:tcPr>
          <w:p w14:paraId="000D7CA5" w14:textId="77777777" w:rsidR="007034CB" w:rsidRDefault="007034CB">
            <w:pPr>
              <w:spacing w:after="0" w:line="240" w:lineRule="auto"/>
              <w:rPr>
                <w:rFonts w:cs="Arial"/>
                <w:b/>
                <w:i/>
                <w:sz w:val="20"/>
                <w:szCs w:val="20"/>
              </w:rPr>
            </w:pPr>
            <w:r>
              <w:rPr>
                <w:rFonts w:cs="Arial"/>
                <w:b/>
                <w:i/>
                <w:sz w:val="20"/>
                <w:szCs w:val="20"/>
              </w:rPr>
              <w:t xml:space="preserve">Vehicle and pedestrian movements </w:t>
            </w:r>
          </w:p>
          <w:p w14:paraId="20736650" w14:textId="77777777" w:rsidR="007034CB" w:rsidRDefault="007034CB">
            <w:pPr>
              <w:spacing w:after="0" w:line="240" w:lineRule="auto"/>
              <w:rPr>
                <w:rFonts w:cs="Arial"/>
                <w:b/>
                <w:i/>
                <w:sz w:val="20"/>
                <w:szCs w:val="20"/>
              </w:rPr>
            </w:pPr>
            <w:r>
              <w:rPr>
                <w:rFonts w:cs="Arial"/>
                <w:b/>
                <w:i/>
                <w:sz w:val="20"/>
                <w:szCs w:val="20"/>
              </w:rPr>
              <w:lastRenderedPageBreak/>
              <w:t xml:space="preserve">associated risks of injury from contact/collision with vehicles and pedestrian traffic </w:t>
            </w:r>
          </w:p>
          <w:p w14:paraId="0628D087" w14:textId="77777777" w:rsidR="007034CB" w:rsidRDefault="007034CB">
            <w:pPr>
              <w:spacing w:after="0" w:line="240" w:lineRule="auto"/>
              <w:rPr>
                <w:rFonts w:cs="Arial"/>
                <w:b/>
                <w:i/>
                <w:sz w:val="20"/>
                <w:szCs w:val="20"/>
              </w:rPr>
            </w:pPr>
          </w:p>
          <w:p w14:paraId="0943CE76" w14:textId="66D47467" w:rsidR="007034CB" w:rsidRDefault="007034CB">
            <w:pPr>
              <w:spacing w:after="0" w:line="240" w:lineRule="auto"/>
              <w:rPr>
                <w:rFonts w:cs="Arial"/>
                <w:b/>
                <w:i/>
                <w:sz w:val="20"/>
                <w:szCs w:val="20"/>
              </w:rPr>
            </w:pPr>
            <w:r>
              <w:rPr>
                <w:rFonts w:cs="Arial"/>
                <w:b/>
                <w:i/>
                <w:sz w:val="20"/>
                <w:szCs w:val="20"/>
                <w:u w:val="single"/>
              </w:rPr>
              <w:t>Map of the area to be inserted</w:t>
            </w:r>
          </w:p>
        </w:tc>
        <w:tc>
          <w:tcPr>
            <w:tcW w:w="9501" w:type="dxa"/>
            <w:tcBorders>
              <w:top w:val="single" w:sz="4" w:space="0" w:color="auto"/>
              <w:left w:val="single" w:sz="4" w:space="0" w:color="auto"/>
              <w:bottom w:val="single" w:sz="4" w:space="0" w:color="auto"/>
              <w:right w:val="single" w:sz="4" w:space="0" w:color="auto"/>
            </w:tcBorders>
            <w:hideMark/>
          </w:tcPr>
          <w:p w14:paraId="4B2D3D0F" w14:textId="77777777" w:rsidR="007034CB" w:rsidRDefault="007034CB">
            <w:pPr>
              <w:spacing w:after="0" w:line="240" w:lineRule="auto"/>
              <w:ind w:left="360"/>
              <w:contextualSpacing/>
              <w:jc w:val="both"/>
              <w:rPr>
                <w:rFonts w:ascii="Arial" w:hAnsi="Arial" w:cs="Arial"/>
                <w:spacing w:val="-3"/>
                <w:sz w:val="20"/>
                <w:szCs w:val="20"/>
              </w:rPr>
            </w:pPr>
          </w:p>
          <w:p w14:paraId="218C50FA"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t>All trade personnel will receive information about the parking restrictions before commencement and during the induction</w:t>
            </w:r>
          </w:p>
          <w:p w14:paraId="1F0B4936"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t xml:space="preserve">Trade staff and visitors to obey local rules when driving, parking and moving around the local roads </w:t>
            </w:r>
          </w:p>
          <w:p w14:paraId="0F044D8C"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lastRenderedPageBreak/>
              <w:t>Appropriate PPE to be worn, boots, and hi visibility to be worn as mandatory.</w:t>
            </w:r>
          </w:p>
          <w:p w14:paraId="331FBECA" w14:textId="77777777" w:rsidR="007034CB" w:rsidRDefault="007034CB">
            <w:pPr>
              <w:spacing w:after="0" w:line="240" w:lineRule="auto"/>
              <w:ind w:left="360"/>
              <w:contextualSpacing/>
              <w:jc w:val="both"/>
              <w:rPr>
                <w:rFonts w:ascii="Arial" w:hAnsi="Arial" w:cs="Arial"/>
                <w:sz w:val="20"/>
                <w:szCs w:val="20"/>
              </w:rPr>
            </w:pPr>
            <w:r>
              <w:rPr>
                <w:rFonts w:ascii="Arial" w:hAnsi="Arial" w:cs="Arial"/>
                <w:sz w:val="20"/>
                <w:szCs w:val="20"/>
              </w:rPr>
              <w:t>Site supervisor and site foreperson to monitor and enforce driving and parking controls (sanctions to be taken against anyone breaching the site rules)</w:t>
            </w:r>
          </w:p>
          <w:p w14:paraId="63E7176F" w14:textId="77777777" w:rsidR="007034CB" w:rsidRDefault="007034CB">
            <w:pPr>
              <w:spacing w:after="0" w:line="240" w:lineRule="auto"/>
              <w:ind w:left="360"/>
              <w:contextualSpacing/>
              <w:jc w:val="both"/>
              <w:rPr>
                <w:rFonts w:ascii="Arial" w:hAnsi="Arial" w:cs="Arial"/>
                <w:spacing w:val="-3"/>
                <w:sz w:val="20"/>
                <w:szCs w:val="20"/>
              </w:rPr>
            </w:pPr>
            <w:r>
              <w:rPr>
                <w:rFonts w:ascii="Arial" w:hAnsi="Arial" w:cs="Arial"/>
                <w:spacing w:val="-3"/>
                <w:sz w:val="20"/>
                <w:szCs w:val="20"/>
              </w:rPr>
              <w:t>•</w:t>
            </w:r>
            <w:r>
              <w:rPr>
                <w:rFonts w:ascii="Arial" w:hAnsi="Arial" w:cs="Arial"/>
                <w:spacing w:val="-3"/>
                <w:sz w:val="20"/>
                <w:szCs w:val="20"/>
              </w:rPr>
              <w:tab/>
              <w:t>Loading/unloading to be carried in designated area.</w:t>
            </w:r>
          </w:p>
          <w:p w14:paraId="0261EF9D" w14:textId="7F827772" w:rsidR="007034CB" w:rsidRDefault="007034CB" w:rsidP="00CD0891">
            <w:pPr>
              <w:numPr>
                <w:ilvl w:val="0"/>
                <w:numId w:val="20"/>
              </w:numPr>
              <w:spacing w:after="0" w:line="240" w:lineRule="auto"/>
              <w:contextualSpacing/>
              <w:jc w:val="both"/>
              <w:rPr>
                <w:rFonts w:ascii="Arial" w:hAnsi="Arial" w:cs="Arial"/>
                <w:spacing w:val="-3"/>
                <w:sz w:val="20"/>
                <w:szCs w:val="20"/>
              </w:rPr>
            </w:pPr>
          </w:p>
        </w:tc>
      </w:tr>
      <w:tr w:rsidR="007034CB" w14:paraId="5AF5E02C" w14:textId="77777777" w:rsidTr="61B4CA3B">
        <w:tc>
          <w:tcPr>
            <w:tcW w:w="1980" w:type="dxa"/>
            <w:tcBorders>
              <w:top w:val="single" w:sz="4" w:space="0" w:color="auto"/>
              <w:left w:val="single" w:sz="4" w:space="0" w:color="auto"/>
              <w:bottom w:val="single" w:sz="4" w:space="0" w:color="auto"/>
              <w:right w:val="single" w:sz="4" w:space="0" w:color="auto"/>
            </w:tcBorders>
            <w:hideMark/>
          </w:tcPr>
          <w:p w14:paraId="553D2C43" w14:textId="0CB6BFC0" w:rsidR="007034CB" w:rsidRDefault="007034CB">
            <w:pPr>
              <w:spacing w:after="0" w:line="240" w:lineRule="auto"/>
              <w:rPr>
                <w:rFonts w:ascii="Arial" w:hAnsi="Arial" w:cs="Arial"/>
                <w:b/>
                <w:sz w:val="20"/>
                <w:szCs w:val="20"/>
              </w:rPr>
            </w:pPr>
            <w:r>
              <w:rPr>
                <w:rFonts w:ascii="Arial" w:hAnsi="Arial" w:cs="Arial"/>
                <w:b/>
                <w:sz w:val="20"/>
                <w:szCs w:val="20"/>
              </w:rPr>
              <w:t>Dealing with services (water, electricity and gas)</w:t>
            </w:r>
          </w:p>
        </w:tc>
        <w:tc>
          <w:tcPr>
            <w:tcW w:w="2693" w:type="dxa"/>
            <w:tcBorders>
              <w:top w:val="single" w:sz="4" w:space="0" w:color="auto"/>
              <w:left w:val="single" w:sz="4" w:space="0" w:color="auto"/>
              <w:bottom w:val="single" w:sz="4" w:space="0" w:color="auto"/>
              <w:right w:val="single" w:sz="4" w:space="0" w:color="auto"/>
            </w:tcBorders>
          </w:tcPr>
          <w:p w14:paraId="0808D557" w14:textId="77777777" w:rsidR="007034CB" w:rsidRDefault="007034CB">
            <w:pPr>
              <w:spacing w:after="0" w:line="240" w:lineRule="auto"/>
              <w:jc w:val="both"/>
              <w:rPr>
                <w:rFonts w:cs="Arial"/>
                <w:b/>
                <w:i/>
                <w:sz w:val="20"/>
                <w:szCs w:val="20"/>
              </w:rPr>
            </w:pPr>
            <w:r>
              <w:rPr>
                <w:rFonts w:cs="Arial"/>
                <w:b/>
                <w:i/>
                <w:sz w:val="20"/>
                <w:szCs w:val="20"/>
              </w:rPr>
              <w:t>Contractors will be allowed the free use of energy sources upon written application to the PIC, but it remains their responsibility to ensure proper use and the reporting of any defects.</w:t>
            </w:r>
          </w:p>
          <w:p w14:paraId="114AE0AB" w14:textId="55ED2FFD" w:rsidR="007034CB" w:rsidRDefault="007034CB">
            <w:pPr>
              <w:spacing w:after="0" w:line="240" w:lineRule="auto"/>
              <w:rPr>
                <w:rFonts w:cs="Arial"/>
                <w:b/>
                <w:i/>
                <w:sz w:val="20"/>
                <w:szCs w:val="20"/>
                <w:u w:val="single"/>
              </w:rPr>
            </w:pPr>
            <w:r>
              <w:rPr>
                <w:rFonts w:cs="Arial"/>
                <w:b/>
                <w:i/>
                <w:sz w:val="20"/>
                <w:szCs w:val="20"/>
              </w:rPr>
              <w:t xml:space="preserve">The main hazards will relate </w:t>
            </w:r>
            <w:proofErr w:type="gramStart"/>
            <w:r>
              <w:rPr>
                <w:rFonts w:cs="Arial"/>
                <w:b/>
                <w:i/>
                <w:sz w:val="20"/>
                <w:szCs w:val="20"/>
              </w:rPr>
              <w:t>to:</w:t>
            </w:r>
            <w:proofErr w:type="gramEnd"/>
            <w:r>
              <w:rPr>
                <w:rFonts w:cs="Arial"/>
                <w:b/>
                <w:i/>
                <w:sz w:val="20"/>
                <w:szCs w:val="20"/>
              </w:rPr>
              <w:t xml:space="preserve"> hidden position, contact with live electricity, which can lead to shock, electrocution and Fire/explosion</w:t>
            </w:r>
          </w:p>
        </w:tc>
        <w:tc>
          <w:tcPr>
            <w:tcW w:w="9501" w:type="dxa"/>
            <w:tcBorders>
              <w:top w:val="single" w:sz="4" w:space="0" w:color="auto"/>
              <w:left w:val="single" w:sz="4" w:space="0" w:color="auto"/>
              <w:bottom w:val="single" w:sz="4" w:space="0" w:color="auto"/>
              <w:right w:val="single" w:sz="4" w:space="0" w:color="auto"/>
            </w:tcBorders>
          </w:tcPr>
          <w:p w14:paraId="0756DE65" w14:textId="77777777" w:rsidR="007034CB" w:rsidRDefault="007034CB" w:rsidP="00CD0891">
            <w:pPr>
              <w:numPr>
                <w:ilvl w:val="0"/>
                <w:numId w:val="23"/>
              </w:numPr>
              <w:contextualSpacing/>
              <w:jc w:val="both"/>
              <w:rPr>
                <w:rFonts w:ascii="Arial" w:hAnsi="Arial" w:cs="Arial"/>
                <w:sz w:val="20"/>
                <w:szCs w:val="20"/>
              </w:rPr>
            </w:pPr>
            <w:r>
              <w:rPr>
                <w:rFonts w:ascii="Arial" w:hAnsi="Arial" w:cs="Arial"/>
                <w:sz w:val="20"/>
                <w:szCs w:val="20"/>
              </w:rPr>
              <w:t xml:space="preserve"> Only competent persons will undertake the electrical works. </w:t>
            </w:r>
          </w:p>
          <w:p w14:paraId="2A9E883B" w14:textId="77777777" w:rsidR="007034CB" w:rsidRDefault="007034CB" w:rsidP="00CD0891">
            <w:pPr>
              <w:numPr>
                <w:ilvl w:val="0"/>
                <w:numId w:val="23"/>
              </w:numPr>
              <w:contextualSpacing/>
              <w:jc w:val="both"/>
              <w:rPr>
                <w:rFonts w:ascii="Arial" w:hAnsi="Arial" w:cs="Arial"/>
                <w:sz w:val="20"/>
                <w:szCs w:val="20"/>
              </w:rPr>
            </w:pPr>
            <w:r>
              <w:rPr>
                <w:rFonts w:ascii="Arial" w:hAnsi="Arial" w:cs="Arial"/>
                <w:sz w:val="20"/>
                <w:szCs w:val="20"/>
              </w:rPr>
              <w:t>Permits to work will be issued to the operatives undertaking the works.</w:t>
            </w:r>
          </w:p>
          <w:p w14:paraId="1EDD1A79" w14:textId="77777777" w:rsidR="007034CB" w:rsidRDefault="007034CB" w:rsidP="00CD0891">
            <w:pPr>
              <w:numPr>
                <w:ilvl w:val="0"/>
                <w:numId w:val="23"/>
              </w:numPr>
              <w:contextualSpacing/>
              <w:jc w:val="both"/>
              <w:rPr>
                <w:rFonts w:ascii="Arial" w:hAnsi="Arial" w:cs="Arial"/>
                <w:sz w:val="20"/>
                <w:szCs w:val="20"/>
              </w:rPr>
            </w:pPr>
            <w:r>
              <w:rPr>
                <w:rFonts w:ascii="Arial" w:hAnsi="Arial" w:cs="Arial"/>
                <w:sz w:val="20"/>
                <w:szCs w:val="20"/>
              </w:rPr>
              <w:t xml:space="preserve">Safe working system to be used when works are to be carried out around / on live services. Isolation and lock off kits used where necessary. </w:t>
            </w:r>
          </w:p>
          <w:p w14:paraId="234D6209" w14:textId="77777777" w:rsidR="007034CB" w:rsidRDefault="007034CB" w:rsidP="00CD0891">
            <w:pPr>
              <w:numPr>
                <w:ilvl w:val="0"/>
                <w:numId w:val="23"/>
              </w:numPr>
              <w:contextualSpacing/>
              <w:jc w:val="both"/>
              <w:rPr>
                <w:rFonts w:ascii="Arial" w:hAnsi="Arial" w:cs="Arial"/>
                <w:sz w:val="20"/>
                <w:szCs w:val="20"/>
              </w:rPr>
            </w:pPr>
            <w:r>
              <w:rPr>
                <w:rFonts w:ascii="Arial" w:hAnsi="Arial" w:cs="Arial"/>
                <w:sz w:val="20"/>
                <w:szCs w:val="20"/>
              </w:rPr>
              <w:t xml:space="preserve">There will be no </w:t>
            </w:r>
            <w:r w:rsidRPr="00761F23">
              <w:rPr>
                <w:rFonts w:ascii="Arial" w:hAnsi="Arial" w:cs="Arial"/>
                <w:sz w:val="20"/>
                <w:szCs w:val="20"/>
              </w:rPr>
              <w:t>working on live electrical</w:t>
            </w:r>
            <w:r>
              <w:rPr>
                <w:rFonts w:ascii="Arial" w:hAnsi="Arial" w:cs="Arial"/>
                <w:sz w:val="20"/>
                <w:szCs w:val="20"/>
              </w:rPr>
              <w:t xml:space="preserve"> services.</w:t>
            </w:r>
          </w:p>
          <w:p w14:paraId="6AB6B115" w14:textId="77777777" w:rsidR="007034CB" w:rsidRDefault="007034CB" w:rsidP="00CD0891">
            <w:pPr>
              <w:numPr>
                <w:ilvl w:val="0"/>
                <w:numId w:val="23"/>
              </w:numPr>
              <w:contextualSpacing/>
              <w:jc w:val="both"/>
              <w:rPr>
                <w:rFonts w:ascii="Arial" w:hAnsi="Arial" w:cs="Arial"/>
                <w:sz w:val="20"/>
                <w:szCs w:val="20"/>
              </w:rPr>
            </w:pPr>
            <w:r>
              <w:rPr>
                <w:rFonts w:ascii="Arial" w:hAnsi="Arial" w:cs="Arial"/>
                <w:sz w:val="20"/>
                <w:szCs w:val="20"/>
              </w:rPr>
              <w:t xml:space="preserve">All new services being installed will be controlled via a shutdown for final connections. </w:t>
            </w:r>
          </w:p>
          <w:p w14:paraId="7DB46D35" w14:textId="77777777" w:rsidR="007034CB" w:rsidRDefault="007034CB" w:rsidP="00CD0891">
            <w:pPr>
              <w:numPr>
                <w:ilvl w:val="0"/>
                <w:numId w:val="23"/>
              </w:numPr>
              <w:spacing w:after="0" w:line="240" w:lineRule="auto"/>
              <w:contextualSpacing/>
              <w:jc w:val="both"/>
              <w:rPr>
                <w:rFonts w:ascii="Arial" w:hAnsi="Arial" w:cs="Arial"/>
                <w:sz w:val="20"/>
                <w:szCs w:val="20"/>
              </w:rPr>
            </w:pPr>
            <w:r>
              <w:rPr>
                <w:rFonts w:ascii="Arial" w:hAnsi="Arial" w:cs="Arial"/>
                <w:sz w:val="20"/>
                <w:szCs w:val="20"/>
              </w:rPr>
              <w:t>There will be no entry to the area while the electrical isolations are taking place.</w:t>
            </w:r>
          </w:p>
          <w:p w14:paraId="0DCE90C1" w14:textId="77777777" w:rsidR="007034CB" w:rsidRDefault="007034CB" w:rsidP="00CD0891">
            <w:pPr>
              <w:numPr>
                <w:ilvl w:val="0"/>
                <w:numId w:val="23"/>
              </w:numPr>
              <w:spacing w:after="0" w:line="240" w:lineRule="auto"/>
              <w:contextualSpacing/>
              <w:jc w:val="both"/>
              <w:rPr>
                <w:rFonts w:ascii="Arial" w:hAnsi="Arial" w:cs="Arial"/>
                <w:sz w:val="20"/>
                <w:szCs w:val="20"/>
              </w:rPr>
            </w:pPr>
            <w:r>
              <w:rPr>
                <w:rFonts w:ascii="Arial" w:hAnsi="Arial" w:cs="Arial"/>
                <w:sz w:val="20"/>
                <w:szCs w:val="20"/>
              </w:rPr>
              <w:t>As the works are outside there will be barriers in place to cordon off the electrical cupboard in the car park.</w:t>
            </w:r>
          </w:p>
          <w:p w14:paraId="4893F163" w14:textId="77777777" w:rsidR="007034CB" w:rsidRDefault="007034CB" w:rsidP="00CD0891">
            <w:pPr>
              <w:numPr>
                <w:ilvl w:val="0"/>
                <w:numId w:val="23"/>
              </w:numPr>
              <w:contextualSpacing/>
              <w:jc w:val="both"/>
              <w:rPr>
                <w:rFonts w:ascii="Arial" w:hAnsi="Arial" w:cs="Arial"/>
                <w:sz w:val="20"/>
                <w:szCs w:val="20"/>
              </w:rPr>
            </w:pPr>
            <w:r>
              <w:rPr>
                <w:rFonts w:ascii="Arial" w:hAnsi="Arial" w:cs="Arial"/>
                <w:sz w:val="20"/>
                <w:szCs w:val="20"/>
              </w:rPr>
              <w:t xml:space="preserve">PTW in use were necessary. </w:t>
            </w:r>
          </w:p>
          <w:p w14:paraId="6EA0426C" w14:textId="77777777" w:rsidR="007034CB" w:rsidRDefault="007034CB" w:rsidP="00CD0891">
            <w:pPr>
              <w:numPr>
                <w:ilvl w:val="0"/>
                <w:numId w:val="23"/>
              </w:numPr>
              <w:contextualSpacing/>
              <w:jc w:val="both"/>
              <w:rPr>
                <w:rFonts w:ascii="Arial" w:hAnsi="Arial" w:cs="Arial"/>
                <w:sz w:val="20"/>
                <w:szCs w:val="20"/>
              </w:rPr>
            </w:pPr>
            <w:r>
              <w:rPr>
                <w:rFonts w:ascii="Arial" w:hAnsi="Arial" w:cs="Arial"/>
                <w:sz w:val="20"/>
                <w:szCs w:val="20"/>
              </w:rPr>
              <w:t>Adequate supervision to be ensured.</w:t>
            </w:r>
          </w:p>
          <w:p w14:paraId="152112D0" w14:textId="77777777" w:rsidR="007034CB" w:rsidRDefault="007034CB" w:rsidP="00CD0891">
            <w:pPr>
              <w:numPr>
                <w:ilvl w:val="0"/>
                <w:numId w:val="23"/>
              </w:numPr>
              <w:spacing w:after="0" w:line="240" w:lineRule="auto"/>
              <w:contextualSpacing/>
              <w:jc w:val="both"/>
              <w:rPr>
                <w:rFonts w:ascii="Arial" w:hAnsi="Arial" w:cs="Arial"/>
                <w:sz w:val="20"/>
                <w:szCs w:val="20"/>
              </w:rPr>
            </w:pPr>
            <w:r>
              <w:rPr>
                <w:rFonts w:ascii="Arial" w:hAnsi="Arial" w:cs="Arial"/>
                <w:sz w:val="20"/>
                <w:szCs w:val="20"/>
              </w:rPr>
              <w:t>Cable locating devices to be used to locate possible live services. All cable locating devices will be used only by competent personnel.</w:t>
            </w:r>
          </w:p>
          <w:p w14:paraId="30DB667E" w14:textId="77777777" w:rsidR="007034CB" w:rsidRDefault="007034CB" w:rsidP="00CD0891">
            <w:pPr>
              <w:numPr>
                <w:ilvl w:val="0"/>
                <w:numId w:val="23"/>
              </w:numPr>
              <w:spacing w:after="0" w:line="240" w:lineRule="auto"/>
              <w:contextualSpacing/>
              <w:jc w:val="both"/>
              <w:rPr>
                <w:rFonts w:ascii="Arial" w:hAnsi="Arial" w:cs="Arial"/>
                <w:sz w:val="20"/>
                <w:szCs w:val="20"/>
              </w:rPr>
            </w:pPr>
            <w:r>
              <w:rPr>
                <w:rFonts w:ascii="Arial" w:hAnsi="Arial" w:cs="Arial"/>
                <w:sz w:val="20"/>
                <w:szCs w:val="20"/>
              </w:rPr>
              <w:t>Information regarding buried cables provided by client or energy provider.</w:t>
            </w:r>
          </w:p>
          <w:p w14:paraId="763200F7" w14:textId="7B2E51B9" w:rsidR="00761F23" w:rsidRDefault="00761F23" w:rsidP="00CD0891">
            <w:pPr>
              <w:numPr>
                <w:ilvl w:val="0"/>
                <w:numId w:val="23"/>
              </w:numPr>
              <w:spacing w:after="0" w:line="240" w:lineRule="auto"/>
              <w:contextualSpacing/>
              <w:jc w:val="both"/>
              <w:rPr>
                <w:rFonts w:ascii="Arial" w:hAnsi="Arial" w:cs="Arial"/>
                <w:sz w:val="20"/>
                <w:szCs w:val="20"/>
              </w:rPr>
            </w:pPr>
            <w:r>
              <w:rPr>
                <w:rFonts w:ascii="Arial" w:hAnsi="Arial" w:cs="Arial"/>
                <w:sz w:val="20"/>
                <w:szCs w:val="20"/>
              </w:rPr>
              <w:t>All required service isolations must be coordinated with the School by the PIC</w:t>
            </w:r>
          </w:p>
          <w:p w14:paraId="2CB9476D" w14:textId="77777777" w:rsidR="007034CB" w:rsidRDefault="007034CB" w:rsidP="00761F23">
            <w:pPr>
              <w:numPr>
                <w:ilvl w:val="0"/>
                <w:numId w:val="23"/>
              </w:numPr>
              <w:spacing w:after="0" w:line="240" w:lineRule="auto"/>
              <w:contextualSpacing/>
              <w:jc w:val="both"/>
              <w:rPr>
                <w:rFonts w:ascii="Arial" w:hAnsi="Arial" w:cs="Arial"/>
                <w:spacing w:val="-3"/>
                <w:sz w:val="20"/>
                <w:szCs w:val="20"/>
              </w:rPr>
            </w:pPr>
          </w:p>
        </w:tc>
      </w:tr>
      <w:tr w:rsidR="007034CB" w14:paraId="550572FF" w14:textId="77777777" w:rsidTr="61B4CA3B">
        <w:tc>
          <w:tcPr>
            <w:tcW w:w="1980" w:type="dxa"/>
            <w:tcBorders>
              <w:top w:val="single" w:sz="4" w:space="0" w:color="auto"/>
              <w:left w:val="single" w:sz="4" w:space="0" w:color="auto"/>
              <w:bottom w:val="single" w:sz="4" w:space="0" w:color="auto"/>
              <w:right w:val="single" w:sz="4" w:space="0" w:color="auto"/>
            </w:tcBorders>
            <w:hideMark/>
          </w:tcPr>
          <w:p w14:paraId="19C25772" w14:textId="77777777" w:rsidR="007034CB" w:rsidRDefault="007034CB">
            <w:pPr>
              <w:spacing w:after="0" w:line="240" w:lineRule="auto"/>
              <w:jc w:val="both"/>
              <w:rPr>
                <w:rFonts w:ascii="Arial" w:hAnsi="Arial" w:cs="Arial"/>
                <w:b/>
                <w:sz w:val="20"/>
                <w:szCs w:val="20"/>
              </w:rPr>
            </w:pPr>
            <w:r>
              <w:rPr>
                <w:rFonts w:ascii="Arial" w:hAnsi="Arial" w:cs="Arial"/>
                <w:b/>
                <w:sz w:val="20"/>
                <w:szCs w:val="20"/>
              </w:rPr>
              <w:t>Falls from height</w:t>
            </w:r>
          </w:p>
          <w:p w14:paraId="25A5E9B1" w14:textId="6BF7BAB3" w:rsidR="007034CB" w:rsidRDefault="007034CB">
            <w:pPr>
              <w:spacing w:after="0" w:line="240" w:lineRule="auto"/>
              <w:rPr>
                <w:rFonts w:ascii="Arial" w:hAnsi="Arial" w:cs="Arial"/>
                <w:b/>
                <w:sz w:val="20"/>
                <w:szCs w:val="20"/>
              </w:rPr>
            </w:pPr>
          </w:p>
        </w:tc>
        <w:tc>
          <w:tcPr>
            <w:tcW w:w="2693" w:type="dxa"/>
            <w:tcBorders>
              <w:top w:val="single" w:sz="4" w:space="0" w:color="auto"/>
              <w:left w:val="single" w:sz="4" w:space="0" w:color="auto"/>
              <w:bottom w:val="single" w:sz="4" w:space="0" w:color="auto"/>
              <w:right w:val="single" w:sz="4" w:space="0" w:color="auto"/>
            </w:tcBorders>
            <w:hideMark/>
          </w:tcPr>
          <w:p w14:paraId="7F9E5B2F" w14:textId="77777777" w:rsidR="007034CB" w:rsidRDefault="007034CB">
            <w:pPr>
              <w:pStyle w:val="Header"/>
              <w:rPr>
                <w:rFonts w:cs="Arial"/>
                <w:b/>
                <w:i/>
                <w:sz w:val="20"/>
                <w:szCs w:val="20"/>
              </w:rPr>
            </w:pPr>
            <w:r>
              <w:rPr>
                <w:rFonts w:cs="Arial"/>
                <w:b/>
                <w:i/>
                <w:sz w:val="20"/>
                <w:szCs w:val="20"/>
              </w:rPr>
              <w:t>Falls from height or through fragile material of persons, tools, debris or materials, serious injuries or fatality</w:t>
            </w:r>
          </w:p>
          <w:p w14:paraId="791D1255" w14:textId="7231D015" w:rsidR="007034CB" w:rsidRDefault="0A7B9DBB" w:rsidP="61B4CA3B">
            <w:pPr>
              <w:pStyle w:val="Header"/>
              <w:rPr>
                <w:rFonts w:cs="Arial"/>
                <w:b/>
                <w:bCs/>
                <w:i/>
                <w:iCs/>
                <w:sz w:val="20"/>
                <w:szCs w:val="20"/>
              </w:rPr>
            </w:pPr>
            <w:r w:rsidRPr="61B4CA3B">
              <w:rPr>
                <w:rFonts w:cs="Arial"/>
                <w:b/>
                <w:bCs/>
                <w:i/>
                <w:iCs/>
                <w:sz w:val="20"/>
                <w:szCs w:val="20"/>
              </w:rPr>
              <w:t xml:space="preserve"> </w:t>
            </w:r>
          </w:p>
          <w:p w14:paraId="6B55353F" w14:textId="77777777" w:rsidR="007034CB" w:rsidRDefault="007034CB">
            <w:pPr>
              <w:pStyle w:val="Header"/>
              <w:rPr>
                <w:rFonts w:cs="Arial"/>
                <w:b/>
                <w:bCs/>
                <w:i/>
                <w:sz w:val="20"/>
                <w:szCs w:val="20"/>
              </w:rPr>
            </w:pPr>
            <w:r>
              <w:rPr>
                <w:rFonts w:cs="Arial"/>
                <w:b/>
                <w:bCs/>
                <w:i/>
                <w:sz w:val="20"/>
                <w:szCs w:val="20"/>
              </w:rPr>
              <w:t xml:space="preserve">Falls from a podium tower due to unsafe working </w:t>
            </w:r>
            <w:r>
              <w:rPr>
                <w:rFonts w:cs="Arial"/>
                <w:b/>
                <w:bCs/>
                <w:i/>
                <w:sz w:val="20"/>
                <w:szCs w:val="20"/>
              </w:rPr>
              <w:lastRenderedPageBreak/>
              <w:t xml:space="preserve">practices may lead to serious injuries </w:t>
            </w:r>
          </w:p>
          <w:p w14:paraId="3EE8A128" w14:textId="77777777" w:rsidR="007034CB" w:rsidRDefault="007034CB">
            <w:pPr>
              <w:pStyle w:val="Header"/>
              <w:rPr>
                <w:rFonts w:cs="Arial"/>
                <w:b/>
                <w:bCs/>
                <w:i/>
                <w:sz w:val="20"/>
                <w:szCs w:val="20"/>
              </w:rPr>
            </w:pPr>
            <w:r>
              <w:rPr>
                <w:rFonts w:cs="Arial"/>
                <w:b/>
                <w:bCs/>
                <w:i/>
                <w:sz w:val="20"/>
                <w:szCs w:val="20"/>
              </w:rPr>
              <w:t>Falls due to incorrect choice of stepladder or incorrect working technique</w:t>
            </w:r>
          </w:p>
          <w:p w14:paraId="7D7B4B54" w14:textId="2996E051" w:rsidR="007034CB" w:rsidRDefault="0A7B9DBB" w:rsidP="61B4CA3B">
            <w:pPr>
              <w:pStyle w:val="Header"/>
              <w:rPr>
                <w:rFonts w:cs="Arial"/>
                <w:b/>
                <w:bCs/>
                <w:i/>
                <w:iCs/>
                <w:sz w:val="20"/>
                <w:szCs w:val="20"/>
              </w:rPr>
            </w:pPr>
            <w:r w:rsidRPr="61B4CA3B">
              <w:rPr>
                <w:rFonts w:cs="Arial"/>
                <w:b/>
                <w:bCs/>
                <w:i/>
                <w:iCs/>
                <w:sz w:val="20"/>
                <w:szCs w:val="20"/>
              </w:rPr>
              <w:t xml:space="preserve">Falls from </w:t>
            </w:r>
            <w:r w:rsidR="3B1B1E2D" w:rsidRPr="61B4CA3B">
              <w:rPr>
                <w:rFonts w:cs="Arial"/>
                <w:b/>
                <w:bCs/>
                <w:i/>
                <w:iCs/>
                <w:sz w:val="20"/>
                <w:szCs w:val="20"/>
              </w:rPr>
              <w:t>MEWPS</w:t>
            </w:r>
            <w:r w:rsidRPr="61B4CA3B">
              <w:rPr>
                <w:rFonts w:cs="Arial"/>
                <w:b/>
                <w:bCs/>
                <w:i/>
                <w:iCs/>
                <w:sz w:val="20"/>
                <w:szCs w:val="20"/>
              </w:rPr>
              <w:t xml:space="preserve"> can lead to serious injuries </w:t>
            </w:r>
          </w:p>
          <w:p w14:paraId="7C905EAE" w14:textId="77777777" w:rsidR="007034CB" w:rsidRDefault="007034CB">
            <w:pPr>
              <w:spacing w:after="0" w:line="240" w:lineRule="auto"/>
              <w:rPr>
                <w:rFonts w:cs="Arial"/>
                <w:b/>
                <w:i/>
                <w:sz w:val="20"/>
                <w:szCs w:val="20"/>
              </w:rPr>
            </w:pPr>
          </w:p>
          <w:p w14:paraId="498D2662" w14:textId="77777777" w:rsidR="007034CB" w:rsidRDefault="007034CB">
            <w:pPr>
              <w:spacing w:after="0" w:line="240" w:lineRule="auto"/>
              <w:rPr>
                <w:rFonts w:cs="Arial"/>
                <w:b/>
                <w:i/>
                <w:sz w:val="20"/>
                <w:szCs w:val="20"/>
              </w:rPr>
            </w:pPr>
          </w:p>
          <w:p w14:paraId="47064A1A" w14:textId="77777777" w:rsidR="007034CB" w:rsidRDefault="007034CB">
            <w:pPr>
              <w:spacing w:after="0" w:line="240" w:lineRule="auto"/>
              <w:rPr>
                <w:rFonts w:cs="Arial"/>
                <w:b/>
                <w:i/>
                <w:sz w:val="20"/>
                <w:szCs w:val="20"/>
              </w:rPr>
            </w:pPr>
          </w:p>
          <w:p w14:paraId="5755B2BE" w14:textId="77777777" w:rsidR="007034CB" w:rsidRDefault="007034CB">
            <w:pPr>
              <w:spacing w:after="0" w:line="240" w:lineRule="auto"/>
              <w:rPr>
                <w:rFonts w:cs="Arial"/>
                <w:b/>
                <w:i/>
                <w:sz w:val="20"/>
                <w:szCs w:val="20"/>
              </w:rPr>
            </w:pPr>
          </w:p>
          <w:p w14:paraId="0DB70110" w14:textId="77777777" w:rsidR="007034CB" w:rsidRDefault="007034CB">
            <w:pPr>
              <w:spacing w:after="0" w:line="240" w:lineRule="auto"/>
              <w:rPr>
                <w:rFonts w:cs="Arial"/>
                <w:b/>
                <w:i/>
                <w:sz w:val="20"/>
                <w:szCs w:val="20"/>
              </w:rPr>
            </w:pPr>
          </w:p>
          <w:p w14:paraId="40B074B7" w14:textId="77777777" w:rsidR="007034CB" w:rsidRDefault="007034CB">
            <w:pPr>
              <w:spacing w:after="0" w:line="240" w:lineRule="auto"/>
              <w:rPr>
                <w:rFonts w:cs="Arial"/>
                <w:b/>
                <w:i/>
                <w:sz w:val="20"/>
                <w:szCs w:val="20"/>
              </w:rPr>
            </w:pPr>
          </w:p>
          <w:p w14:paraId="4C7A6945" w14:textId="77777777" w:rsidR="007034CB" w:rsidRDefault="007034CB">
            <w:pPr>
              <w:spacing w:after="0" w:line="240" w:lineRule="auto"/>
              <w:rPr>
                <w:rFonts w:cs="Arial"/>
                <w:b/>
                <w:i/>
                <w:sz w:val="20"/>
                <w:szCs w:val="20"/>
              </w:rPr>
            </w:pPr>
          </w:p>
          <w:p w14:paraId="0F255F46" w14:textId="77777777" w:rsidR="007034CB" w:rsidRDefault="007034CB">
            <w:pPr>
              <w:spacing w:after="0" w:line="240" w:lineRule="auto"/>
              <w:rPr>
                <w:rFonts w:cs="Arial"/>
                <w:b/>
                <w:i/>
                <w:sz w:val="20"/>
                <w:szCs w:val="20"/>
              </w:rPr>
            </w:pPr>
          </w:p>
          <w:p w14:paraId="2EF560C9" w14:textId="4FA171FA" w:rsidR="007034CB" w:rsidRDefault="007034CB">
            <w:pPr>
              <w:spacing w:after="0" w:line="240" w:lineRule="auto"/>
              <w:jc w:val="both"/>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tcPr>
          <w:p w14:paraId="27C4C6CA" w14:textId="77777777" w:rsidR="007034CB" w:rsidRDefault="007034CB" w:rsidP="00CD0891">
            <w:pPr>
              <w:numPr>
                <w:ilvl w:val="0"/>
                <w:numId w:val="24"/>
              </w:numPr>
              <w:spacing w:after="0" w:line="240" w:lineRule="auto"/>
              <w:contextualSpacing/>
              <w:jc w:val="both"/>
              <w:rPr>
                <w:rFonts w:ascii="Arial" w:hAnsi="Arial" w:cs="Arial"/>
                <w:sz w:val="20"/>
                <w:szCs w:val="20"/>
              </w:rPr>
            </w:pPr>
            <w:r>
              <w:rPr>
                <w:rFonts w:ascii="Arial" w:hAnsi="Arial" w:cs="Arial"/>
                <w:sz w:val="20"/>
                <w:szCs w:val="20"/>
              </w:rPr>
              <w:lastRenderedPageBreak/>
              <w:t>Ladders/step ladders hop-ups will be EN131 or industrial category only</w:t>
            </w:r>
          </w:p>
          <w:p w14:paraId="430AFC5D" w14:textId="77777777" w:rsidR="007034CB" w:rsidRDefault="007034CB" w:rsidP="00CD0891">
            <w:pPr>
              <w:numPr>
                <w:ilvl w:val="0"/>
                <w:numId w:val="24"/>
              </w:numPr>
              <w:spacing w:after="0" w:line="240" w:lineRule="auto"/>
              <w:contextualSpacing/>
              <w:jc w:val="both"/>
              <w:rPr>
                <w:rFonts w:ascii="Arial" w:hAnsi="Arial" w:cs="Arial"/>
                <w:sz w:val="20"/>
                <w:szCs w:val="20"/>
              </w:rPr>
            </w:pPr>
            <w:r>
              <w:rPr>
                <w:rFonts w:ascii="Arial" w:hAnsi="Arial" w:cs="Arial"/>
                <w:sz w:val="20"/>
                <w:szCs w:val="20"/>
              </w:rPr>
              <w:t>Operatives will carry out pre user check to assess condition of equipment.</w:t>
            </w:r>
          </w:p>
          <w:p w14:paraId="1780527B" w14:textId="77777777" w:rsidR="007034CB" w:rsidRDefault="007034CB" w:rsidP="00CD0891">
            <w:pPr>
              <w:numPr>
                <w:ilvl w:val="0"/>
                <w:numId w:val="24"/>
              </w:numPr>
              <w:spacing w:after="0" w:line="240" w:lineRule="auto"/>
              <w:contextualSpacing/>
              <w:jc w:val="both"/>
              <w:rPr>
                <w:rFonts w:ascii="Arial" w:hAnsi="Arial" w:cs="Arial"/>
                <w:sz w:val="20"/>
                <w:szCs w:val="20"/>
              </w:rPr>
            </w:pPr>
            <w:r>
              <w:rPr>
                <w:rFonts w:ascii="Arial" w:hAnsi="Arial" w:cs="Arial"/>
                <w:sz w:val="20"/>
                <w:szCs w:val="20"/>
              </w:rPr>
              <w:t xml:space="preserve">Use only adequate and certified equipment and trained personnel to erect / dismantle work platforms. </w:t>
            </w:r>
          </w:p>
          <w:p w14:paraId="30E8F23B" w14:textId="77777777" w:rsidR="007034CB" w:rsidRDefault="007034CB" w:rsidP="00CD0891">
            <w:pPr>
              <w:numPr>
                <w:ilvl w:val="0"/>
                <w:numId w:val="24"/>
              </w:numPr>
              <w:spacing w:after="0" w:line="240" w:lineRule="auto"/>
              <w:contextualSpacing/>
              <w:jc w:val="both"/>
              <w:rPr>
                <w:rFonts w:ascii="Arial" w:hAnsi="Arial" w:cs="Arial"/>
                <w:sz w:val="20"/>
                <w:szCs w:val="20"/>
              </w:rPr>
            </w:pPr>
            <w:r>
              <w:rPr>
                <w:rFonts w:ascii="Arial" w:hAnsi="Arial" w:cs="Arial"/>
                <w:sz w:val="20"/>
                <w:szCs w:val="20"/>
              </w:rPr>
              <w:t>All faulty equipment will be removed from site.</w:t>
            </w:r>
          </w:p>
          <w:p w14:paraId="73A18817" w14:textId="40714014" w:rsidR="007034CB" w:rsidRDefault="0A7B9DBB" w:rsidP="61B4CA3B">
            <w:pPr>
              <w:numPr>
                <w:ilvl w:val="0"/>
                <w:numId w:val="24"/>
              </w:numPr>
              <w:spacing w:after="0" w:line="240" w:lineRule="auto"/>
              <w:contextualSpacing/>
              <w:rPr>
                <w:rFonts w:ascii="Arial" w:hAnsi="Arial" w:cs="Arial"/>
                <w:sz w:val="20"/>
                <w:szCs w:val="20"/>
              </w:rPr>
            </w:pPr>
            <w:r w:rsidRPr="61B4CA3B">
              <w:rPr>
                <w:rFonts w:ascii="Arial" w:hAnsi="Arial" w:cs="Arial"/>
                <w:sz w:val="20"/>
                <w:szCs w:val="20"/>
              </w:rPr>
              <w:t xml:space="preserve">Safe System of Work to be used </w:t>
            </w:r>
          </w:p>
          <w:p w14:paraId="37455268" w14:textId="36406ED1" w:rsidR="018D8D47" w:rsidRDefault="018D8D47" w:rsidP="61B4CA3B">
            <w:pPr>
              <w:numPr>
                <w:ilvl w:val="0"/>
                <w:numId w:val="24"/>
              </w:numPr>
              <w:spacing w:after="0" w:line="240" w:lineRule="auto"/>
              <w:rPr>
                <w:rFonts w:ascii="Arial" w:hAnsi="Arial" w:cs="Arial"/>
                <w:sz w:val="20"/>
                <w:szCs w:val="20"/>
              </w:rPr>
            </w:pPr>
            <w:r w:rsidRPr="61B4CA3B">
              <w:rPr>
                <w:rFonts w:ascii="Arial" w:hAnsi="Arial" w:cs="Arial"/>
                <w:sz w:val="20"/>
                <w:szCs w:val="20"/>
              </w:rPr>
              <w:t>While operating MEWP’s</w:t>
            </w:r>
          </w:p>
          <w:p w14:paraId="16EEBF36"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 xml:space="preserve">All areas with the risk of fall from height to be adequately protected, using collective protection such as handrails. When not possible, operatives to use adequate PPE. </w:t>
            </w:r>
          </w:p>
          <w:p w14:paraId="602A40F9"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 xml:space="preserve">All operatives to wear appropriate PPE, including safety harnesses and lanyards when required. </w:t>
            </w:r>
          </w:p>
          <w:p w14:paraId="500B7FCD" w14:textId="77777777" w:rsidR="007034CB" w:rsidRDefault="007034CB" w:rsidP="00CD0891">
            <w:pPr>
              <w:numPr>
                <w:ilvl w:val="0"/>
                <w:numId w:val="24"/>
              </w:numPr>
              <w:spacing w:after="0" w:line="240" w:lineRule="auto"/>
              <w:contextualSpacing/>
              <w:jc w:val="both"/>
              <w:rPr>
                <w:rFonts w:ascii="Arial" w:hAnsi="Arial" w:cs="Arial"/>
                <w:sz w:val="20"/>
                <w:szCs w:val="20"/>
              </w:rPr>
            </w:pPr>
            <w:r>
              <w:rPr>
                <w:rFonts w:ascii="Arial" w:hAnsi="Arial" w:cs="Arial"/>
                <w:sz w:val="20"/>
                <w:szCs w:val="20"/>
              </w:rPr>
              <w:lastRenderedPageBreak/>
              <w:t>Trailing cables to be run overhead or alongside traffic route.</w:t>
            </w:r>
          </w:p>
          <w:p w14:paraId="6432B22A"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Equipment and materials to be stored safely away from traffic routes.</w:t>
            </w:r>
          </w:p>
          <w:p w14:paraId="07E9D52B"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 xml:space="preserve">Provision of clear signage and proper protection where obstructions are unavoidable. Adequate segregation to be ensured during scaffold erection / dismantling works. </w:t>
            </w:r>
          </w:p>
          <w:p w14:paraId="30A39948"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lang w:val="en-US"/>
              </w:rPr>
              <w:t>Provision of temporary sheet materials to cover uneven ground or floors and the reinstatement of all surfaces as soon as is practicable.</w:t>
            </w:r>
          </w:p>
          <w:p w14:paraId="0F3C1DA6"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lang w:val="en-US"/>
              </w:rPr>
              <w:t>Provision of temporary lighting where natural or existing lighting is insufficient for safe working.</w:t>
            </w:r>
          </w:p>
          <w:p w14:paraId="104A2F84" w14:textId="77777777" w:rsidR="007034CB" w:rsidRDefault="0A7B9DBB" w:rsidP="00CD0891">
            <w:pPr>
              <w:numPr>
                <w:ilvl w:val="0"/>
                <w:numId w:val="24"/>
              </w:numPr>
              <w:spacing w:after="0" w:line="240" w:lineRule="auto"/>
              <w:contextualSpacing/>
              <w:rPr>
                <w:rFonts w:ascii="Arial" w:hAnsi="Arial" w:cs="Arial"/>
                <w:sz w:val="20"/>
                <w:szCs w:val="20"/>
              </w:rPr>
            </w:pPr>
            <w:r w:rsidRPr="61B4CA3B">
              <w:rPr>
                <w:rFonts w:ascii="Arial" w:hAnsi="Arial" w:cs="Arial"/>
                <w:sz w:val="20"/>
                <w:szCs w:val="20"/>
                <w:lang w:val="en-US"/>
              </w:rPr>
              <w:t>Removal of all waste materials and rubbish on a regular basis.</w:t>
            </w:r>
          </w:p>
          <w:p w14:paraId="69403692" w14:textId="77777777" w:rsidR="007034CB" w:rsidRDefault="007034CB" w:rsidP="00CD0891">
            <w:pPr>
              <w:pStyle w:val="Header"/>
              <w:numPr>
                <w:ilvl w:val="0"/>
                <w:numId w:val="24"/>
              </w:numPr>
              <w:tabs>
                <w:tab w:val="left" w:pos="720"/>
              </w:tabs>
              <w:contextualSpacing/>
              <w:jc w:val="both"/>
              <w:rPr>
                <w:rFonts w:ascii="Arial" w:hAnsi="Arial" w:cs="Arial"/>
                <w:sz w:val="20"/>
                <w:szCs w:val="20"/>
              </w:rPr>
            </w:pPr>
            <w:r>
              <w:rPr>
                <w:rFonts w:ascii="Arial" w:hAnsi="Arial" w:cs="Arial"/>
                <w:sz w:val="20"/>
                <w:szCs w:val="20"/>
              </w:rPr>
              <w:t>Prevent falls, use access or safety equipment by competent persons.</w:t>
            </w:r>
          </w:p>
          <w:p w14:paraId="5F7A5E32" w14:textId="77777777" w:rsidR="007034CB" w:rsidRDefault="007034CB" w:rsidP="00CD0891">
            <w:pPr>
              <w:pStyle w:val="Header"/>
              <w:numPr>
                <w:ilvl w:val="0"/>
                <w:numId w:val="24"/>
              </w:numPr>
              <w:tabs>
                <w:tab w:val="left" w:pos="720"/>
              </w:tabs>
              <w:contextualSpacing/>
              <w:jc w:val="both"/>
              <w:rPr>
                <w:rFonts w:ascii="Arial" w:hAnsi="Arial" w:cs="Arial"/>
                <w:sz w:val="20"/>
                <w:szCs w:val="20"/>
              </w:rPr>
            </w:pPr>
            <w:r>
              <w:rPr>
                <w:rFonts w:ascii="Arial" w:hAnsi="Arial" w:cs="Arial"/>
                <w:sz w:val="20"/>
                <w:szCs w:val="20"/>
              </w:rPr>
              <w:t>Ensure working area is suitable, level and free of debris.</w:t>
            </w:r>
          </w:p>
          <w:p w14:paraId="747C983A" w14:textId="77777777" w:rsidR="007034CB" w:rsidRDefault="007034CB" w:rsidP="00CD0891">
            <w:pPr>
              <w:pStyle w:val="Header"/>
              <w:numPr>
                <w:ilvl w:val="0"/>
                <w:numId w:val="24"/>
              </w:numPr>
              <w:tabs>
                <w:tab w:val="left" w:pos="720"/>
              </w:tabs>
              <w:contextualSpacing/>
              <w:jc w:val="both"/>
              <w:rPr>
                <w:rFonts w:ascii="Arial" w:hAnsi="Arial" w:cs="Arial"/>
                <w:sz w:val="20"/>
                <w:szCs w:val="20"/>
              </w:rPr>
            </w:pPr>
            <w:r>
              <w:rPr>
                <w:rFonts w:ascii="Arial" w:hAnsi="Arial" w:cs="Arial"/>
                <w:sz w:val="20"/>
                <w:szCs w:val="20"/>
              </w:rPr>
              <w:t>Avoid fragile surfaces, survey/inspect, safe system of work if unavoidable.</w:t>
            </w:r>
          </w:p>
          <w:p w14:paraId="009DFE65" w14:textId="5424A21C" w:rsidR="007034CB" w:rsidRDefault="0A7B9DBB" w:rsidP="61B4CA3B">
            <w:pPr>
              <w:pStyle w:val="Header"/>
              <w:numPr>
                <w:ilvl w:val="0"/>
                <w:numId w:val="24"/>
              </w:numPr>
              <w:tabs>
                <w:tab w:val="left" w:pos="720"/>
              </w:tabs>
              <w:contextualSpacing/>
              <w:jc w:val="both"/>
              <w:rPr>
                <w:rFonts w:ascii="Arial" w:hAnsi="Arial" w:cs="Arial"/>
                <w:sz w:val="20"/>
                <w:szCs w:val="20"/>
              </w:rPr>
            </w:pPr>
            <w:r w:rsidRPr="61B4CA3B">
              <w:rPr>
                <w:rFonts w:ascii="Arial" w:hAnsi="Arial" w:cs="Arial"/>
                <w:sz w:val="20"/>
                <w:szCs w:val="20"/>
              </w:rPr>
              <w:t>Minimise distance/consequences of any fall, fit intermediate platforms to towers, use fall arrest equipment (if appropriate).</w:t>
            </w:r>
          </w:p>
          <w:p w14:paraId="483520AA" w14:textId="77777777" w:rsidR="007034CB" w:rsidRDefault="007034CB" w:rsidP="00CD0891">
            <w:pPr>
              <w:pStyle w:val="Header"/>
              <w:numPr>
                <w:ilvl w:val="0"/>
                <w:numId w:val="24"/>
              </w:numPr>
              <w:tabs>
                <w:tab w:val="left" w:pos="720"/>
              </w:tabs>
              <w:contextualSpacing/>
              <w:jc w:val="both"/>
              <w:rPr>
                <w:rFonts w:ascii="Arial" w:hAnsi="Arial" w:cs="Arial"/>
                <w:sz w:val="20"/>
                <w:szCs w:val="20"/>
              </w:rPr>
            </w:pPr>
            <w:r>
              <w:rPr>
                <w:rFonts w:ascii="Arial" w:hAnsi="Arial" w:cs="Arial"/>
                <w:sz w:val="20"/>
                <w:szCs w:val="20"/>
              </w:rPr>
              <w:t>Identify unsafe areas by signs and barriers; prohibit entry/access, police</w:t>
            </w:r>
          </w:p>
          <w:p w14:paraId="3932E789" w14:textId="77777777" w:rsidR="007034CB" w:rsidRDefault="0A7B9DBB" w:rsidP="00CD0891">
            <w:pPr>
              <w:pStyle w:val="Header"/>
              <w:numPr>
                <w:ilvl w:val="0"/>
                <w:numId w:val="24"/>
              </w:numPr>
              <w:tabs>
                <w:tab w:val="left" w:pos="720"/>
              </w:tabs>
              <w:contextualSpacing/>
              <w:jc w:val="both"/>
              <w:rPr>
                <w:rFonts w:ascii="Arial" w:hAnsi="Arial" w:cs="Arial"/>
                <w:sz w:val="20"/>
                <w:szCs w:val="20"/>
              </w:rPr>
            </w:pPr>
            <w:r w:rsidRPr="61B4CA3B">
              <w:rPr>
                <w:rFonts w:ascii="Arial" w:hAnsi="Arial" w:cs="Arial"/>
                <w:sz w:val="20"/>
                <w:szCs w:val="20"/>
              </w:rPr>
              <w:t>Handover/in-service and weekly inspection by competent persons.</w:t>
            </w:r>
          </w:p>
          <w:p w14:paraId="4043F8D2" w14:textId="77777777" w:rsidR="007034CB" w:rsidRDefault="007034CB" w:rsidP="00CD0891">
            <w:pPr>
              <w:pStyle w:val="Header"/>
              <w:numPr>
                <w:ilvl w:val="0"/>
                <w:numId w:val="24"/>
              </w:numPr>
              <w:tabs>
                <w:tab w:val="left" w:pos="720"/>
              </w:tabs>
              <w:contextualSpacing/>
              <w:jc w:val="both"/>
              <w:rPr>
                <w:rFonts w:ascii="Arial" w:hAnsi="Arial" w:cs="Arial"/>
                <w:sz w:val="20"/>
                <w:szCs w:val="20"/>
              </w:rPr>
            </w:pPr>
            <w:r>
              <w:rPr>
                <w:rFonts w:ascii="Arial" w:hAnsi="Arial" w:cs="Arial"/>
                <w:sz w:val="20"/>
                <w:szCs w:val="20"/>
              </w:rPr>
              <w:t>Good housekeeping standards to be maintained.</w:t>
            </w:r>
          </w:p>
          <w:p w14:paraId="0AAD5E4B" w14:textId="77777777" w:rsidR="007034CB" w:rsidRDefault="0A7B9DBB" w:rsidP="00CD0891">
            <w:pPr>
              <w:pStyle w:val="Header"/>
              <w:numPr>
                <w:ilvl w:val="0"/>
                <w:numId w:val="24"/>
              </w:numPr>
              <w:tabs>
                <w:tab w:val="left" w:pos="720"/>
              </w:tabs>
              <w:contextualSpacing/>
              <w:jc w:val="both"/>
              <w:rPr>
                <w:rFonts w:ascii="Arial" w:hAnsi="Arial" w:cs="Arial"/>
                <w:sz w:val="20"/>
                <w:szCs w:val="20"/>
              </w:rPr>
            </w:pPr>
            <w:r w:rsidRPr="61B4CA3B">
              <w:rPr>
                <w:rFonts w:ascii="Arial" w:hAnsi="Arial" w:cs="Arial"/>
                <w:sz w:val="20"/>
                <w:szCs w:val="20"/>
              </w:rPr>
              <w:t>Tools to be tethered whilst working at height.</w:t>
            </w:r>
          </w:p>
          <w:p w14:paraId="02939636" w14:textId="77777777" w:rsidR="007034CB" w:rsidRDefault="0A7B9DBB" w:rsidP="00CD0891">
            <w:pPr>
              <w:pStyle w:val="Header"/>
              <w:numPr>
                <w:ilvl w:val="0"/>
                <w:numId w:val="24"/>
              </w:numPr>
              <w:tabs>
                <w:tab w:val="left" w:pos="720"/>
              </w:tabs>
              <w:contextualSpacing/>
              <w:jc w:val="both"/>
              <w:rPr>
                <w:rFonts w:ascii="Arial" w:hAnsi="Arial" w:cs="Arial"/>
                <w:sz w:val="20"/>
                <w:szCs w:val="20"/>
              </w:rPr>
            </w:pPr>
            <w:r w:rsidRPr="61B4CA3B">
              <w:rPr>
                <w:rFonts w:ascii="Arial" w:hAnsi="Arial" w:cs="Arial"/>
                <w:sz w:val="20"/>
                <w:szCs w:val="20"/>
              </w:rPr>
              <w:t>Monitoring of weather conditions and re-inspection appropriate</w:t>
            </w:r>
          </w:p>
          <w:p w14:paraId="1553B425" w14:textId="77777777" w:rsidR="007034CB" w:rsidRDefault="007034CB" w:rsidP="00CD0891">
            <w:pPr>
              <w:pStyle w:val="ListParagraph"/>
              <w:numPr>
                <w:ilvl w:val="0"/>
                <w:numId w:val="24"/>
              </w:numPr>
              <w:spacing w:after="0" w:line="240" w:lineRule="auto"/>
              <w:jc w:val="both"/>
              <w:rPr>
                <w:rFonts w:ascii="Arial" w:hAnsi="Arial" w:cs="Arial"/>
                <w:sz w:val="20"/>
                <w:szCs w:val="20"/>
              </w:rPr>
            </w:pPr>
            <w:r>
              <w:rPr>
                <w:rFonts w:ascii="Arial" w:hAnsi="Arial" w:cs="Arial"/>
                <w:sz w:val="20"/>
                <w:szCs w:val="20"/>
              </w:rPr>
              <w:t xml:space="preserve">Step ladders to be </w:t>
            </w:r>
            <w:proofErr w:type="spellStart"/>
            <w:r>
              <w:rPr>
                <w:rFonts w:ascii="Arial" w:hAnsi="Arial" w:cs="Arial"/>
                <w:sz w:val="20"/>
                <w:szCs w:val="20"/>
              </w:rPr>
              <w:t>use</w:t>
            </w:r>
            <w:proofErr w:type="spellEnd"/>
            <w:r>
              <w:rPr>
                <w:rFonts w:ascii="Arial" w:hAnsi="Arial" w:cs="Arial"/>
                <w:sz w:val="20"/>
                <w:szCs w:val="20"/>
              </w:rPr>
              <w:t xml:space="preserve"> only for light works</w:t>
            </w:r>
          </w:p>
          <w:p w14:paraId="4732AF81" w14:textId="77777777" w:rsidR="007034CB" w:rsidRDefault="007034CB" w:rsidP="00CD0891">
            <w:pPr>
              <w:pStyle w:val="ListParagraph"/>
              <w:numPr>
                <w:ilvl w:val="0"/>
                <w:numId w:val="24"/>
              </w:numPr>
              <w:spacing w:after="0" w:line="240" w:lineRule="auto"/>
              <w:jc w:val="both"/>
              <w:rPr>
                <w:rFonts w:ascii="Arial" w:hAnsi="Arial" w:cs="Arial"/>
                <w:sz w:val="20"/>
                <w:szCs w:val="20"/>
              </w:rPr>
            </w:pPr>
            <w:r>
              <w:rPr>
                <w:rFonts w:ascii="Arial" w:hAnsi="Arial" w:cs="Arial"/>
                <w:sz w:val="20"/>
                <w:szCs w:val="20"/>
              </w:rPr>
              <w:t>Operatives to use the step ladder as per manufacturer instructions.</w:t>
            </w:r>
          </w:p>
          <w:p w14:paraId="7E83CD50" w14:textId="77777777" w:rsidR="007034CB" w:rsidRDefault="007034CB" w:rsidP="00CD0891">
            <w:pPr>
              <w:pStyle w:val="ListParagraph"/>
              <w:numPr>
                <w:ilvl w:val="0"/>
                <w:numId w:val="24"/>
              </w:numPr>
              <w:spacing w:after="0" w:line="240" w:lineRule="auto"/>
              <w:jc w:val="both"/>
              <w:rPr>
                <w:rFonts w:ascii="Arial" w:hAnsi="Arial" w:cs="Arial"/>
                <w:sz w:val="20"/>
                <w:szCs w:val="20"/>
              </w:rPr>
            </w:pPr>
            <w:r>
              <w:rPr>
                <w:rFonts w:ascii="Arial" w:hAnsi="Arial" w:cs="Arial"/>
                <w:sz w:val="20"/>
                <w:szCs w:val="20"/>
              </w:rPr>
              <w:t>Operatives will carry out pre user check to assess condition of equipment.</w:t>
            </w:r>
          </w:p>
          <w:p w14:paraId="21687405" w14:textId="77777777" w:rsidR="007034CB" w:rsidRDefault="007034CB" w:rsidP="00CD0891">
            <w:pPr>
              <w:pStyle w:val="ListParagraph"/>
              <w:numPr>
                <w:ilvl w:val="0"/>
                <w:numId w:val="24"/>
              </w:numPr>
              <w:spacing w:after="0" w:line="240" w:lineRule="auto"/>
              <w:jc w:val="both"/>
              <w:rPr>
                <w:rFonts w:ascii="Arial" w:hAnsi="Arial" w:cs="Arial"/>
                <w:sz w:val="20"/>
                <w:szCs w:val="20"/>
              </w:rPr>
            </w:pPr>
            <w:r>
              <w:rPr>
                <w:rFonts w:ascii="Arial" w:hAnsi="Arial" w:cs="Arial"/>
                <w:sz w:val="20"/>
                <w:szCs w:val="20"/>
              </w:rPr>
              <w:t>Step ladders to be use for short duration works and short duration tasks.</w:t>
            </w:r>
          </w:p>
          <w:p w14:paraId="3F37A454" w14:textId="77777777" w:rsidR="007034CB" w:rsidRDefault="007034CB" w:rsidP="00CD0891">
            <w:pPr>
              <w:pStyle w:val="ListParagraph"/>
              <w:numPr>
                <w:ilvl w:val="0"/>
                <w:numId w:val="24"/>
              </w:numPr>
              <w:spacing w:after="0" w:line="240" w:lineRule="auto"/>
              <w:rPr>
                <w:rFonts w:ascii="Arial" w:hAnsi="Arial" w:cs="Arial"/>
                <w:sz w:val="20"/>
                <w:szCs w:val="20"/>
              </w:rPr>
            </w:pPr>
            <w:proofErr w:type="gramStart"/>
            <w:r>
              <w:rPr>
                <w:rFonts w:ascii="Arial" w:hAnsi="Arial" w:cs="Arial"/>
                <w:sz w:val="20"/>
                <w:szCs w:val="20"/>
              </w:rPr>
              <w:t>Maintain 3 points of contact with the ladder at all times</w:t>
            </w:r>
            <w:proofErr w:type="gramEnd"/>
            <w:r>
              <w:rPr>
                <w:rFonts w:ascii="Arial" w:hAnsi="Arial" w:cs="Arial"/>
                <w:sz w:val="20"/>
                <w:szCs w:val="20"/>
              </w:rPr>
              <w:t>.</w:t>
            </w:r>
          </w:p>
          <w:p w14:paraId="54A8136A" w14:textId="77777777" w:rsidR="007034CB" w:rsidRDefault="007034CB" w:rsidP="00CD0891">
            <w:pPr>
              <w:pStyle w:val="ListParagraph"/>
              <w:numPr>
                <w:ilvl w:val="0"/>
                <w:numId w:val="24"/>
              </w:numPr>
              <w:spacing w:after="0" w:line="240" w:lineRule="auto"/>
              <w:rPr>
                <w:rFonts w:ascii="Arial" w:hAnsi="Arial" w:cs="Arial"/>
                <w:sz w:val="20"/>
                <w:szCs w:val="20"/>
              </w:rPr>
            </w:pPr>
            <w:r>
              <w:rPr>
                <w:rFonts w:ascii="Arial" w:hAnsi="Arial" w:cs="Arial"/>
                <w:sz w:val="20"/>
                <w:szCs w:val="20"/>
              </w:rPr>
              <w:t>Ensure there is space to fully open and use any locking devices;</w:t>
            </w:r>
          </w:p>
          <w:p w14:paraId="4EFDAEBC" w14:textId="77777777" w:rsidR="007034CB" w:rsidRDefault="007034CB" w:rsidP="00CD0891">
            <w:pPr>
              <w:pStyle w:val="ListParagraph"/>
              <w:numPr>
                <w:ilvl w:val="0"/>
                <w:numId w:val="24"/>
              </w:numPr>
              <w:spacing w:after="0" w:line="240" w:lineRule="auto"/>
              <w:rPr>
                <w:rFonts w:ascii="Arial" w:hAnsi="Arial" w:cs="Arial"/>
                <w:sz w:val="20"/>
                <w:szCs w:val="20"/>
              </w:rPr>
            </w:pPr>
            <w:r>
              <w:rPr>
                <w:rFonts w:ascii="Arial" w:hAnsi="Arial" w:cs="Arial"/>
                <w:sz w:val="20"/>
                <w:szCs w:val="20"/>
              </w:rPr>
              <w:t>Don’t work off the top three rungs of a ladder or top three steps for swing-back / double sided stepladders;</w:t>
            </w:r>
          </w:p>
          <w:p w14:paraId="75254B58" w14:textId="77777777" w:rsidR="007034CB" w:rsidRDefault="007034CB" w:rsidP="00CD0891">
            <w:pPr>
              <w:pStyle w:val="ListParagraph"/>
              <w:numPr>
                <w:ilvl w:val="0"/>
                <w:numId w:val="24"/>
              </w:numPr>
              <w:spacing w:after="0" w:line="240" w:lineRule="auto"/>
              <w:jc w:val="both"/>
              <w:rPr>
                <w:rFonts w:ascii="Arial" w:hAnsi="Arial" w:cs="Arial"/>
                <w:sz w:val="20"/>
                <w:szCs w:val="20"/>
              </w:rPr>
            </w:pPr>
            <w:r>
              <w:rPr>
                <w:rFonts w:ascii="Arial" w:hAnsi="Arial" w:cs="Arial"/>
                <w:sz w:val="20"/>
                <w:szCs w:val="20"/>
              </w:rPr>
              <w:t>Ensure that the step ladder is situated on a firm and even ground</w:t>
            </w:r>
          </w:p>
          <w:p w14:paraId="32C86222" w14:textId="77777777" w:rsidR="007034CB" w:rsidRDefault="007034CB" w:rsidP="00CD0891">
            <w:pPr>
              <w:pStyle w:val="ListParagraph"/>
              <w:numPr>
                <w:ilvl w:val="0"/>
                <w:numId w:val="24"/>
              </w:numPr>
              <w:spacing w:after="0" w:line="240" w:lineRule="auto"/>
              <w:jc w:val="both"/>
              <w:rPr>
                <w:rFonts w:ascii="Arial" w:hAnsi="Arial" w:cs="Arial"/>
                <w:sz w:val="20"/>
                <w:szCs w:val="20"/>
              </w:rPr>
            </w:pPr>
            <w:r>
              <w:rPr>
                <w:rFonts w:ascii="Arial" w:hAnsi="Arial" w:cs="Arial"/>
                <w:sz w:val="20"/>
                <w:szCs w:val="20"/>
              </w:rPr>
              <w:t>Ensure the step ladder is not obstructing the access/egress areas and it is stored out of the way whilst not in used.</w:t>
            </w:r>
          </w:p>
          <w:p w14:paraId="4C69933C" w14:textId="77777777" w:rsidR="007034CB" w:rsidRDefault="007034CB" w:rsidP="00CD0891">
            <w:pPr>
              <w:pStyle w:val="Header"/>
              <w:numPr>
                <w:ilvl w:val="0"/>
                <w:numId w:val="24"/>
              </w:numPr>
              <w:contextualSpacing/>
              <w:jc w:val="both"/>
              <w:rPr>
                <w:rFonts w:ascii="Arial" w:hAnsi="Arial" w:cs="Arial"/>
                <w:color w:val="000000"/>
                <w:sz w:val="20"/>
                <w:szCs w:val="20"/>
              </w:rPr>
            </w:pPr>
            <w:r>
              <w:rPr>
                <w:rFonts w:ascii="Arial" w:hAnsi="Arial" w:cs="Arial"/>
                <w:color w:val="000000"/>
                <w:sz w:val="20"/>
                <w:szCs w:val="20"/>
              </w:rPr>
              <w:t>No overreaching when working from a step ladder.</w:t>
            </w:r>
          </w:p>
          <w:p w14:paraId="09423952" w14:textId="77777777" w:rsidR="007034CB" w:rsidRDefault="0A7B9DBB" w:rsidP="61B4CA3B">
            <w:pPr>
              <w:pStyle w:val="Header"/>
              <w:numPr>
                <w:ilvl w:val="0"/>
                <w:numId w:val="24"/>
              </w:numPr>
              <w:contextualSpacing/>
              <w:jc w:val="both"/>
              <w:rPr>
                <w:rFonts w:ascii="Arial" w:hAnsi="Arial" w:cs="Arial"/>
                <w:sz w:val="20"/>
                <w:szCs w:val="20"/>
                <w:lang w:val="en-US"/>
              </w:rPr>
            </w:pPr>
            <w:r w:rsidRPr="61B4CA3B">
              <w:rPr>
                <w:rFonts w:ascii="Arial" w:hAnsi="Arial" w:cs="Arial"/>
                <w:color w:val="000000" w:themeColor="text1"/>
                <w:sz w:val="20"/>
                <w:szCs w:val="20"/>
              </w:rPr>
              <w:t xml:space="preserve">Operative to report faulty equipment and to be taken out of use with signage displayed. </w:t>
            </w:r>
          </w:p>
          <w:p w14:paraId="61FDC548" w14:textId="5627E831" w:rsidR="1385BB59" w:rsidRDefault="1385BB59" w:rsidP="61B4CA3B">
            <w:pPr>
              <w:pStyle w:val="Header"/>
              <w:numPr>
                <w:ilvl w:val="0"/>
                <w:numId w:val="24"/>
              </w:numPr>
              <w:contextualSpacing/>
              <w:jc w:val="both"/>
            </w:pPr>
            <w:r w:rsidRPr="61B4CA3B">
              <w:rPr>
                <w:rFonts w:ascii="Arial" w:hAnsi="Arial" w:cs="Arial"/>
                <w:color w:val="000000" w:themeColor="text1"/>
                <w:sz w:val="20"/>
                <w:szCs w:val="20"/>
                <w:lang w:val="en-US"/>
              </w:rPr>
              <w:t>Never work under raised hydraulics unless they are fully</w:t>
            </w:r>
            <w:r>
              <w:t xml:space="preserve"> supported by a correctly positioned and approved safety device (most commonly a safety prop).</w:t>
            </w:r>
          </w:p>
          <w:p w14:paraId="4F7A6B71" w14:textId="1DCC66CF" w:rsidR="1385BB59" w:rsidRDefault="1385BB59" w:rsidP="61B4CA3B">
            <w:pPr>
              <w:pStyle w:val="ListParagraph"/>
              <w:numPr>
                <w:ilvl w:val="0"/>
                <w:numId w:val="24"/>
              </w:numPr>
            </w:pPr>
            <w:r>
              <w:lastRenderedPageBreak/>
              <w:t>Never put any part of your body through or under a raised scissor stack unless it is fully supported by an approved manufacturer’s safety prop.</w:t>
            </w:r>
          </w:p>
          <w:p w14:paraId="22792C1C" w14:textId="7EDD5174" w:rsidR="1385BB59" w:rsidRDefault="1385BB59" w:rsidP="61B4CA3B">
            <w:pPr>
              <w:pStyle w:val="ListParagraph"/>
              <w:numPr>
                <w:ilvl w:val="0"/>
                <w:numId w:val="24"/>
              </w:numPr>
            </w:pPr>
            <w:r>
              <w:t>If there is work to be conducted underneath the raised hydraulics and they cannot be supported by an “approved support device” a full assessment must be undertaken to identify all risks and specified control measures (</w:t>
            </w:r>
            <w:proofErr w:type="gramStart"/>
            <w:r>
              <w:t>in order to</w:t>
            </w:r>
            <w:proofErr w:type="gramEnd"/>
            <w:r>
              <w:t xml:space="preserve"> complete the work safely) MUST be </w:t>
            </w:r>
            <w:proofErr w:type="spellStart"/>
            <w:r>
              <w:t>mimplemented</w:t>
            </w:r>
            <w:proofErr w:type="spellEnd"/>
            <w:r>
              <w:t xml:space="preserve"> prior to the work being commenced.</w:t>
            </w:r>
          </w:p>
          <w:p w14:paraId="08A62918" w14:textId="161BBBAC" w:rsidR="54E7813D" w:rsidRDefault="54E7813D" w:rsidP="61B4CA3B">
            <w:pPr>
              <w:pStyle w:val="ListParagraph"/>
              <w:numPr>
                <w:ilvl w:val="0"/>
                <w:numId w:val="24"/>
              </w:numPr>
            </w:pPr>
            <w:r w:rsidRPr="61B4CA3B">
              <w:t>The operator MUST ensure that they are aware which is</w:t>
            </w:r>
            <w:r>
              <w:t xml:space="preserve"> the front and which is the rear of the machine before activating the drive control lever to move the machine.</w:t>
            </w:r>
          </w:p>
          <w:p w14:paraId="6B1CA813" w14:textId="53299361" w:rsidR="376173AB" w:rsidRDefault="376173AB" w:rsidP="61B4CA3B">
            <w:pPr>
              <w:pStyle w:val="ListParagraph"/>
              <w:numPr>
                <w:ilvl w:val="0"/>
                <w:numId w:val="24"/>
              </w:numPr>
            </w:pPr>
            <w:r w:rsidRPr="61B4CA3B">
              <w:t>In the case of Electric Scissor</w:t>
            </w:r>
            <w:r w:rsidR="006F7DA6">
              <w:t xml:space="preserve"> </w:t>
            </w:r>
            <w:r w:rsidRPr="61B4CA3B">
              <w:t>lifts, they must NOT be drive</w:t>
            </w:r>
            <w:r w:rsidR="2CA8CB55" w:rsidRPr="61B4CA3B">
              <w:t xml:space="preserve">n </w:t>
            </w:r>
            <w:r w:rsidRPr="61B4CA3B">
              <w:t>down a slope greater than 5 degrees and in the case of Diesel Scissor</w:t>
            </w:r>
            <w:r w:rsidR="006F7DA6">
              <w:t xml:space="preserve"> </w:t>
            </w:r>
            <w:r w:rsidRPr="61B4CA3B">
              <w:t>lifts they must NOT be driven down a slope greater than that specified in the manufacturer’s operating handbook.</w:t>
            </w:r>
          </w:p>
          <w:p w14:paraId="1E58733E" w14:textId="0C1C822A" w:rsidR="376173AB" w:rsidRDefault="376173AB" w:rsidP="61B4CA3B">
            <w:pPr>
              <w:pStyle w:val="ListParagraph"/>
              <w:numPr>
                <w:ilvl w:val="0"/>
                <w:numId w:val="24"/>
              </w:numPr>
            </w:pPr>
            <w:r w:rsidRPr="61B4CA3B">
              <w:t>Ensure all audible and visual alarms are operational.</w:t>
            </w:r>
          </w:p>
          <w:p w14:paraId="715401CE" w14:textId="7D88F590" w:rsidR="376173AB" w:rsidRDefault="376173AB" w:rsidP="61B4CA3B">
            <w:pPr>
              <w:pStyle w:val="ListParagraph"/>
              <w:numPr>
                <w:ilvl w:val="0"/>
                <w:numId w:val="24"/>
              </w:numPr>
            </w:pPr>
            <w:r>
              <w:t>Clearly define the work area.</w:t>
            </w:r>
          </w:p>
          <w:p w14:paraId="73A54C49" w14:textId="617BE1BE" w:rsidR="376173AB" w:rsidRDefault="376173AB" w:rsidP="61B4CA3B">
            <w:pPr>
              <w:pStyle w:val="ListParagraph"/>
              <w:numPr>
                <w:ilvl w:val="0"/>
                <w:numId w:val="24"/>
              </w:numPr>
            </w:pPr>
            <w:r>
              <w:t>Keep all other personnel clear of the work area.</w:t>
            </w:r>
          </w:p>
          <w:p w14:paraId="04CE4920" w14:textId="4A8430E0" w:rsidR="5F893990" w:rsidRDefault="5F893990" w:rsidP="61B4CA3B">
            <w:pPr>
              <w:pStyle w:val="ListParagraph"/>
              <w:numPr>
                <w:ilvl w:val="0"/>
                <w:numId w:val="24"/>
              </w:numPr>
            </w:pPr>
            <w:r w:rsidRPr="61B4CA3B">
              <w:t>Always remain within the confines of the platform.</w:t>
            </w:r>
          </w:p>
          <w:p w14:paraId="195E21F1" w14:textId="067DE322" w:rsidR="5F893990" w:rsidRDefault="5F893990" w:rsidP="61B4CA3B">
            <w:pPr>
              <w:pStyle w:val="ListParagraph"/>
              <w:numPr>
                <w:ilvl w:val="0"/>
                <w:numId w:val="24"/>
              </w:numPr>
            </w:pPr>
            <w:r>
              <w:t>Never sit, stand or climb on the handrails.</w:t>
            </w:r>
          </w:p>
          <w:p w14:paraId="292755B9" w14:textId="73144B22" w:rsidR="5F893990" w:rsidRDefault="5F893990" w:rsidP="61B4CA3B">
            <w:pPr>
              <w:pStyle w:val="ListParagraph"/>
              <w:numPr>
                <w:ilvl w:val="0"/>
                <w:numId w:val="24"/>
              </w:numPr>
            </w:pPr>
            <w:r>
              <w:t>Never elevate the platform if the handrails have been removed.</w:t>
            </w:r>
          </w:p>
          <w:p w14:paraId="35879E57" w14:textId="590666B7" w:rsidR="5F893990" w:rsidRDefault="5F893990" w:rsidP="61B4CA3B">
            <w:pPr>
              <w:pStyle w:val="ListParagraph"/>
              <w:numPr>
                <w:ilvl w:val="0"/>
                <w:numId w:val="24"/>
              </w:numPr>
            </w:pPr>
            <w:r>
              <w:t>Never use ladders or scaffolding on the platform.</w:t>
            </w:r>
          </w:p>
          <w:p w14:paraId="0A4B5435" w14:textId="5D6ED79E" w:rsidR="5F893990" w:rsidRDefault="5F893990" w:rsidP="61B4CA3B">
            <w:pPr>
              <w:pStyle w:val="ListParagraph"/>
              <w:numPr>
                <w:ilvl w:val="0"/>
                <w:numId w:val="24"/>
              </w:numPr>
            </w:pPr>
            <w:r>
              <w:t>Never enter or exit the platform whilst it is elevated.</w:t>
            </w:r>
          </w:p>
          <w:p w14:paraId="2D8B4EAC" w14:textId="606BA012" w:rsidR="5F893990" w:rsidRDefault="5F893990" w:rsidP="61B4CA3B">
            <w:pPr>
              <w:pStyle w:val="ListParagraph"/>
              <w:numPr>
                <w:ilvl w:val="0"/>
                <w:numId w:val="24"/>
              </w:numPr>
            </w:pPr>
            <w:r w:rsidRPr="61B4CA3B">
              <w:t>Ensure the deck is clean and in good condition.</w:t>
            </w:r>
          </w:p>
          <w:p w14:paraId="2545C611" w14:textId="082617CC" w:rsidR="5F893990" w:rsidRDefault="5F893990" w:rsidP="61B4CA3B">
            <w:pPr>
              <w:pStyle w:val="ListParagraph"/>
              <w:ind w:left="360"/>
            </w:pPr>
            <w:r>
              <w:t>Avoid oil, grease and mud on work boots.</w:t>
            </w:r>
          </w:p>
          <w:p w14:paraId="4FFFF68D" w14:textId="5F7AC072" w:rsidR="5F893990" w:rsidRDefault="5F893990" w:rsidP="61B4CA3B">
            <w:pPr>
              <w:pStyle w:val="ListParagraph"/>
              <w:numPr>
                <w:ilvl w:val="0"/>
                <w:numId w:val="24"/>
              </w:numPr>
            </w:pPr>
            <w:r>
              <w:t>Maintain a clean platform, clear of rubbish and tools.</w:t>
            </w:r>
          </w:p>
          <w:p w14:paraId="20080FE2" w14:textId="6D6DD4EF" w:rsidR="5F893990" w:rsidRDefault="5F893990" w:rsidP="61B4CA3B">
            <w:pPr>
              <w:pStyle w:val="ListParagraph"/>
              <w:numPr>
                <w:ilvl w:val="0"/>
                <w:numId w:val="24"/>
              </w:numPr>
            </w:pPr>
            <w:r>
              <w:t>Maintain a good foot and hand hold when climbing in and out of the platform.</w:t>
            </w:r>
          </w:p>
          <w:p w14:paraId="7157EBFE" w14:textId="77777777" w:rsidR="007034CB" w:rsidRDefault="007034CB">
            <w:pPr>
              <w:spacing w:after="0" w:line="240" w:lineRule="auto"/>
              <w:contextualSpacing/>
              <w:jc w:val="both"/>
              <w:rPr>
                <w:rFonts w:ascii="Arial" w:hAnsi="Arial" w:cs="Arial"/>
                <w:sz w:val="20"/>
                <w:szCs w:val="20"/>
              </w:rPr>
            </w:pPr>
          </w:p>
        </w:tc>
      </w:tr>
      <w:tr w:rsidR="007034CB" w14:paraId="7BE1FE6C" w14:textId="77777777" w:rsidTr="61B4CA3B">
        <w:tc>
          <w:tcPr>
            <w:tcW w:w="1980" w:type="dxa"/>
            <w:tcBorders>
              <w:top w:val="single" w:sz="4" w:space="0" w:color="auto"/>
              <w:left w:val="single" w:sz="4" w:space="0" w:color="auto"/>
              <w:bottom w:val="single" w:sz="4" w:space="0" w:color="auto"/>
              <w:right w:val="single" w:sz="4" w:space="0" w:color="auto"/>
            </w:tcBorders>
          </w:tcPr>
          <w:p w14:paraId="4C9DAE12" w14:textId="77777777" w:rsidR="007034CB" w:rsidRDefault="007034CB">
            <w:pPr>
              <w:spacing w:after="0" w:line="240" w:lineRule="auto"/>
              <w:ind w:left="34"/>
              <w:rPr>
                <w:rFonts w:ascii="Arial" w:hAnsi="Arial" w:cs="Arial"/>
                <w:b/>
                <w:sz w:val="20"/>
                <w:szCs w:val="20"/>
              </w:rPr>
            </w:pPr>
            <w:r>
              <w:rPr>
                <w:rFonts w:ascii="Arial" w:hAnsi="Arial" w:cs="Arial"/>
                <w:b/>
                <w:sz w:val="20"/>
                <w:szCs w:val="20"/>
              </w:rPr>
              <w:lastRenderedPageBreak/>
              <w:t xml:space="preserve">Use of hand tools </w:t>
            </w:r>
          </w:p>
          <w:p w14:paraId="675F5643" w14:textId="77777777" w:rsidR="007034CB" w:rsidRDefault="007034CB">
            <w:pPr>
              <w:spacing w:after="0" w:line="240" w:lineRule="auto"/>
              <w:jc w:val="both"/>
              <w:rPr>
                <w:rFonts w:ascii="Arial" w:hAnsi="Arial" w:cs="Arial"/>
                <w:b/>
                <w:sz w:val="20"/>
                <w:szCs w:val="20"/>
              </w:rPr>
            </w:pPr>
          </w:p>
        </w:tc>
        <w:tc>
          <w:tcPr>
            <w:tcW w:w="2693" w:type="dxa"/>
            <w:tcBorders>
              <w:top w:val="single" w:sz="4" w:space="0" w:color="auto"/>
              <w:left w:val="single" w:sz="4" w:space="0" w:color="auto"/>
              <w:bottom w:val="single" w:sz="4" w:space="0" w:color="auto"/>
              <w:right w:val="single" w:sz="4" w:space="0" w:color="auto"/>
            </w:tcBorders>
          </w:tcPr>
          <w:p w14:paraId="582BB39E" w14:textId="77777777" w:rsidR="007034CB" w:rsidRDefault="007034CB">
            <w:pPr>
              <w:spacing w:after="0" w:line="240" w:lineRule="auto"/>
              <w:ind w:left="34"/>
              <w:rPr>
                <w:rFonts w:cs="Arial"/>
                <w:b/>
                <w:i/>
                <w:sz w:val="20"/>
                <w:szCs w:val="20"/>
              </w:rPr>
            </w:pPr>
            <w:r>
              <w:rPr>
                <w:rFonts w:cs="Arial"/>
                <w:b/>
                <w:i/>
                <w:sz w:val="20"/>
                <w:szCs w:val="20"/>
              </w:rPr>
              <w:lastRenderedPageBreak/>
              <w:t xml:space="preserve">(powered and </w:t>
            </w:r>
            <w:proofErr w:type="spellStart"/>
            <w:r>
              <w:rPr>
                <w:rFonts w:cs="Arial"/>
                <w:b/>
                <w:i/>
                <w:sz w:val="20"/>
                <w:szCs w:val="20"/>
              </w:rPr>
              <w:t>non powered</w:t>
            </w:r>
            <w:proofErr w:type="spellEnd"/>
            <w:r>
              <w:rPr>
                <w:rFonts w:cs="Arial"/>
                <w:b/>
                <w:i/>
                <w:sz w:val="20"/>
                <w:szCs w:val="20"/>
              </w:rPr>
              <w:t>)</w:t>
            </w:r>
          </w:p>
          <w:p w14:paraId="41EF195D" w14:textId="1F968E64" w:rsidR="007034CB" w:rsidRDefault="007034CB">
            <w:pPr>
              <w:spacing w:after="0" w:line="240" w:lineRule="auto"/>
              <w:rPr>
                <w:rFonts w:cs="Arial"/>
                <w:b/>
                <w:i/>
                <w:sz w:val="20"/>
                <w:szCs w:val="20"/>
              </w:rPr>
            </w:pPr>
            <w:r>
              <w:rPr>
                <w:rFonts w:cs="Arial"/>
                <w:b/>
                <w:i/>
                <w:sz w:val="20"/>
                <w:szCs w:val="20"/>
              </w:rPr>
              <w:lastRenderedPageBreak/>
              <w:t>associated risks of injury through contact with moving parts and exposure to potential noise and vibration</w:t>
            </w:r>
          </w:p>
        </w:tc>
        <w:tc>
          <w:tcPr>
            <w:tcW w:w="9501" w:type="dxa"/>
            <w:tcBorders>
              <w:top w:val="single" w:sz="4" w:space="0" w:color="auto"/>
              <w:left w:val="single" w:sz="4" w:space="0" w:color="auto"/>
              <w:bottom w:val="single" w:sz="4" w:space="0" w:color="auto"/>
              <w:right w:val="single" w:sz="4" w:space="0" w:color="auto"/>
            </w:tcBorders>
          </w:tcPr>
          <w:p w14:paraId="6DE14B92"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lastRenderedPageBreak/>
              <w:t>Guards are in place on all power tools used by staff</w:t>
            </w:r>
          </w:p>
          <w:p w14:paraId="771D178C"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lastRenderedPageBreak/>
              <w:t>Only skilled trade workers are using equipment on our projects</w:t>
            </w:r>
          </w:p>
          <w:p w14:paraId="321D4B46"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t xml:space="preserve">Training has been provided to staff </w:t>
            </w:r>
          </w:p>
          <w:p w14:paraId="28DD882F"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t xml:space="preserve">Appropriate PPE to be worn, boots, abrasion / cut resistant gloves and an FFP3 mask (if creating any form of dust) to be worn as mandatory. </w:t>
            </w:r>
          </w:p>
          <w:p w14:paraId="55BE3F0D"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t>Inspection and maintenance regimes are in place with recorded data</w:t>
            </w:r>
          </w:p>
          <w:p w14:paraId="7E85B69A" w14:textId="77777777" w:rsidR="007034CB" w:rsidRDefault="007034CB" w:rsidP="00CD0891">
            <w:pPr>
              <w:numPr>
                <w:ilvl w:val="0"/>
                <w:numId w:val="22"/>
              </w:numPr>
              <w:spacing w:after="0" w:line="240" w:lineRule="auto"/>
              <w:jc w:val="both"/>
              <w:rPr>
                <w:rFonts w:ascii="Arial" w:hAnsi="Arial" w:cs="Arial"/>
                <w:sz w:val="20"/>
                <w:szCs w:val="20"/>
              </w:rPr>
            </w:pPr>
            <w:r>
              <w:rPr>
                <w:rFonts w:ascii="Arial" w:hAnsi="Arial" w:cs="Arial"/>
                <w:sz w:val="20"/>
                <w:szCs w:val="20"/>
              </w:rPr>
              <w:t xml:space="preserve">All electrically powered tools are regularly PAT tested </w:t>
            </w:r>
          </w:p>
          <w:p w14:paraId="6ABB2CD3" w14:textId="77777777" w:rsidR="007034CB" w:rsidRDefault="007034CB">
            <w:pPr>
              <w:numPr>
                <w:ilvl w:val="0"/>
                <w:numId w:val="26"/>
              </w:numPr>
              <w:spacing w:after="0" w:line="240" w:lineRule="auto"/>
              <w:jc w:val="both"/>
              <w:rPr>
                <w:rFonts w:ascii="Arial" w:hAnsi="Arial" w:cs="Arial"/>
                <w:sz w:val="20"/>
                <w:szCs w:val="20"/>
              </w:rPr>
            </w:pPr>
            <w:r>
              <w:rPr>
                <w:rFonts w:ascii="Arial" w:hAnsi="Arial" w:cs="Arial"/>
                <w:sz w:val="20"/>
                <w:szCs w:val="20"/>
              </w:rPr>
              <w:t>Batter</w:t>
            </w:r>
            <w:r>
              <w:rPr>
                <w:rFonts w:ascii="Arial" w:hAnsi="Arial" w:cs="Arial"/>
                <w:sz w:val="20"/>
                <w:szCs w:val="20"/>
              </w:rPr>
              <w:softHyphen/>
              <w:t xml:space="preserve">y operated and reduced voltage (e.g. 110v) tools are used by trade staff </w:t>
            </w:r>
          </w:p>
          <w:p w14:paraId="29B396A9" w14:textId="77777777" w:rsidR="007034CB" w:rsidRDefault="007034CB">
            <w:pPr>
              <w:numPr>
                <w:ilvl w:val="0"/>
                <w:numId w:val="27"/>
              </w:numPr>
              <w:spacing w:after="0" w:line="240" w:lineRule="auto"/>
              <w:jc w:val="both"/>
              <w:rPr>
                <w:rFonts w:ascii="Arial" w:hAnsi="Arial" w:cs="Arial"/>
                <w:sz w:val="20"/>
                <w:szCs w:val="20"/>
              </w:rPr>
            </w:pPr>
            <w:r>
              <w:rPr>
                <w:rFonts w:ascii="Arial" w:hAnsi="Arial" w:cs="Arial"/>
                <w:sz w:val="20"/>
                <w:szCs w:val="20"/>
              </w:rPr>
              <w:t>Foreperson to ensure that tools are placed in safe location when not in use.</w:t>
            </w:r>
          </w:p>
          <w:p w14:paraId="69A79C78" w14:textId="77777777" w:rsidR="007034CB" w:rsidRDefault="007034CB">
            <w:pPr>
              <w:numPr>
                <w:ilvl w:val="0"/>
                <w:numId w:val="27"/>
              </w:numPr>
              <w:spacing w:after="0" w:line="240" w:lineRule="auto"/>
              <w:jc w:val="both"/>
              <w:rPr>
                <w:rFonts w:ascii="Arial" w:hAnsi="Arial" w:cs="Arial"/>
                <w:sz w:val="20"/>
                <w:szCs w:val="20"/>
              </w:rPr>
            </w:pPr>
            <w:r>
              <w:rPr>
                <w:rFonts w:ascii="Arial" w:hAnsi="Arial" w:cs="Arial"/>
                <w:sz w:val="20"/>
                <w:szCs w:val="20"/>
              </w:rPr>
              <w:t>During work activities, tools to be kept in the local area of the work</w:t>
            </w:r>
          </w:p>
          <w:p w14:paraId="5E2AA7F2" w14:textId="77777777" w:rsidR="007034CB" w:rsidRDefault="007034CB">
            <w:pPr>
              <w:numPr>
                <w:ilvl w:val="0"/>
                <w:numId w:val="27"/>
              </w:numPr>
              <w:spacing w:after="0" w:line="240" w:lineRule="auto"/>
              <w:jc w:val="both"/>
              <w:rPr>
                <w:rFonts w:ascii="Arial" w:hAnsi="Arial" w:cs="Arial"/>
                <w:sz w:val="20"/>
                <w:szCs w:val="20"/>
              </w:rPr>
            </w:pPr>
            <w:r>
              <w:rPr>
                <w:rFonts w:ascii="Arial" w:hAnsi="Arial" w:cs="Arial"/>
                <w:sz w:val="20"/>
                <w:szCs w:val="20"/>
              </w:rPr>
              <w:t>Staff will be informed that tools must not be lent to residents and/or tools loaned from residents</w:t>
            </w:r>
          </w:p>
          <w:p w14:paraId="2579CE86" w14:textId="77777777" w:rsidR="007034CB" w:rsidRDefault="007034CB">
            <w:pPr>
              <w:numPr>
                <w:ilvl w:val="0"/>
                <w:numId w:val="27"/>
              </w:numPr>
              <w:spacing w:after="0" w:line="240" w:lineRule="auto"/>
              <w:jc w:val="both"/>
              <w:rPr>
                <w:rFonts w:ascii="Arial" w:hAnsi="Arial" w:cs="Arial"/>
                <w:sz w:val="20"/>
                <w:szCs w:val="20"/>
              </w:rPr>
            </w:pPr>
            <w:r>
              <w:rPr>
                <w:rFonts w:ascii="Arial" w:hAnsi="Arial" w:cs="Arial"/>
                <w:sz w:val="20"/>
                <w:szCs w:val="20"/>
              </w:rPr>
              <w:t>Trained first aiders to be available on site</w:t>
            </w:r>
          </w:p>
          <w:p w14:paraId="3FB773CB" w14:textId="4CF4BBD4" w:rsidR="007034CB" w:rsidRDefault="007034CB">
            <w:pPr>
              <w:spacing w:after="0" w:line="240" w:lineRule="auto"/>
              <w:contextualSpacing/>
              <w:rPr>
                <w:rFonts w:ascii="Arial" w:hAnsi="Arial" w:cs="Arial"/>
                <w:color w:val="FF0000"/>
                <w:sz w:val="20"/>
                <w:szCs w:val="20"/>
              </w:rPr>
            </w:pPr>
            <w:r>
              <w:rPr>
                <w:rFonts w:ascii="Arial" w:hAnsi="Arial" w:cs="Arial"/>
                <w:sz w:val="20"/>
                <w:szCs w:val="20"/>
              </w:rPr>
              <w:t xml:space="preserve">Fully stocked first aid container to be available   </w:t>
            </w:r>
          </w:p>
        </w:tc>
      </w:tr>
      <w:tr w:rsidR="007034CB" w14:paraId="1249E98F" w14:textId="77777777" w:rsidTr="61B4CA3B">
        <w:tc>
          <w:tcPr>
            <w:tcW w:w="1980" w:type="dxa"/>
            <w:tcBorders>
              <w:top w:val="single" w:sz="4" w:space="0" w:color="auto"/>
              <w:left w:val="single" w:sz="4" w:space="0" w:color="auto"/>
              <w:bottom w:val="single" w:sz="4" w:space="0" w:color="auto"/>
              <w:right w:val="single" w:sz="4" w:space="0" w:color="auto"/>
            </w:tcBorders>
          </w:tcPr>
          <w:p w14:paraId="63D682FD" w14:textId="77777777" w:rsidR="007034CB" w:rsidRDefault="007034CB">
            <w:pPr>
              <w:spacing w:after="0" w:line="240" w:lineRule="auto"/>
              <w:rPr>
                <w:rFonts w:ascii="Arial" w:hAnsi="Arial" w:cs="Arial"/>
                <w:b/>
                <w:sz w:val="20"/>
                <w:szCs w:val="20"/>
              </w:rPr>
            </w:pPr>
            <w:r>
              <w:rPr>
                <w:rFonts w:ascii="Arial" w:hAnsi="Arial" w:cs="Arial"/>
                <w:b/>
                <w:sz w:val="20"/>
                <w:szCs w:val="20"/>
              </w:rPr>
              <w:t>Storage of materials</w:t>
            </w:r>
          </w:p>
          <w:p w14:paraId="376C0EFC" w14:textId="77777777" w:rsidR="007034CB" w:rsidRDefault="007034CB">
            <w:pPr>
              <w:spacing w:after="0" w:line="240" w:lineRule="auto"/>
              <w:rPr>
                <w:rFonts w:ascii="Arial" w:hAnsi="Arial" w:cs="Arial"/>
                <w:b/>
                <w:sz w:val="20"/>
                <w:szCs w:val="20"/>
              </w:rPr>
            </w:pPr>
          </w:p>
          <w:p w14:paraId="64662AB9" w14:textId="77777777" w:rsidR="007034CB" w:rsidRDefault="007034CB">
            <w:pPr>
              <w:pStyle w:val="Header"/>
              <w:rPr>
                <w:rFonts w:ascii="Arial" w:hAnsi="Arial" w:cs="Arial"/>
                <w:b/>
                <w:sz w:val="20"/>
                <w:szCs w:val="20"/>
              </w:rPr>
            </w:pPr>
          </w:p>
        </w:tc>
        <w:tc>
          <w:tcPr>
            <w:tcW w:w="2693" w:type="dxa"/>
            <w:tcBorders>
              <w:top w:val="single" w:sz="4" w:space="0" w:color="auto"/>
              <w:left w:val="single" w:sz="4" w:space="0" w:color="auto"/>
              <w:bottom w:val="single" w:sz="4" w:space="0" w:color="auto"/>
              <w:right w:val="single" w:sz="4" w:space="0" w:color="auto"/>
            </w:tcBorders>
            <w:hideMark/>
          </w:tcPr>
          <w:p w14:paraId="3978AB7A" w14:textId="77777777" w:rsidR="007034CB" w:rsidRDefault="007034CB">
            <w:pPr>
              <w:spacing w:after="0" w:line="240" w:lineRule="auto"/>
              <w:contextualSpacing/>
              <w:rPr>
                <w:rFonts w:cs="Arial"/>
                <w:b/>
                <w:i/>
                <w:sz w:val="20"/>
                <w:szCs w:val="20"/>
              </w:rPr>
            </w:pPr>
            <w:r>
              <w:rPr>
                <w:rFonts w:cs="Arial"/>
                <w:b/>
                <w:i/>
                <w:sz w:val="20"/>
                <w:szCs w:val="20"/>
              </w:rPr>
              <w:t xml:space="preserve">Include hazardous and </w:t>
            </w:r>
            <w:proofErr w:type="spellStart"/>
            <w:proofErr w:type="gramStart"/>
            <w:r>
              <w:rPr>
                <w:rFonts w:cs="Arial"/>
                <w:b/>
                <w:i/>
                <w:sz w:val="20"/>
                <w:szCs w:val="20"/>
              </w:rPr>
              <w:t>non hazardous</w:t>
            </w:r>
            <w:proofErr w:type="spellEnd"/>
            <w:proofErr w:type="gramEnd"/>
            <w:r>
              <w:rPr>
                <w:rFonts w:cs="Arial"/>
                <w:b/>
                <w:i/>
                <w:sz w:val="20"/>
                <w:szCs w:val="20"/>
              </w:rPr>
              <w:t xml:space="preserve"> materials.</w:t>
            </w:r>
          </w:p>
          <w:p w14:paraId="65573EFC" w14:textId="77777777" w:rsidR="007034CB" w:rsidRDefault="007034CB">
            <w:pPr>
              <w:spacing w:after="0" w:line="240" w:lineRule="auto"/>
              <w:contextualSpacing/>
              <w:rPr>
                <w:rFonts w:cs="Arial"/>
                <w:b/>
                <w:i/>
                <w:sz w:val="20"/>
                <w:szCs w:val="20"/>
              </w:rPr>
            </w:pPr>
          </w:p>
          <w:p w14:paraId="5F183751" w14:textId="77777777" w:rsidR="007034CB" w:rsidRDefault="007034CB">
            <w:pPr>
              <w:numPr>
                <w:ilvl w:val="0"/>
                <w:numId w:val="28"/>
              </w:numPr>
              <w:spacing w:after="0" w:line="240" w:lineRule="auto"/>
              <w:contextualSpacing/>
              <w:rPr>
                <w:rFonts w:cs="Arial"/>
                <w:b/>
                <w:i/>
                <w:sz w:val="20"/>
                <w:szCs w:val="20"/>
              </w:rPr>
            </w:pPr>
            <w:r>
              <w:rPr>
                <w:rFonts w:cs="Arial"/>
                <w:b/>
                <w:i/>
                <w:sz w:val="20"/>
                <w:szCs w:val="20"/>
              </w:rPr>
              <w:t xml:space="preserve">Galvanised paint </w:t>
            </w:r>
          </w:p>
          <w:p w14:paraId="3F0EFC3D"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 xml:space="preserve">Portland Cement </w:t>
            </w:r>
          </w:p>
          <w:p w14:paraId="3CEF7385"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Silicone Sealant</w:t>
            </w:r>
          </w:p>
          <w:p w14:paraId="492F9A78"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Emulsion Paint</w:t>
            </w:r>
          </w:p>
          <w:p w14:paraId="4245CFAD"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 xml:space="preserve">Oil Based Paints </w:t>
            </w:r>
          </w:p>
          <w:p w14:paraId="0B3CF0C6" w14:textId="77777777" w:rsidR="007034CB" w:rsidRDefault="007034CB">
            <w:pPr>
              <w:pStyle w:val="ListParagraph"/>
              <w:spacing w:after="0" w:line="240" w:lineRule="auto"/>
              <w:ind w:left="360"/>
              <w:rPr>
                <w:rFonts w:cs="Arial"/>
                <w:b/>
                <w:i/>
                <w:sz w:val="20"/>
                <w:szCs w:val="20"/>
              </w:rPr>
            </w:pPr>
          </w:p>
          <w:p w14:paraId="3BED9600" w14:textId="77777777" w:rsidR="007034CB" w:rsidRDefault="007034CB">
            <w:pPr>
              <w:spacing w:after="0" w:line="240" w:lineRule="auto"/>
              <w:ind w:left="360"/>
              <w:contextualSpacing/>
              <w:rPr>
                <w:rFonts w:cs="Arial"/>
                <w:b/>
                <w:i/>
                <w:sz w:val="20"/>
                <w:szCs w:val="20"/>
              </w:rPr>
            </w:pPr>
          </w:p>
          <w:p w14:paraId="24A04F13" w14:textId="77777777" w:rsidR="007034CB" w:rsidRDefault="007034CB">
            <w:pPr>
              <w:spacing w:after="0" w:line="240" w:lineRule="auto"/>
              <w:ind w:left="360"/>
              <w:contextualSpacing/>
              <w:rPr>
                <w:rFonts w:cs="Arial"/>
                <w:b/>
                <w:i/>
                <w:sz w:val="20"/>
                <w:szCs w:val="20"/>
              </w:rPr>
            </w:pPr>
          </w:p>
          <w:p w14:paraId="16809767" w14:textId="4787A2AD" w:rsidR="007034CB" w:rsidRDefault="007034CB">
            <w:pPr>
              <w:spacing w:after="0" w:line="240" w:lineRule="auto"/>
              <w:contextualSpacing/>
              <w:textAlignment w:val="baseline"/>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hideMark/>
          </w:tcPr>
          <w:p w14:paraId="4ECDDA79"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Where possible materials will be removed from site at the end of the working day.</w:t>
            </w:r>
          </w:p>
          <w:p w14:paraId="4A434313"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All materials will be carefully stored in accordance with the recommendations of the manufacturers and suppliers prior to use within the working area (s), or within secure storage container(s) in position(s) to be agreed with the Contract Administrator (or his agent) or they will be brought to site on a daily basis</w:t>
            </w:r>
          </w:p>
          <w:p w14:paraId="1171180E"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 xml:space="preserve">Any materials delivered on pallets must be stored no more than three high and positioned </w:t>
            </w:r>
            <w:proofErr w:type="gramStart"/>
            <w:r>
              <w:rPr>
                <w:rFonts w:ascii="Arial" w:hAnsi="Arial" w:cs="Arial"/>
                <w:sz w:val="20"/>
                <w:szCs w:val="20"/>
              </w:rPr>
              <w:t>so as to</w:t>
            </w:r>
            <w:proofErr w:type="gramEnd"/>
            <w:r>
              <w:rPr>
                <w:rFonts w:ascii="Arial" w:hAnsi="Arial" w:cs="Arial"/>
                <w:sz w:val="20"/>
                <w:szCs w:val="20"/>
              </w:rPr>
              <w:t xml:space="preserve"> facilitate safe access.</w:t>
            </w:r>
          </w:p>
          <w:p w14:paraId="3AB496FF"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Any materials delivered in sheet form are to be stored horizontally</w:t>
            </w:r>
          </w:p>
          <w:p w14:paraId="3D117A2C"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 xml:space="preserve">Materials are not to be stacked against the structure, plant or equipment. Support frames are to be used wherever </w:t>
            </w:r>
            <w:proofErr w:type="gramStart"/>
            <w:r>
              <w:rPr>
                <w:rFonts w:ascii="Arial" w:hAnsi="Arial" w:cs="Arial"/>
                <w:sz w:val="20"/>
                <w:szCs w:val="20"/>
              </w:rPr>
              <w:t>possible</w:t>
            </w:r>
            <w:proofErr w:type="gramEnd"/>
            <w:r>
              <w:rPr>
                <w:rFonts w:ascii="Arial" w:hAnsi="Arial" w:cs="Arial"/>
                <w:sz w:val="20"/>
                <w:szCs w:val="20"/>
              </w:rPr>
              <w:t xml:space="preserve"> and heights of stacks are to be kept to a minimum.</w:t>
            </w:r>
          </w:p>
          <w:p w14:paraId="6288B30A"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Any loose materials stored on platforms, or in other similar areas, must not be allowed to fall accidentally. Toe-boards and / or other guards and physical barriers must be used.</w:t>
            </w:r>
          </w:p>
          <w:p w14:paraId="3149644B"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All materials that are deemed to be hazardous are stored in strict accordance with the recommendations of the manufacturer / supplier and that emergency measures are in place to deal with spillages or incidents.</w:t>
            </w:r>
          </w:p>
          <w:p w14:paraId="67996D08" w14:textId="77777777"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 xml:space="preserve">Contractors must ensure they maintain a full record of all materials that are deemed to be hazardous. Records must be forwarded to the PIC and copied to the Project Safety File. </w:t>
            </w:r>
          </w:p>
          <w:p w14:paraId="03F8B94E" w14:textId="77777777" w:rsidR="007034CB" w:rsidRDefault="007034CB" w:rsidP="00CD0891">
            <w:pPr>
              <w:pStyle w:val="ListParagraph"/>
              <w:keepNext/>
              <w:keepLines/>
              <w:numPr>
                <w:ilvl w:val="0"/>
                <w:numId w:val="24"/>
              </w:numPr>
              <w:spacing w:after="0" w:line="240" w:lineRule="auto"/>
              <w:outlineLvl w:val="3"/>
              <w:rPr>
                <w:rFonts w:ascii="Arial" w:eastAsiaTheme="majorEastAsia" w:hAnsi="Arial" w:cs="Arial"/>
                <w:bCs/>
                <w:iCs/>
                <w:sz w:val="20"/>
                <w:szCs w:val="20"/>
              </w:rPr>
            </w:pPr>
            <w:r>
              <w:rPr>
                <w:rFonts w:ascii="Arial" w:eastAsiaTheme="majorEastAsia" w:hAnsi="Arial" w:cs="Arial"/>
                <w:bCs/>
                <w:iCs/>
                <w:sz w:val="20"/>
                <w:szCs w:val="20"/>
              </w:rPr>
              <w:t>No storage of flammable substances is allowed on site</w:t>
            </w:r>
          </w:p>
          <w:p w14:paraId="6C018B4D" w14:textId="77E9A04D" w:rsidR="007034CB" w:rsidRDefault="007034CB">
            <w:pPr>
              <w:pStyle w:val="ListParagraph"/>
              <w:numPr>
                <w:ilvl w:val="0"/>
                <w:numId w:val="25"/>
              </w:numPr>
              <w:spacing w:after="0" w:line="240" w:lineRule="auto"/>
              <w:rPr>
                <w:rFonts w:ascii="Arial" w:hAnsi="Arial" w:cs="Arial"/>
                <w:sz w:val="20"/>
                <w:szCs w:val="20"/>
              </w:rPr>
            </w:pPr>
            <w:r>
              <w:rPr>
                <w:rFonts w:ascii="Arial" w:hAnsi="Arial" w:cs="Arial"/>
                <w:sz w:val="20"/>
                <w:szCs w:val="20"/>
              </w:rPr>
              <w:t xml:space="preserve">COSHH assessments are available on site and brought to </w:t>
            </w:r>
            <w:proofErr w:type="gramStart"/>
            <w:r>
              <w:rPr>
                <w:rFonts w:ascii="Arial" w:hAnsi="Arial" w:cs="Arial"/>
                <w:sz w:val="20"/>
                <w:szCs w:val="20"/>
              </w:rPr>
              <w:t>operatives</w:t>
            </w:r>
            <w:proofErr w:type="gramEnd"/>
            <w:r>
              <w:rPr>
                <w:rFonts w:ascii="Arial" w:hAnsi="Arial" w:cs="Arial"/>
                <w:sz w:val="20"/>
                <w:szCs w:val="20"/>
              </w:rPr>
              <w:t xml:space="preserve"> attention. </w:t>
            </w:r>
          </w:p>
        </w:tc>
      </w:tr>
      <w:tr w:rsidR="007034CB" w14:paraId="39C7B5F2" w14:textId="77777777" w:rsidTr="61B4CA3B">
        <w:tc>
          <w:tcPr>
            <w:tcW w:w="1980" w:type="dxa"/>
            <w:tcBorders>
              <w:top w:val="single" w:sz="4" w:space="0" w:color="auto"/>
              <w:left w:val="single" w:sz="4" w:space="0" w:color="auto"/>
              <w:bottom w:val="single" w:sz="4" w:space="0" w:color="auto"/>
              <w:right w:val="single" w:sz="4" w:space="0" w:color="auto"/>
            </w:tcBorders>
          </w:tcPr>
          <w:p w14:paraId="041ADD89" w14:textId="58B7A84D" w:rsidR="007034CB" w:rsidRDefault="007034CB">
            <w:pPr>
              <w:spacing w:after="0" w:line="240" w:lineRule="auto"/>
              <w:rPr>
                <w:rFonts w:ascii="Arial" w:hAnsi="Arial" w:cs="Arial"/>
                <w:b/>
                <w:sz w:val="20"/>
                <w:szCs w:val="20"/>
              </w:rPr>
            </w:pPr>
            <w:r>
              <w:rPr>
                <w:rFonts w:ascii="Arial" w:hAnsi="Arial" w:cs="Arial"/>
                <w:b/>
                <w:sz w:val="20"/>
                <w:szCs w:val="20"/>
              </w:rPr>
              <w:lastRenderedPageBreak/>
              <w:t>Asbestos</w:t>
            </w:r>
          </w:p>
        </w:tc>
        <w:tc>
          <w:tcPr>
            <w:tcW w:w="2693" w:type="dxa"/>
            <w:tcBorders>
              <w:top w:val="single" w:sz="4" w:space="0" w:color="auto"/>
              <w:left w:val="single" w:sz="4" w:space="0" w:color="auto"/>
              <w:bottom w:val="single" w:sz="4" w:space="0" w:color="auto"/>
              <w:right w:val="single" w:sz="4" w:space="0" w:color="auto"/>
            </w:tcBorders>
          </w:tcPr>
          <w:p w14:paraId="18C07568" w14:textId="77777777" w:rsidR="007034CB" w:rsidRDefault="007034CB">
            <w:pPr>
              <w:spacing w:after="0" w:line="240" w:lineRule="auto"/>
              <w:rPr>
                <w:rFonts w:cs="Arial"/>
                <w:b/>
                <w:i/>
                <w:sz w:val="20"/>
                <w:szCs w:val="20"/>
              </w:rPr>
            </w:pPr>
            <w:r>
              <w:rPr>
                <w:rFonts w:cs="Arial"/>
                <w:b/>
                <w:i/>
                <w:sz w:val="20"/>
                <w:szCs w:val="20"/>
              </w:rPr>
              <w:t>The removal of asbestos</w:t>
            </w:r>
          </w:p>
          <w:p w14:paraId="2A64CBAF" w14:textId="77777777" w:rsidR="007034CB" w:rsidRDefault="007034CB">
            <w:pPr>
              <w:spacing w:after="0" w:line="240" w:lineRule="auto"/>
              <w:rPr>
                <w:rFonts w:cs="Arial"/>
                <w:b/>
                <w:i/>
                <w:sz w:val="20"/>
                <w:szCs w:val="20"/>
              </w:rPr>
            </w:pPr>
            <w:r>
              <w:rPr>
                <w:rFonts w:cs="Arial"/>
                <w:b/>
                <w:i/>
                <w:sz w:val="20"/>
                <w:szCs w:val="20"/>
              </w:rPr>
              <w:t>ACM,</w:t>
            </w:r>
          </w:p>
          <w:p w14:paraId="77E6B530" w14:textId="77777777" w:rsidR="007034CB" w:rsidRDefault="007034CB">
            <w:pPr>
              <w:spacing w:after="0" w:line="240" w:lineRule="auto"/>
              <w:rPr>
                <w:rFonts w:cs="Arial"/>
                <w:b/>
                <w:i/>
                <w:sz w:val="20"/>
                <w:szCs w:val="20"/>
              </w:rPr>
            </w:pPr>
            <w:r>
              <w:rPr>
                <w:rFonts w:cs="Arial"/>
                <w:b/>
                <w:i/>
                <w:sz w:val="20"/>
                <w:szCs w:val="20"/>
              </w:rPr>
              <w:t>Working with ACM</w:t>
            </w:r>
          </w:p>
          <w:p w14:paraId="5963CFBD" w14:textId="68C1F09D" w:rsidR="007034CB" w:rsidRDefault="007034CB">
            <w:pPr>
              <w:spacing w:after="0" w:line="240" w:lineRule="auto"/>
              <w:ind w:left="360"/>
              <w:contextualSpacing/>
              <w:rPr>
                <w:rFonts w:cs="Arial"/>
                <w:b/>
                <w:i/>
                <w:sz w:val="20"/>
                <w:szCs w:val="20"/>
              </w:rPr>
            </w:pPr>
            <w:r>
              <w:rPr>
                <w:rFonts w:cs="Arial"/>
                <w:b/>
                <w:i/>
                <w:sz w:val="20"/>
                <w:szCs w:val="20"/>
              </w:rPr>
              <w:t>Accidental damage of ACM</w:t>
            </w:r>
          </w:p>
        </w:tc>
        <w:tc>
          <w:tcPr>
            <w:tcW w:w="9501" w:type="dxa"/>
            <w:tcBorders>
              <w:top w:val="single" w:sz="4" w:space="0" w:color="auto"/>
              <w:left w:val="single" w:sz="4" w:space="0" w:color="auto"/>
              <w:bottom w:val="single" w:sz="4" w:space="0" w:color="auto"/>
              <w:right w:val="single" w:sz="4" w:space="0" w:color="auto"/>
            </w:tcBorders>
            <w:hideMark/>
          </w:tcPr>
          <w:p w14:paraId="612DF897" w14:textId="77777777" w:rsidR="007034CB" w:rsidRDefault="007034CB">
            <w:pPr>
              <w:pStyle w:val="Heading4"/>
              <w:keepLines w:val="0"/>
              <w:numPr>
                <w:ilvl w:val="0"/>
                <w:numId w:val="29"/>
              </w:numPr>
              <w:spacing w:before="0" w:line="240" w:lineRule="auto"/>
              <w:jc w:val="both"/>
              <w:rPr>
                <w:rFonts w:ascii="Arial" w:hAnsi="Arial" w:cs="Arial"/>
                <w:b w:val="0"/>
                <w:i w:val="0"/>
                <w:color w:val="auto"/>
                <w:sz w:val="20"/>
                <w:szCs w:val="20"/>
              </w:rPr>
            </w:pPr>
            <w:r>
              <w:rPr>
                <w:rFonts w:ascii="Arial" w:hAnsi="Arial" w:cs="Arial"/>
                <w:b w:val="0"/>
                <w:i w:val="0"/>
                <w:color w:val="auto"/>
                <w:sz w:val="20"/>
                <w:szCs w:val="20"/>
              </w:rPr>
              <w:t>All operatives working on site will be briefed as part of their induction the location and type of material which has been identified to contain the ACM’s</w:t>
            </w:r>
          </w:p>
          <w:p w14:paraId="3BA6A37B" w14:textId="77777777" w:rsidR="007034CB" w:rsidRDefault="007034CB">
            <w:pPr>
              <w:pStyle w:val="ListParagraph"/>
              <w:numPr>
                <w:ilvl w:val="0"/>
                <w:numId w:val="29"/>
              </w:numPr>
              <w:spacing w:after="0" w:line="240" w:lineRule="auto"/>
              <w:jc w:val="both"/>
              <w:rPr>
                <w:rFonts w:ascii="Arial" w:hAnsi="Arial" w:cs="Arial"/>
                <w:iCs/>
                <w:sz w:val="20"/>
                <w:szCs w:val="20"/>
              </w:rPr>
            </w:pPr>
            <w:r>
              <w:rPr>
                <w:rFonts w:ascii="Arial" w:hAnsi="Arial" w:cs="Arial"/>
                <w:iCs/>
                <w:sz w:val="20"/>
                <w:szCs w:val="20"/>
              </w:rPr>
              <w:t>All operatives will be asbestos awareness trained</w:t>
            </w:r>
          </w:p>
          <w:p w14:paraId="02DA6B5F" w14:textId="77777777" w:rsidR="007034CB" w:rsidRPr="00CD77F0" w:rsidRDefault="007034CB">
            <w:pPr>
              <w:pStyle w:val="ListParagraph"/>
              <w:numPr>
                <w:ilvl w:val="0"/>
                <w:numId w:val="29"/>
              </w:numPr>
              <w:spacing w:after="0" w:line="240" w:lineRule="auto"/>
              <w:jc w:val="both"/>
              <w:rPr>
                <w:rFonts w:ascii="Arial" w:hAnsi="Arial" w:cs="Arial"/>
                <w:iCs/>
                <w:sz w:val="20"/>
                <w:szCs w:val="20"/>
              </w:rPr>
            </w:pPr>
            <w:r w:rsidRPr="00CD77F0">
              <w:rPr>
                <w:rFonts w:ascii="Arial" w:hAnsi="Arial" w:cs="Arial"/>
                <w:iCs/>
                <w:sz w:val="20"/>
                <w:szCs w:val="20"/>
              </w:rPr>
              <w:t>All operatives will be briefed on the accidental damage emergency procedure should they damage any of this material.</w:t>
            </w:r>
          </w:p>
          <w:p w14:paraId="1055CC25" w14:textId="77777777" w:rsidR="007034CB" w:rsidRDefault="007034CB">
            <w:pPr>
              <w:pStyle w:val="ListParagraph"/>
              <w:numPr>
                <w:ilvl w:val="0"/>
                <w:numId w:val="29"/>
              </w:numPr>
              <w:spacing w:after="0" w:line="240" w:lineRule="auto"/>
              <w:jc w:val="both"/>
              <w:rPr>
                <w:rFonts w:ascii="Arial" w:hAnsi="Arial" w:cs="Arial"/>
                <w:iCs/>
                <w:sz w:val="20"/>
                <w:szCs w:val="20"/>
              </w:rPr>
            </w:pPr>
            <w:r>
              <w:rPr>
                <w:rFonts w:ascii="Arial" w:hAnsi="Arial" w:cs="Arial"/>
                <w:iCs/>
                <w:sz w:val="20"/>
                <w:szCs w:val="20"/>
              </w:rPr>
              <w:t>Toolbox talks will be delivered.</w:t>
            </w:r>
          </w:p>
          <w:p w14:paraId="46855680" w14:textId="77777777" w:rsidR="007034CB" w:rsidRDefault="007034CB">
            <w:pPr>
              <w:pStyle w:val="ListParagraph"/>
              <w:numPr>
                <w:ilvl w:val="0"/>
                <w:numId w:val="29"/>
              </w:numPr>
              <w:spacing w:after="0" w:line="240" w:lineRule="auto"/>
              <w:rPr>
                <w:rFonts w:ascii="Arial" w:hAnsi="Arial" w:cs="Arial"/>
                <w:sz w:val="20"/>
                <w:szCs w:val="20"/>
              </w:rPr>
            </w:pPr>
            <w:r>
              <w:rPr>
                <w:rFonts w:ascii="Arial" w:hAnsi="Arial" w:cs="Arial"/>
                <w:sz w:val="20"/>
                <w:szCs w:val="20"/>
              </w:rPr>
              <w:t xml:space="preserve">If material is </w:t>
            </w:r>
            <w:proofErr w:type="gramStart"/>
            <w:r>
              <w:rPr>
                <w:rFonts w:ascii="Arial" w:hAnsi="Arial" w:cs="Arial"/>
                <w:sz w:val="20"/>
                <w:szCs w:val="20"/>
              </w:rPr>
              <w:t>damaged</w:t>
            </w:r>
            <w:proofErr w:type="gramEnd"/>
            <w:r>
              <w:rPr>
                <w:rFonts w:ascii="Arial" w:hAnsi="Arial" w:cs="Arial"/>
                <w:sz w:val="20"/>
                <w:szCs w:val="20"/>
              </w:rPr>
              <w:t xml:space="preserve"> then the site manager must be informed and the area sealed off to prevent other persons being exposed.</w:t>
            </w:r>
          </w:p>
          <w:p w14:paraId="059ED7C1" w14:textId="045439AE" w:rsidR="007034CB" w:rsidRDefault="007034CB" w:rsidP="00CD0891">
            <w:pPr>
              <w:numPr>
                <w:ilvl w:val="0"/>
                <w:numId w:val="24"/>
              </w:numPr>
              <w:spacing w:after="0" w:line="240" w:lineRule="auto"/>
              <w:contextualSpacing/>
              <w:rPr>
                <w:rFonts w:ascii="Arial" w:hAnsi="Arial" w:cs="Arial"/>
                <w:sz w:val="20"/>
                <w:szCs w:val="20"/>
              </w:rPr>
            </w:pPr>
            <w:r>
              <w:rPr>
                <w:rFonts w:ascii="Arial" w:hAnsi="Arial" w:cs="Arial"/>
                <w:sz w:val="20"/>
                <w:szCs w:val="20"/>
              </w:rPr>
              <w:t>Clients asbestos register must be consulted before works can commence.</w:t>
            </w:r>
          </w:p>
        </w:tc>
      </w:tr>
      <w:tr w:rsidR="007034CB" w14:paraId="5C7F5826" w14:textId="77777777" w:rsidTr="61B4CA3B">
        <w:tc>
          <w:tcPr>
            <w:tcW w:w="1980" w:type="dxa"/>
            <w:tcBorders>
              <w:top w:val="single" w:sz="4" w:space="0" w:color="auto"/>
              <w:left w:val="single" w:sz="4" w:space="0" w:color="auto"/>
              <w:bottom w:val="single" w:sz="4" w:space="0" w:color="auto"/>
              <w:right w:val="single" w:sz="4" w:space="0" w:color="auto"/>
            </w:tcBorders>
            <w:hideMark/>
          </w:tcPr>
          <w:p w14:paraId="3D9BCC8C" w14:textId="555B1AA9" w:rsidR="007034CB" w:rsidRDefault="007034CB">
            <w:pPr>
              <w:spacing w:after="0" w:line="240" w:lineRule="auto"/>
              <w:rPr>
                <w:rFonts w:ascii="Arial" w:hAnsi="Arial" w:cs="Arial"/>
                <w:b/>
                <w:sz w:val="20"/>
                <w:szCs w:val="20"/>
              </w:rPr>
            </w:pPr>
            <w:r>
              <w:rPr>
                <w:rFonts w:ascii="Arial" w:hAnsi="Arial" w:cs="Arial"/>
                <w:b/>
                <w:sz w:val="20"/>
                <w:szCs w:val="20"/>
              </w:rPr>
              <w:t>Manual Handling</w:t>
            </w:r>
          </w:p>
        </w:tc>
        <w:tc>
          <w:tcPr>
            <w:tcW w:w="2693" w:type="dxa"/>
            <w:tcBorders>
              <w:top w:val="single" w:sz="4" w:space="0" w:color="auto"/>
              <w:left w:val="single" w:sz="4" w:space="0" w:color="auto"/>
              <w:bottom w:val="single" w:sz="4" w:space="0" w:color="auto"/>
              <w:right w:val="single" w:sz="4" w:space="0" w:color="auto"/>
            </w:tcBorders>
            <w:hideMark/>
          </w:tcPr>
          <w:p w14:paraId="4FA08F5D" w14:textId="77777777" w:rsidR="007034CB" w:rsidRDefault="007034CB">
            <w:pPr>
              <w:spacing w:after="0" w:line="240" w:lineRule="auto"/>
              <w:rPr>
                <w:rFonts w:cs="Arial"/>
                <w:b/>
                <w:i/>
                <w:sz w:val="20"/>
                <w:szCs w:val="20"/>
              </w:rPr>
            </w:pPr>
            <w:r>
              <w:rPr>
                <w:rFonts w:cs="Arial"/>
                <w:b/>
                <w:i/>
                <w:sz w:val="20"/>
                <w:szCs w:val="20"/>
              </w:rPr>
              <w:t>Muscle injuries caused by Lifting, and carrying loads</w:t>
            </w:r>
          </w:p>
          <w:p w14:paraId="5DA8CC5C" w14:textId="77777777" w:rsidR="007034CB" w:rsidRDefault="007034CB">
            <w:pPr>
              <w:spacing w:after="0" w:line="240" w:lineRule="auto"/>
              <w:rPr>
                <w:rFonts w:cs="Arial"/>
                <w:b/>
                <w:i/>
                <w:sz w:val="20"/>
                <w:szCs w:val="20"/>
              </w:rPr>
            </w:pPr>
            <w:r>
              <w:rPr>
                <w:rFonts w:cs="Arial"/>
                <w:b/>
                <w:i/>
                <w:sz w:val="20"/>
                <w:szCs w:val="20"/>
              </w:rPr>
              <w:t xml:space="preserve">Cuts &amp; bruises caused by being hit by object being moved </w:t>
            </w:r>
          </w:p>
          <w:p w14:paraId="2FB4BCA4" w14:textId="77777777" w:rsidR="007034CB" w:rsidRDefault="007034CB">
            <w:pPr>
              <w:spacing w:after="0" w:line="240" w:lineRule="auto"/>
              <w:rPr>
                <w:rFonts w:cs="Arial"/>
                <w:b/>
                <w:i/>
                <w:sz w:val="20"/>
                <w:szCs w:val="20"/>
              </w:rPr>
            </w:pPr>
            <w:r>
              <w:rPr>
                <w:rFonts w:cs="Arial"/>
                <w:b/>
                <w:i/>
                <w:sz w:val="20"/>
                <w:szCs w:val="20"/>
              </w:rPr>
              <w:t>Cuts &amp; bruises from sharp edges</w:t>
            </w:r>
          </w:p>
          <w:p w14:paraId="43B5A38A" w14:textId="77777777" w:rsidR="007034CB" w:rsidRDefault="007034CB">
            <w:pPr>
              <w:spacing w:after="0" w:line="240" w:lineRule="auto"/>
              <w:rPr>
                <w:rFonts w:cs="Arial"/>
                <w:b/>
                <w:i/>
                <w:sz w:val="20"/>
                <w:szCs w:val="20"/>
              </w:rPr>
            </w:pPr>
            <w:r>
              <w:rPr>
                <w:rFonts w:cs="Arial"/>
                <w:b/>
                <w:i/>
                <w:sz w:val="20"/>
                <w:szCs w:val="20"/>
              </w:rPr>
              <w:t>Incorrect Manual handling when carrying out material movement and unloading/</w:t>
            </w:r>
            <w:proofErr w:type="gramStart"/>
            <w:r>
              <w:rPr>
                <w:rFonts w:cs="Arial"/>
                <w:b/>
                <w:i/>
                <w:sz w:val="20"/>
                <w:szCs w:val="20"/>
              </w:rPr>
              <w:t>loading  tasks</w:t>
            </w:r>
            <w:proofErr w:type="gramEnd"/>
            <w:r>
              <w:rPr>
                <w:rFonts w:cs="Arial"/>
                <w:b/>
                <w:i/>
                <w:sz w:val="20"/>
                <w:szCs w:val="20"/>
              </w:rPr>
              <w:t xml:space="preserve"> </w:t>
            </w:r>
          </w:p>
          <w:p w14:paraId="2A4FB54F" w14:textId="77777777" w:rsidR="007034CB" w:rsidRDefault="007034CB">
            <w:pPr>
              <w:spacing w:after="0" w:line="240" w:lineRule="auto"/>
              <w:rPr>
                <w:rFonts w:cs="Arial"/>
                <w:b/>
                <w:i/>
                <w:sz w:val="20"/>
                <w:szCs w:val="20"/>
              </w:rPr>
            </w:pPr>
            <w:r>
              <w:rPr>
                <w:rFonts w:cs="Arial"/>
                <w:b/>
                <w:bCs/>
                <w:i/>
                <w:sz w:val="20"/>
                <w:szCs w:val="20"/>
              </w:rPr>
              <w:t>Mechanical aids in poor condition may lead to them failing and causing injuries</w:t>
            </w:r>
          </w:p>
          <w:p w14:paraId="4EEB58D0" w14:textId="77777777" w:rsidR="007034CB" w:rsidRDefault="007034CB">
            <w:pPr>
              <w:spacing w:after="0" w:line="240" w:lineRule="auto"/>
              <w:rPr>
                <w:rFonts w:cs="Arial"/>
                <w:b/>
                <w:i/>
                <w:sz w:val="20"/>
                <w:szCs w:val="20"/>
              </w:rPr>
            </w:pPr>
            <w:r>
              <w:rPr>
                <w:rFonts w:cs="Arial"/>
                <w:b/>
                <w:i/>
                <w:sz w:val="20"/>
                <w:szCs w:val="20"/>
              </w:rPr>
              <w:t>I</w:t>
            </w:r>
            <w:r>
              <w:rPr>
                <w:rFonts w:cs="Arial"/>
                <w:b/>
                <w:i/>
                <w:spacing w:val="1"/>
                <w:sz w:val="20"/>
                <w:szCs w:val="20"/>
              </w:rPr>
              <w:t>n</w:t>
            </w:r>
            <w:r>
              <w:rPr>
                <w:rFonts w:cs="Arial"/>
                <w:b/>
                <w:i/>
                <w:sz w:val="20"/>
                <w:szCs w:val="20"/>
              </w:rPr>
              <w:t>correct</w:t>
            </w:r>
            <w:r>
              <w:rPr>
                <w:rFonts w:cs="Arial"/>
                <w:b/>
                <w:i/>
                <w:spacing w:val="-7"/>
                <w:sz w:val="20"/>
                <w:szCs w:val="20"/>
              </w:rPr>
              <w:t xml:space="preserve"> </w:t>
            </w:r>
            <w:r>
              <w:rPr>
                <w:rFonts w:cs="Arial"/>
                <w:b/>
                <w:i/>
                <w:sz w:val="20"/>
                <w:szCs w:val="20"/>
              </w:rPr>
              <w:t>ma</w:t>
            </w:r>
            <w:r>
              <w:rPr>
                <w:rFonts w:cs="Arial"/>
                <w:b/>
                <w:i/>
                <w:spacing w:val="1"/>
                <w:sz w:val="20"/>
                <w:szCs w:val="20"/>
              </w:rPr>
              <w:t>nu</w:t>
            </w:r>
            <w:r>
              <w:rPr>
                <w:rFonts w:cs="Arial"/>
                <w:b/>
                <w:i/>
                <w:sz w:val="20"/>
                <w:szCs w:val="20"/>
              </w:rPr>
              <w:t>al</w:t>
            </w:r>
            <w:r>
              <w:rPr>
                <w:rFonts w:cs="Arial"/>
                <w:b/>
                <w:i/>
                <w:spacing w:val="-5"/>
                <w:sz w:val="20"/>
                <w:szCs w:val="20"/>
              </w:rPr>
              <w:t xml:space="preserve"> </w:t>
            </w:r>
            <w:r>
              <w:rPr>
                <w:rFonts w:cs="Arial"/>
                <w:b/>
                <w:i/>
                <w:spacing w:val="1"/>
                <w:sz w:val="20"/>
                <w:szCs w:val="20"/>
              </w:rPr>
              <w:t>h</w:t>
            </w:r>
            <w:r>
              <w:rPr>
                <w:rFonts w:cs="Arial"/>
                <w:b/>
                <w:i/>
                <w:sz w:val="20"/>
                <w:szCs w:val="20"/>
              </w:rPr>
              <w:t>a</w:t>
            </w:r>
            <w:r>
              <w:rPr>
                <w:rFonts w:cs="Arial"/>
                <w:b/>
                <w:i/>
                <w:spacing w:val="1"/>
                <w:sz w:val="20"/>
                <w:szCs w:val="20"/>
              </w:rPr>
              <w:t>nd</w:t>
            </w:r>
            <w:r>
              <w:rPr>
                <w:rFonts w:cs="Arial"/>
                <w:b/>
                <w:i/>
                <w:sz w:val="20"/>
                <w:szCs w:val="20"/>
              </w:rPr>
              <w:t>ling</w:t>
            </w:r>
            <w:r>
              <w:rPr>
                <w:rFonts w:cs="Arial"/>
                <w:b/>
                <w:i/>
                <w:spacing w:val="-6"/>
                <w:sz w:val="20"/>
                <w:szCs w:val="20"/>
              </w:rPr>
              <w:t xml:space="preserve"> </w:t>
            </w:r>
            <w:r>
              <w:rPr>
                <w:rFonts w:cs="Arial"/>
                <w:b/>
                <w:i/>
                <w:sz w:val="20"/>
                <w:szCs w:val="20"/>
              </w:rPr>
              <w:t>te</w:t>
            </w:r>
            <w:r>
              <w:rPr>
                <w:rFonts w:cs="Arial"/>
                <w:b/>
                <w:i/>
                <w:spacing w:val="2"/>
                <w:sz w:val="20"/>
                <w:szCs w:val="20"/>
              </w:rPr>
              <w:t>c</w:t>
            </w:r>
            <w:r>
              <w:rPr>
                <w:rFonts w:cs="Arial"/>
                <w:b/>
                <w:i/>
                <w:spacing w:val="1"/>
                <w:sz w:val="20"/>
                <w:szCs w:val="20"/>
              </w:rPr>
              <w:t>hn</w:t>
            </w:r>
            <w:r>
              <w:rPr>
                <w:rFonts w:cs="Arial"/>
                <w:b/>
                <w:i/>
                <w:sz w:val="20"/>
                <w:szCs w:val="20"/>
              </w:rPr>
              <w:t>i</w:t>
            </w:r>
            <w:r>
              <w:rPr>
                <w:rFonts w:cs="Arial"/>
                <w:b/>
                <w:i/>
                <w:spacing w:val="1"/>
                <w:sz w:val="20"/>
                <w:szCs w:val="20"/>
              </w:rPr>
              <w:t>qu</w:t>
            </w:r>
            <w:r>
              <w:rPr>
                <w:rFonts w:cs="Arial"/>
                <w:b/>
                <w:i/>
                <w:spacing w:val="-1"/>
                <w:sz w:val="20"/>
                <w:szCs w:val="20"/>
              </w:rPr>
              <w:t>e</w:t>
            </w:r>
            <w:r>
              <w:rPr>
                <w:rFonts w:cs="Arial"/>
                <w:b/>
                <w:i/>
                <w:sz w:val="20"/>
                <w:szCs w:val="20"/>
              </w:rPr>
              <w:t>s</w:t>
            </w:r>
          </w:p>
          <w:p w14:paraId="35BAF77C" w14:textId="77777777" w:rsidR="007034CB" w:rsidRDefault="007034CB">
            <w:pPr>
              <w:tabs>
                <w:tab w:val="left" w:pos="820"/>
              </w:tabs>
              <w:spacing w:before="5" w:after="0" w:line="240" w:lineRule="auto"/>
              <w:ind w:right="-20"/>
              <w:rPr>
                <w:rFonts w:cs="Arial"/>
                <w:b/>
                <w:i/>
                <w:sz w:val="20"/>
                <w:szCs w:val="20"/>
              </w:rPr>
            </w:pPr>
            <w:r>
              <w:rPr>
                <w:rFonts w:cs="Arial"/>
                <w:b/>
                <w:i/>
                <w:spacing w:val="1"/>
                <w:sz w:val="20"/>
                <w:szCs w:val="20"/>
              </w:rPr>
              <w:t>En</w:t>
            </w:r>
            <w:r>
              <w:rPr>
                <w:rFonts w:cs="Arial"/>
                <w:b/>
                <w:i/>
                <w:spacing w:val="-1"/>
                <w:sz w:val="20"/>
                <w:szCs w:val="20"/>
              </w:rPr>
              <w:t>v</w:t>
            </w:r>
            <w:r>
              <w:rPr>
                <w:rFonts w:cs="Arial"/>
                <w:b/>
                <w:i/>
                <w:sz w:val="20"/>
                <w:szCs w:val="20"/>
              </w:rPr>
              <w:t>iro</w:t>
            </w:r>
            <w:r>
              <w:rPr>
                <w:rFonts w:cs="Arial"/>
                <w:b/>
                <w:i/>
                <w:spacing w:val="1"/>
                <w:sz w:val="20"/>
                <w:szCs w:val="20"/>
              </w:rPr>
              <w:t>n</w:t>
            </w:r>
            <w:r>
              <w:rPr>
                <w:rFonts w:cs="Arial"/>
                <w:b/>
                <w:i/>
                <w:spacing w:val="-1"/>
                <w:sz w:val="20"/>
                <w:szCs w:val="20"/>
              </w:rPr>
              <w:t>me</w:t>
            </w:r>
            <w:r>
              <w:rPr>
                <w:rFonts w:cs="Arial"/>
                <w:b/>
                <w:i/>
                <w:spacing w:val="1"/>
                <w:sz w:val="20"/>
                <w:szCs w:val="20"/>
              </w:rPr>
              <w:t>n</w:t>
            </w:r>
            <w:r>
              <w:rPr>
                <w:rFonts w:cs="Arial"/>
                <w:b/>
                <w:i/>
                <w:sz w:val="20"/>
                <w:szCs w:val="20"/>
              </w:rPr>
              <w:t>t</w:t>
            </w:r>
            <w:r>
              <w:rPr>
                <w:rFonts w:cs="Arial"/>
                <w:b/>
                <w:i/>
                <w:spacing w:val="1"/>
                <w:sz w:val="20"/>
                <w:szCs w:val="20"/>
              </w:rPr>
              <w:t>a</w:t>
            </w:r>
            <w:r>
              <w:rPr>
                <w:rFonts w:cs="Arial"/>
                <w:b/>
                <w:i/>
                <w:sz w:val="20"/>
                <w:szCs w:val="20"/>
              </w:rPr>
              <w:t>l</w:t>
            </w:r>
            <w:r>
              <w:rPr>
                <w:rFonts w:cs="Arial"/>
                <w:b/>
                <w:i/>
                <w:spacing w:val="-12"/>
                <w:sz w:val="20"/>
                <w:szCs w:val="20"/>
              </w:rPr>
              <w:t xml:space="preserve"> </w:t>
            </w:r>
            <w:r>
              <w:rPr>
                <w:rFonts w:cs="Arial"/>
                <w:b/>
                <w:i/>
                <w:sz w:val="20"/>
                <w:szCs w:val="20"/>
              </w:rPr>
              <w:t>fact</w:t>
            </w:r>
            <w:r>
              <w:rPr>
                <w:rFonts w:cs="Arial"/>
                <w:b/>
                <w:i/>
                <w:spacing w:val="1"/>
                <w:sz w:val="20"/>
                <w:szCs w:val="20"/>
              </w:rPr>
              <w:t>o</w:t>
            </w:r>
            <w:r>
              <w:rPr>
                <w:rFonts w:cs="Arial"/>
                <w:b/>
                <w:i/>
                <w:spacing w:val="2"/>
                <w:sz w:val="20"/>
                <w:szCs w:val="20"/>
              </w:rPr>
              <w:t>r</w:t>
            </w:r>
            <w:r>
              <w:rPr>
                <w:rFonts w:cs="Arial"/>
                <w:b/>
                <w:i/>
                <w:sz w:val="20"/>
                <w:szCs w:val="20"/>
              </w:rPr>
              <w:t>s</w:t>
            </w:r>
          </w:p>
          <w:p w14:paraId="60B5144E" w14:textId="77777777" w:rsidR="007034CB" w:rsidRDefault="007034CB">
            <w:pPr>
              <w:tabs>
                <w:tab w:val="left" w:pos="820"/>
              </w:tabs>
              <w:spacing w:before="2" w:after="0" w:line="240" w:lineRule="auto"/>
              <w:ind w:right="-20"/>
              <w:rPr>
                <w:rFonts w:cs="Arial"/>
                <w:b/>
                <w:i/>
                <w:sz w:val="20"/>
                <w:szCs w:val="20"/>
              </w:rPr>
            </w:pPr>
            <w:r>
              <w:rPr>
                <w:rFonts w:cs="Arial"/>
                <w:b/>
                <w:i/>
                <w:sz w:val="20"/>
                <w:szCs w:val="20"/>
              </w:rPr>
              <w:t>Falli</w:t>
            </w:r>
            <w:r>
              <w:rPr>
                <w:rFonts w:cs="Arial"/>
                <w:b/>
                <w:i/>
                <w:spacing w:val="1"/>
                <w:sz w:val="20"/>
                <w:szCs w:val="20"/>
              </w:rPr>
              <w:t>n</w:t>
            </w:r>
            <w:r>
              <w:rPr>
                <w:rFonts w:cs="Arial"/>
                <w:b/>
                <w:i/>
                <w:sz w:val="20"/>
                <w:szCs w:val="20"/>
              </w:rPr>
              <w:t>g</w:t>
            </w:r>
            <w:r>
              <w:rPr>
                <w:rFonts w:cs="Arial"/>
                <w:b/>
                <w:i/>
                <w:spacing w:val="-5"/>
                <w:sz w:val="20"/>
                <w:szCs w:val="20"/>
              </w:rPr>
              <w:t xml:space="preserve"> </w:t>
            </w:r>
            <w:r>
              <w:rPr>
                <w:rFonts w:cs="Arial"/>
                <w:b/>
                <w:i/>
                <w:sz w:val="20"/>
                <w:szCs w:val="20"/>
              </w:rPr>
              <w:t>l</w:t>
            </w:r>
            <w:r>
              <w:rPr>
                <w:rFonts w:cs="Arial"/>
                <w:b/>
                <w:i/>
                <w:spacing w:val="1"/>
                <w:sz w:val="20"/>
                <w:szCs w:val="20"/>
              </w:rPr>
              <w:t>o</w:t>
            </w:r>
            <w:r>
              <w:rPr>
                <w:rFonts w:cs="Arial"/>
                <w:b/>
                <w:i/>
                <w:sz w:val="20"/>
                <w:szCs w:val="20"/>
              </w:rPr>
              <w:t>a</w:t>
            </w:r>
            <w:r>
              <w:rPr>
                <w:rFonts w:cs="Arial"/>
                <w:b/>
                <w:i/>
                <w:spacing w:val="1"/>
                <w:sz w:val="20"/>
                <w:szCs w:val="20"/>
              </w:rPr>
              <w:t>d</w:t>
            </w:r>
            <w:r>
              <w:rPr>
                <w:rFonts w:cs="Arial"/>
                <w:b/>
                <w:i/>
                <w:sz w:val="20"/>
                <w:szCs w:val="20"/>
              </w:rPr>
              <w:t>s</w:t>
            </w:r>
            <w:r>
              <w:rPr>
                <w:rFonts w:cs="Arial"/>
                <w:b/>
                <w:i/>
                <w:spacing w:val="-5"/>
                <w:sz w:val="20"/>
                <w:szCs w:val="20"/>
              </w:rPr>
              <w:t xml:space="preserve"> </w:t>
            </w:r>
            <w:r>
              <w:rPr>
                <w:rFonts w:cs="Arial"/>
                <w:b/>
                <w:i/>
                <w:sz w:val="20"/>
                <w:szCs w:val="20"/>
              </w:rPr>
              <w:t>lea</w:t>
            </w:r>
            <w:r>
              <w:rPr>
                <w:rFonts w:cs="Arial"/>
                <w:b/>
                <w:i/>
                <w:spacing w:val="1"/>
                <w:sz w:val="20"/>
                <w:szCs w:val="20"/>
              </w:rPr>
              <w:t>d</w:t>
            </w:r>
            <w:r>
              <w:rPr>
                <w:rFonts w:cs="Arial"/>
                <w:b/>
                <w:i/>
                <w:sz w:val="20"/>
                <w:szCs w:val="20"/>
              </w:rPr>
              <w:t>i</w:t>
            </w:r>
            <w:r>
              <w:rPr>
                <w:rFonts w:cs="Arial"/>
                <w:b/>
                <w:i/>
                <w:spacing w:val="1"/>
                <w:sz w:val="20"/>
                <w:szCs w:val="20"/>
              </w:rPr>
              <w:t>n</w:t>
            </w:r>
            <w:r>
              <w:rPr>
                <w:rFonts w:cs="Arial"/>
                <w:b/>
                <w:i/>
                <w:sz w:val="20"/>
                <w:szCs w:val="20"/>
              </w:rPr>
              <w:t>g</w:t>
            </w:r>
            <w:r>
              <w:rPr>
                <w:rFonts w:cs="Arial"/>
                <w:b/>
                <w:i/>
                <w:spacing w:val="-6"/>
                <w:sz w:val="20"/>
                <w:szCs w:val="20"/>
              </w:rPr>
              <w:t xml:space="preserve"> </w:t>
            </w:r>
            <w:r>
              <w:rPr>
                <w:rFonts w:cs="Arial"/>
                <w:b/>
                <w:i/>
                <w:spacing w:val="1"/>
                <w:sz w:val="20"/>
                <w:szCs w:val="20"/>
              </w:rPr>
              <w:t>t</w:t>
            </w:r>
            <w:r>
              <w:rPr>
                <w:rFonts w:cs="Arial"/>
                <w:b/>
                <w:i/>
                <w:sz w:val="20"/>
                <w:szCs w:val="20"/>
              </w:rPr>
              <w:t>o</w:t>
            </w:r>
            <w:r>
              <w:rPr>
                <w:rFonts w:cs="Arial"/>
                <w:b/>
                <w:i/>
                <w:spacing w:val="1"/>
                <w:sz w:val="20"/>
                <w:szCs w:val="20"/>
              </w:rPr>
              <w:t xml:space="preserve"> b</w:t>
            </w:r>
            <w:r>
              <w:rPr>
                <w:rFonts w:cs="Arial"/>
                <w:b/>
                <w:i/>
                <w:sz w:val="20"/>
                <w:szCs w:val="20"/>
              </w:rPr>
              <w:t>o</w:t>
            </w:r>
            <w:r>
              <w:rPr>
                <w:rFonts w:cs="Arial"/>
                <w:b/>
                <w:i/>
                <w:spacing w:val="1"/>
                <w:sz w:val="20"/>
                <w:szCs w:val="20"/>
              </w:rPr>
              <w:t>d</w:t>
            </w:r>
            <w:r>
              <w:rPr>
                <w:rFonts w:cs="Arial"/>
                <w:b/>
                <w:i/>
                <w:sz w:val="20"/>
                <w:szCs w:val="20"/>
              </w:rPr>
              <w:t>ily</w:t>
            </w:r>
            <w:r>
              <w:rPr>
                <w:rFonts w:cs="Arial"/>
                <w:b/>
                <w:i/>
                <w:spacing w:val="-4"/>
                <w:sz w:val="20"/>
                <w:szCs w:val="20"/>
              </w:rPr>
              <w:t xml:space="preserve"> </w:t>
            </w:r>
            <w:r>
              <w:rPr>
                <w:rFonts w:cs="Arial"/>
                <w:b/>
                <w:i/>
                <w:sz w:val="20"/>
                <w:szCs w:val="20"/>
              </w:rPr>
              <w:t>i</w:t>
            </w:r>
            <w:r>
              <w:rPr>
                <w:rFonts w:cs="Arial"/>
                <w:b/>
                <w:i/>
                <w:spacing w:val="1"/>
                <w:sz w:val="20"/>
                <w:szCs w:val="20"/>
              </w:rPr>
              <w:t>n</w:t>
            </w:r>
            <w:r>
              <w:rPr>
                <w:rFonts w:cs="Arial"/>
                <w:b/>
                <w:i/>
                <w:sz w:val="20"/>
                <w:szCs w:val="20"/>
              </w:rPr>
              <w:t>j</w:t>
            </w:r>
            <w:r>
              <w:rPr>
                <w:rFonts w:cs="Arial"/>
                <w:b/>
                <w:i/>
                <w:spacing w:val="1"/>
                <w:sz w:val="20"/>
                <w:szCs w:val="20"/>
              </w:rPr>
              <w:t>u</w:t>
            </w:r>
            <w:r>
              <w:rPr>
                <w:rFonts w:cs="Arial"/>
                <w:b/>
                <w:i/>
                <w:sz w:val="20"/>
                <w:szCs w:val="20"/>
              </w:rPr>
              <w:t>ri</w:t>
            </w:r>
            <w:r>
              <w:rPr>
                <w:rFonts w:cs="Arial"/>
                <w:b/>
                <w:i/>
                <w:spacing w:val="-1"/>
                <w:sz w:val="20"/>
                <w:szCs w:val="20"/>
              </w:rPr>
              <w:t>e</w:t>
            </w:r>
            <w:r>
              <w:rPr>
                <w:rFonts w:cs="Arial"/>
                <w:b/>
                <w:i/>
                <w:sz w:val="20"/>
                <w:szCs w:val="20"/>
              </w:rPr>
              <w:t>s</w:t>
            </w:r>
          </w:p>
          <w:p w14:paraId="1DD8E063" w14:textId="77777777" w:rsidR="007034CB" w:rsidRDefault="007034CB">
            <w:pPr>
              <w:tabs>
                <w:tab w:val="left" w:pos="820"/>
              </w:tabs>
              <w:spacing w:after="0" w:line="254" w:lineRule="exact"/>
              <w:ind w:right="-20"/>
              <w:rPr>
                <w:rFonts w:eastAsiaTheme="minorHAnsi" w:cs="Arial"/>
                <w:b/>
                <w:i/>
                <w:sz w:val="20"/>
                <w:szCs w:val="20"/>
              </w:rPr>
            </w:pPr>
            <w:r>
              <w:rPr>
                <w:rFonts w:cs="Arial"/>
                <w:b/>
                <w:i/>
                <w:sz w:val="20"/>
                <w:szCs w:val="20"/>
              </w:rPr>
              <w:t>M</w:t>
            </w:r>
            <w:r>
              <w:rPr>
                <w:rFonts w:cs="Arial"/>
                <w:b/>
                <w:i/>
                <w:spacing w:val="1"/>
                <w:sz w:val="20"/>
                <w:szCs w:val="20"/>
              </w:rPr>
              <w:t>o</w:t>
            </w:r>
            <w:r>
              <w:rPr>
                <w:rFonts w:cs="Arial"/>
                <w:b/>
                <w:i/>
                <w:spacing w:val="-1"/>
                <w:sz w:val="20"/>
                <w:szCs w:val="20"/>
              </w:rPr>
              <w:t>v</w:t>
            </w:r>
            <w:r>
              <w:rPr>
                <w:rFonts w:cs="Arial"/>
                <w:b/>
                <w:i/>
                <w:sz w:val="20"/>
                <w:szCs w:val="20"/>
              </w:rPr>
              <w:t>i</w:t>
            </w:r>
            <w:r>
              <w:rPr>
                <w:rFonts w:cs="Arial"/>
                <w:b/>
                <w:i/>
                <w:spacing w:val="1"/>
                <w:sz w:val="20"/>
                <w:szCs w:val="20"/>
              </w:rPr>
              <w:t>n</w:t>
            </w:r>
            <w:r>
              <w:rPr>
                <w:rFonts w:cs="Arial"/>
                <w:b/>
                <w:i/>
                <w:sz w:val="20"/>
                <w:szCs w:val="20"/>
              </w:rPr>
              <w:t>g</w:t>
            </w:r>
            <w:r>
              <w:rPr>
                <w:rFonts w:cs="Arial"/>
                <w:b/>
                <w:i/>
                <w:spacing w:val="-6"/>
                <w:sz w:val="20"/>
                <w:szCs w:val="20"/>
              </w:rPr>
              <w:t xml:space="preserve"> </w:t>
            </w:r>
            <w:r>
              <w:rPr>
                <w:rFonts w:cs="Arial"/>
                <w:b/>
                <w:i/>
                <w:sz w:val="20"/>
                <w:szCs w:val="20"/>
              </w:rPr>
              <w:t>l</w:t>
            </w:r>
            <w:r>
              <w:rPr>
                <w:rFonts w:cs="Arial"/>
                <w:b/>
                <w:i/>
                <w:spacing w:val="1"/>
                <w:sz w:val="20"/>
                <w:szCs w:val="20"/>
              </w:rPr>
              <w:t>o</w:t>
            </w:r>
            <w:r>
              <w:rPr>
                <w:rFonts w:cs="Arial"/>
                <w:b/>
                <w:i/>
                <w:sz w:val="20"/>
                <w:szCs w:val="20"/>
              </w:rPr>
              <w:t>a</w:t>
            </w:r>
            <w:r>
              <w:rPr>
                <w:rFonts w:cs="Arial"/>
                <w:b/>
                <w:i/>
                <w:spacing w:val="1"/>
                <w:sz w:val="20"/>
                <w:szCs w:val="20"/>
              </w:rPr>
              <w:t>d</w:t>
            </w:r>
            <w:r>
              <w:rPr>
                <w:rFonts w:cs="Arial"/>
                <w:b/>
                <w:i/>
                <w:sz w:val="20"/>
                <w:szCs w:val="20"/>
              </w:rPr>
              <w:t>s</w:t>
            </w:r>
            <w:r>
              <w:rPr>
                <w:rFonts w:cs="Arial"/>
                <w:b/>
                <w:i/>
                <w:spacing w:val="-5"/>
                <w:sz w:val="20"/>
                <w:szCs w:val="20"/>
              </w:rPr>
              <w:t xml:space="preserve"> </w:t>
            </w:r>
            <w:r>
              <w:rPr>
                <w:rFonts w:cs="Arial"/>
                <w:b/>
                <w:i/>
                <w:spacing w:val="3"/>
                <w:sz w:val="20"/>
                <w:szCs w:val="20"/>
              </w:rPr>
              <w:t>r</w:t>
            </w:r>
            <w:r>
              <w:rPr>
                <w:rFonts w:cs="Arial"/>
                <w:b/>
                <w:i/>
                <w:spacing w:val="-1"/>
                <w:sz w:val="20"/>
                <w:szCs w:val="20"/>
              </w:rPr>
              <w:t>e</w:t>
            </w:r>
            <w:r>
              <w:rPr>
                <w:rFonts w:cs="Arial"/>
                <w:b/>
                <w:i/>
                <w:spacing w:val="1"/>
                <w:sz w:val="20"/>
                <w:szCs w:val="20"/>
              </w:rPr>
              <w:t>p</w:t>
            </w:r>
            <w:r>
              <w:rPr>
                <w:rFonts w:cs="Arial"/>
                <w:b/>
                <w:i/>
                <w:spacing w:val="-1"/>
                <w:sz w:val="20"/>
                <w:szCs w:val="20"/>
              </w:rPr>
              <w:t>e</w:t>
            </w:r>
            <w:r>
              <w:rPr>
                <w:rFonts w:cs="Arial"/>
                <w:b/>
                <w:i/>
                <w:sz w:val="20"/>
                <w:szCs w:val="20"/>
              </w:rPr>
              <w:t>ti</w:t>
            </w:r>
            <w:r>
              <w:rPr>
                <w:rFonts w:cs="Arial"/>
                <w:b/>
                <w:i/>
                <w:spacing w:val="1"/>
                <w:sz w:val="20"/>
                <w:szCs w:val="20"/>
              </w:rPr>
              <w:t>t</w:t>
            </w:r>
            <w:r>
              <w:rPr>
                <w:rFonts w:cs="Arial"/>
                <w:b/>
                <w:i/>
                <w:spacing w:val="2"/>
                <w:sz w:val="20"/>
                <w:szCs w:val="20"/>
              </w:rPr>
              <w:t>i</w:t>
            </w:r>
            <w:r>
              <w:rPr>
                <w:rFonts w:cs="Arial"/>
                <w:b/>
                <w:i/>
                <w:spacing w:val="-1"/>
                <w:sz w:val="20"/>
                <w:szCs w:val="20"/>
              </w:rPr>
              <w:t>ve</w:t>
            </w:r>
            <w:r>
              <w:rPr>
                <w:rFonts w:cs="Arial"/>
                <w:b/>
                <w:i/>
                <w:sz w:val="20"/>
                <w:szCs w:val="20"/>
              </w:rPr>
              <w:t>ly</w:t>
            </w:r>
            <w:r>
              <w:rPr>
                <w:rFonts w:cs="Arial"/>
                <w:b/>
                <w:i/>
                <w:spacing w:val="-8"/>
                <w:sz w:val="20"/>
                <w:szCs w:val="20"/>
              </w:rPr>
              <w:t xml:space="preserve"> </w:t>
            </w:r>
            <w:r>
              <w:rPr>
                <w:rFonts w:cs="Arial"/>
                <w:b/>
                <w:i/>
                <w:sz w:val="20"/>
                <w:szCs w:val="20"/>
              </w:rPr>
              <w:t>lea</w:t>
            </w:r>
            <w:r>
              <w:rPr>
                <w:rFonts w:cs="Arial"/>
                <w:b/>
                <w:i/>
                <w:spacing w:val="3"/>
                <w:sz w:val="20"/>
                <w:szCs w:val="20"/>
              </w:rPr>
              <w:t>d</w:t>
            </w:r>
            <w:r>
              <w:rPr>
                <w:rFonts w:cs="Arial"/>
                <w:b/>
                <w:i/>
                <w:sz w:val="20"/>
                <w:szCs w:val="20"/>
              </w:rPr>
              <w:t>i</w:t>
            </w:r>
            <w:r>
              <w:rPr>
                <w:rFonts w:cs="Arial"/>
                <w:b/>
                <w:i/>
                <w:spacing w:val="1"/>
                <w:sz w:val="20"/>
                <w:szCs w:val="20"/>
              </w:rPr>
              <w:t>n</w:t>
            </w:r>
            <w:r>
              <w:rPr>
                <w:rFonts w:cs="Arial"/>
                <w:b/>
                <w:i/>
                <w:sz w:val="20"/>
                <w:szCs w:val="20"/>
              </w:rPr>
              <w:t>g</w:t>
            </w:r>
            <w:r>
              <w:rPr>
                <w:rFonts w:cs="Arial"/>
                <w:b/>
                <w:i/>
                <w:spacing w:val="-6"/>
                <w:sz w:val="20"/>
                <w:szCs w:val="20"/>
              </w:rPr>
              <w:t xml:space="preserve"> </w:t>
            </w:r>
            <w:r>
              <w:rPr>
                <w:rFonts w:cs="Arial"/>
                <w:b/>
                <w:i/>
                <w:spacing w:val="1"/>
                <w:sz w:val="20"/>
                <w:szCs w:val="20"/>
              </w:rPr>
              <w:t>t</w:t>
            </w:r>
            <w:r>
              <w:rPr>
                <w:rFonts w:cs="Arial"/>
                <w:b/>
                <w:i/>
                <w:sz w:val="20"/>
                <w:szCs w:val="20"/>
              </w:rPr>
              <w:t>o</w:t>
            </w:r>
            <w:r>
              <w:rPr>
                <w:rFonts w:cs="Arial"/>
                <w:b/>
                <w:i/>
                <w:spacing w:val="-2"/>
                <w:sz w:val="20"/>
                <w:szCs w:val="20"/>
              </w:rPr>
              <w:t xml:space="preserve"> </w:t>
            </w:r>
            <w:r>
              <w:rPr>
                <w:rFonts w:cs="Arial"/>
                <w:b/>
                <w:i/>
                <w:sz w:val="20"/>
                <w:szCs w:val="20"/>
              </w:rPr>
              <w:t>m</w:t>
            </w:r>
            <w:r>
              <w:rPr>
                <w:rFonts w:cs="Arial"/>
                <w:b/>
                <w:i/>
                <w:spacing w:val="1"/>
                <w:sz w:val="20"/>
                <w:szCs w:val="20"/>
              </w:rPr>
              <w:t>u</w:t>
            </w:r>
            <w:r>
              <w:rPr>
                <w:rFonts w:cs="Arial"/>
                <w:b/>
                <w:i/>
                <w:spacing w:val="-1"/>
                <w:sz w:val="20"/>
                <w:szCs w:val="20"/>
              </w:rPr>
              <w:t>s</w:t>
            </w:r>
            <w:r>
              <w:rPr>
                <w:rFonts w:cs="Arial"/>
                <w:b/>
                <w:i/>
                <w:sz w:val="20"/>
                <w:szCs w:val="20"/>
              </w:rPr>
              <w:t>c</w:t>
            </w:r>
            <w:r>
              <w:rPr>
                <w:rFonts w:cs="Arial"/>
                <w:b/>
                <w:i/>
                <w:spacing w:val="1"/>
                <w:sz w:val="20"/>
                <w:szCs w:val="20"/>
              </w:rPr>
              <w:t>u</w:t>
            </w:r>
            <w:r>
              <w:rPr>
                <w:rFonts w:cs="Arial"/>
                <w:b/>
                <w:i/>
                <w:sz w:val="20"/>
                <w:szCs w:val="20"/>
              </w:rPr>
              <w:t>lar</w:t>
            </w:r>
            <w:r>
              <w:rPr>
                <w:rFonts w:cs="Arial"/>
                <w:b/>
                <w:i/>
                <w:spacing w:val="-6"/>
                <w:sz w:val="20"/>
                <w:szCs w:val="20"/>
              </w:rPr>
              <w:t xml:space="preserve"> </w:t>
            </w:r>
            <w:r>
              <w:rPr>
                <w:rFonts w:cs="Arial"/>
                <w:b/>
                <w:i/>
                <w:sz w:val="20"/>
                <w:szCs w:val="20"/>
              </w:rPr>
              <w:t>i</w:t>
            </w:r>
            <w:r>
              <w:rPr>
                <w:rFonts w:cs="Arial"/>
                <w:b/>
                <w:i/>
                <w:spacing w:val="1"/>
                <w:sz w:val="20"/>
                <w:szCs w:val="20"/>
              </w:rPr>
              <w:t>n</w:t>
            </w:r>
            <w:r>
              <w:rPr>
                <w:rFonts w:cs="Arial"/>
                <w:b/>
                <w:i/>
                <w:sz w:val="20"/>
                <w:szCs w:val="20"/>
              </w:rPr>
              <w:t>j</w:t>
            </w:r>
            <w:r>
              <w:rPr>
                <w:rFonts w:cs="Arial"/>
                <w:b/>
                <w:i/>
                <w:spacing w:val="1"/>
                <w:sz w:val="20"/>
                <w:szCs w:val="20"/>
              </w:rPr>
              <w:t>u</w:t>
            </w:r>
            <w:r>
              <w:rPr>
                <w:rFonts w:cs="Arial"/>
                <w:b/>
                <w:i/>
                <w:sz w:val="20"/>
                <w:szCs w:val="20"/>
              </w:rPr>
              <w:t>ri</w:t>
            </w:r>
            <w:r>
              <w:rPr>
                <w:rFonts w:cs="Arial"/>
                <w:b/>
                <w:i/>
                <w:spacing w:val="-1"/>
                <w:sz w:val="20"/>
                <w:szCs w:val="20"/>
              </w:rPr>
              <w:t>e</w:t>
            </w:r>
            <w:r>
              <w:rPr>
                <w:rFonts w:cs="Arial"/>
                <w:b/>
                <w:i/>
                <w:sz w:val="20"/>
                <w:szCs w:val="20"/>
              </w:rPr>
              <w:t>s</w:t>
            </w:r>
          </w:p>
          <w:p w14:paraId="2424E698" w14:textId="77777777" w:rsidR="007034CB" w:rsidRDefault="007034CB">
            <w:pPr>
              <w:tabs>
                <w:tab w:val="left" w:pos="820"/>
              </w:tabs>
              <w:spacing w:before="7" w:after="0" w:line="242" w:lineRule="exact"/>
              <w:ind w:right="249"/>
              <w:rPr>
                <w:rFonts w:cs="Arial"/>
                <w:b/>
                <w:i/>
                <w:sz w:val="20"/>
                <w:szCs w:val="20"/>
              </w:rPr>
            </w:pPr>
            <w:r>
              <w:rPr>
                <w:rFonts w:cs="Arial"/>
                <w:b/>
                <w:i/>
                <w:sz w:val="20"/>
                <w:szCs w:val="20"/>
              </w:rPr>
              <w:t>Some</w:t>
            </w:r>
            <w:r>
              <w:rPr>
                <w:rFonts w:cs="Arial"/>
                <w:b/>
                <w:i/>
                <w:spacing w:val="-6"/>
                <w:sz w:val="20"/>
                <w:szCs w:val="20"/>
              </w:rPr>
              <w:t xml:space="preserve"> </w:t>
            </w:r>
            <w:r>
              <w:rPr>
                <w:rFonts w:cs="Arial"/>
                <w:b/>
                <w:i/>
                <w:spacing w:val="1"/>
                <w:sz w:val="20"/>
                <w:szCs w:val="20"/>
              </w:rPr>
              <w:t>op</w:t>
            </w:r>
            <w:r>
              <w:rPr>
                <w:rFonts w:cs="Arial"/>
                <w:b/>
                <w:i/>
                <w:spacing w:val="-1"/>
                <w:sz w:val="20"/>
                <w:szCs w:val="20"/>
              </w:rPr>
              <w:t>e</w:t>
            </w:r>
            <w:r>
              <w:rPr>
                <w:rFonts w:cs="Arial"/>
                <w:b/>
                <w:i/>
                <w:sz w:val="20"/>
                <w:szCs w:val="20"/>
              </w:rPr>
              <w:t>rat</w:t>
            </w:r>
            <w:r>
              <w:rPr>
                <w:rFonts w:cs="Arial"/>
                <w:b/>
                <w:i/>
                <w:spacing w:val="2"/>
                <w:sz w:val="20"/>
                <w:szCs w:val="20"/>
              </w:rPr>
              <w:t>i</w:t>
            </w:r>
            <w:r>
              <w:rPr>
                <w:rFonts w:cs="Arial"/>
                <w:b/>
                <w:i/>
                <w:spacing w:val="-1"/>
                <w:sz w:val="20"/>
                <w:szCs w:val="20"/>
              </w:rPr>
              <w:t>v</w:t>
            </w:r>
            <w:r>
              <w:rPr>
                <w:rFonts w:cs="Arial"/>
                <w:b/>
                <w:i/>
                <w:spacing w:val="1"/>
                <w:sz w:val="20"/>
                <w:szCs w:val="20"/>
              </w:rPr>
              <w:t>e</w:t>
            </w:r>
            <w:r>
              <w:rPr>
                <w:rFonts w:cs="Arial"/>
                <w:b/>
                <w:i/>
                <w:sz w:val="20"/>
                <w:szCs w:val="20"/>
              </w:rPr>
              <w:t>s</w:t>
            </w:r>
            <w:r>
              <w:rPr>
                <w:rFonts w:cs="Arial"/>
                <w:b/>
                <w:i/>
                <w:spacing w:val="-10"/>
                <w:sz w:val="20"/>
                <w:szCs w:val="20"/>
              </w:rPr>
              <w:t xml:space="preserve"> </w:t>
            </w:r>
            <w:r>
              <w:rPr>
                <w:rFonts w:cs="Arial"/>
                <w:b/>
                <w:i/>
                <w:sz w:val="20"/>
                <w:szCs w:val="20"/>
              </w:rPr>
              <w:t>may</w:t>
            </w:r>
            <w:r>
              <w:rPr>
                <w:rFonts w:cs="Arial"/>
                <w:b/>
                <w:i/>
                <w:spacing w:val="-2"/>
                <w:sz w:val="20"/>
                <w:szCs w:val="20"/>
              </w:rPr>
              <w:t xml:space="preserve"> </w:t>
            </w:r>
            <w:r>
              <w:rPr>
                <w:rFonts w:cs="Arial"/>
                <w:b/>
                <w:i/>
                <w:spacing w:val="1"/>
                <w:sz w:val="20"/>
                <w:szCs w:val="20"/>
              </w:rPr>
              <w:t>h</w:t>
            </w:r>
            <w:r>
              <w:rPr>
                <w:rFonts w:cs="Arial"/>
                <w:b/>
                <w:i/>
                <w:sz w:val="20"/>
                <w:szCs w:val="20"/>
              </w:rPr>
              <w:t>a</w:t>
            </w:r>
            <w:r>
              <w:rPr>
                <w:rFonts w:cs="Arial"/>
                <w:b/>
                <w:i/>
                <w:spacing w:val="2"/>
                <w:sz w:val="20"/>
                <w:szCs w:val="20"/>
              </w:rPr>
              <w:t>v</w:t>
            </w:r>
            <w:r>
              <w:rPr>
                <w:rFonts w:cs="Arial"/>
                <w:b/>
                <w:i/>
                <w:sz w:val="20"/>
                <w:szCs w:val="20"/>
              </w:rPr>
              <w:t>e</w:t>
            </w:r>
            <w:r>
              <w:rPr>
                <w:rFonts w:cs="Arial"/>
                <w:b/>
                <w:i/>
                <w:spacing w:val="-5"/>
                <w:sz w:val="20"/>
                <w:szCs w:val="20"/>
              </w:rPr>
              <w:t xml:space="preserve"> </w:t>
            </w:r>
            <w:r>
              <w:rPr>
                <w:rFonts w:cs="Arial"/>
                <w:b/>
                <w:i/>
                <w:spacing w:val="1"/>
                <w:sz w:val="20"/>
                <w:szCs w:val="20"/>
              </w:rPr>
              <w:t>he</w:t>
            </w:r>
            <w:r>
              <w:rPr>
                <w:rFonts w:cs="Arial"/>
                <w:b/>
                <w:i/>
                <w:sz w:val="20"/>
                <w:szCs w:val="20"/>
              </w:rPr>
              <w:t>al</w:t>
            </w:r>
            <w:r>
              <w:rPr>
                <w:rFonts w:cs="Arial"/>
                <w:b/>
                <w:i/>
                <w:spacing w:val="1"/>
                <w:sz w:val="20"/>
                <w:szCs w:val="20"/>
              </w:rPr>
              <w:t>t</w:t>
            </w:r>
            <w:r>
              <w:rPr>
                <w:rFonts w:cs="Arial"/>
                <w:b/>
                <w:i/>
                <w:sz w:val="20"/>
                <w:szCs w:val="20"/>
              </w:rPr>
              <w:t>h</w:t>
            </w:r>
            <w:r>
              <w:rPr>
                <w:rFonts w:cs="Arial"/>
                <w:b/>
                <w:i/>
                <w:spacing w:val="-4"/>
                <w:sz w:val="20"/>
                <w:szCs w:val="20"/>
              </w:rPr>
              <w:t xml:space="preserve"> </w:t>
            </w:r>
            <w:r>
              <w:rPr>
                <w:rFonts w:cs="Arial"/>
                <w:b/>
                <w:i/>
                <w:sz w:val="20"/>
                <w:szCs w:val="20"/>
              </w:rPr>
              <w:t>c</w:t>
            </w:r>
            <w:r>
              <w:rPr>
                <w:rFonts w:cs="Arial"/>
                <w:b/>
                <w:i/>
                <w:spacing w:val="1"/>
                <w:sz w:val="20"/>
                <w:szCs w:val="20"/>
              </w:rPr>
              <w:t>ond</w:t>
            </w:r>
            <w:r>
              <w:rPr>
                <w:rFonts w:cs="Arial"/>
                <w:b/>
                <w:i/>
                <w:sz w:val="20"/>
                <w:szCs w:val="20"/>
              </w:rPr>
              <w:t>iti</w:t>
            </w:r>
            <w:r>
              <w:rPr>
                <w:rFonts w:cs="Arial"/>
                <w:b/>
                <w:i/>
                <w:spacing w:val="1"/>
                <w:sz w:val="20"/>
                <w:szCs w:val="20"/>
              </w:rPr>
              <w:t>on</w:t>
            </w:r>
            <w:r>
              <w:rPr>
                <w:rFonts w:cs="Arial"/>
                <w:b/>
                <w:i/>
                <w:sz w:val="20"/>
                <w:szCs w:val="20"/>
              </w:rPr>
              <w:t>s</w:t>
            </w:r>
            <w:r>
              <w:rPr>
                <w:rFonts w:cs="Arial"/>
                <w:b/>
                <w:i/>
                <w:spacing w:val="-9"/>
                <w:sz w:val="20"/>
                <w:szCs w:val="20"/>
              </w:rPr>
              <w:t xml:space="preserve"> </w:t>
            </w:r>
            <w:r>
              <w:rPr>
                <w:rFonts w:cs="Arial"/>
                <w:b/>
                <w:i/>
                <w:spacing w:val="1"/>
                <w:sz w:val="20"/>
                <w:szCs w:val="20"/>
              </w:rPr>
              <w:t>th</w:t>
            </w:r>
            <w:r>
              <w:rPr>
                <w:rFonts w:cs="Arial"/>
                <w:b/>
                <w:i/>
                <w:sz w:val="20"/>
                <w:szCs w:val="20"/>
              </w:rPr>
              <w:t>at</w:t>
            </w:r>
            <w:r>
              <w:rPr>
                <w:rFonts w:cs="Arial"/>
                <w:b/>
                <w:i/>
                <w:spacing w:val="-2"/>
                <w:sz w:val="20"/>
                <w:szCs w:val="20"/>
              </w:rPr>
              <w:t xml:space="preserve"> </w:t>
            </w:r>
            <w:r>
              <w:rPr>
                <w:rFonts w:cs="Arial"/>
                <w:b/>
                <w:i/>
                <w:spacing w:val="1"/>
                <w:sz w:val="20"/>
                <w:szCs w:val="20"/>
              </w:rPr>
              <w:lastRenderedPageBreak/>
              <w:t>a</w:t>
            </w:r>
            <w:r>
              <w:rPr>
                <w:rFonts w:cs="Arial"/>
                <w:b/>
                <w:i/>
                <w:spacing w:val="-1"/>
                <w:sz w:val="20"/>
                <w:szCs w:val="20"/>
              </w:rPr>
              <w:t>ffe</w:t>
            </w:r>
            <w:r>
              <w:rPr>
                <w:rFonts w:cs="Arial"/>
                <w:b/>
                <w:i/>
                <w:sz w:val="20"/>
                <w:szCs w:val="20"/>
              </w:rPr>
              <w:t>ct t</w:t>
            </w:r>
            <w:r>
              <w:rPr>
                <w:rFonts w:cs="Arial"/>
                <w:b/>
                <w:i/>
                <w:spacing w:val="1"/>
                <w:sz w:val="20"/>
                <w:szCs w:val="20"/>
              </w:rPr>
              <w:t>h</w:t>
            </w:r>
            <w:r>
              <w:rPr>
                <w:rFonts w:cs="Arial"/>
                <w:b/>
                <w:i/>
                <w:spacing w:val="-1"/>
                <w:sz w:val="20"/>
                <w:szCs w:val="20"/>
              </w:rPr>
              <w:t>e</w:t>
            </w:r>
            <w:r>
              <w:rPr>
                <w:rFonts w:cs="Arial"/>
                <w:b/>
                <w:i/>
                <w:sz w:val="20"/>
                <w:szCs w:val="20"/>
              </w:rPr>
              <w:t>ir</w:t>
            </w:r>
            <w:r>
              <w:rPr>
                <w:rFonts w:cs="Arial"/>
                <w:b/>
                <w:i/>
                <w:spacing w:val="-4"/>
                <w:sz w:val="20"/>
                <w:szCs w:val="20"/>
              </w:rPr>
              <w:t xml:space="preserve"> </w:t>
            </w:r>
            <w:r>
              <w:rPr>
                <w:rFonts w:cs="Arial"/>
                <w:b/>
                <w:i/>
                <w:sz w:val="20"/>
                <w:szCs w:val="20"/>
              </w:rPr>
              <w:t>c</w:t>
            </w:r>
            <w:r>
              <w:rPr>
                <w:rFonts w:cs="Arial"/>
                <w:b/>
                <w:i/>
                <w:spacing w:val="1"/>
                <w:sz w:val="20"/>
                <w:szCs w:val="20"/>
              </w:rPr>
              <w:t>ap</w:t>
            </w:r>
            <w:r>
              <w:rPr>
                <w:rFonts w:cs="Arial"/>
                <w:b/>
                <w:i/>
                <w:sz w:val="20"/>
                <w:szCs w:val="20"/>
              </w:rPr>
              <w:t>acity</w:t>
            </w:r>
            <w:r>
              <w:rPr>
                <w:rFonts w:cs="Arial"/>
                <w:b/>
                <w:i/>
                <w:spacing w:val="-6"/>
                <w:sz w:val="20"/>
                <w:szCs w:val="20"/>
              </w:rPr>
              <w:t xml:space="preserve"> </w:t>
            </w:r>
            <w:r>
              <w:rPr>
                <w:rFonts w:cs="Arial"/>
                <w:b/>
                <w:i/>
                <w:spacing w:val="1"/>
                <w:sz w:val="20"/>
                <w:szCs w:val="20"/>
              </w:rPr>
              <w:t>t</w:t>
            </w:r>
            <w:r>
              <w:rPr>
                <w:rFonts w:cs="Arial"/>
                <w:b/>
                <w:i/>
                <w:sz w:val="20"/>
                <w:szCs w:val="20"/>
              </w:rPr>
              <w:t>o</w:t>
            </w:r>
            <w:r>
              <w:rPr>
                <w:rFonts w:cs="Arial"/>
                <w:b/>
                <w:i/>
                <w:spacing w:val="-2"/>
                <w:sz w:val="20"/>
                <w:szCs w:val="20"/>
              </w:rPr>
              <w:t xml:space="preserve"> </w:t>
            </w:r>
            <w:r>
              <w:rPr>
                <w:rFonts w:cs="Arial"/>
                <w:b/>
                <w:i/>
                <w:sz w:val="20"/>
                <w:szCs w:val="20"/>
              </w:rPr>
              <w:t>mo</w:t>
            </w:r>
            <w:r>
              <w:rPr>
                <w:rFonts w:cs="Arial"/>
                <w:b/>
                <w:i/>
                <w:spacing w:val="-1"/>
                <w:sz w:val="20"/>
                <w:szCs w:val="20"/>
              </w:rPr>
              <w:t>v</w:t>
            </w:r>
            <w:r>
              <w:rPr>
                <w:rFonts w:cs="Arial"/>
                <w:b/>
                <w:i/>
                <w:sz w:val="20"/>
                <w:szCs w:val="20"/>
              </w:rPr>
              <w:t>e</w:t>
            </w:r>
            <w:r>
              <w:rPr>
                <w:rFonts w:cs="Arial"/>
                <w:b/>
                <w:i/>
                <w:spacing w:val="-6"/>
                <w:sz w:val="20"/>
                <w:szCs w:val="20"/>
              </w:rPr>
              <w:t xml:space="preserve"> </w:t>
            </w:r>
            <w:r>
              <w:rPr>
                <w:rFonts w:cs="Arial"/>
                <w:b/>
                <w:i/>
                <w:spacing w:val="1"/>
                <w:sz w:val="20"/>
                <w:szCs w:val="20"/>
              </w:rPr>
              <w:t>o</w:t>
            </w:r>
            <w:r>
              <w:rPr>
                <w:rFonts w:cs="Arial"/>
                <w:b/>
                <w:i/>
                <w:sz w:val="20"/>
                <w:szCs w:val="20"/>
              </w:rPr>
              <w:t>r</w:t>
            </w:r>
            <w:r>
              <w:rPr>
                <w:rFonts w:cs="Arial"/>
                <w:b/>
                <w:i/>
                <w:spacing w:val="-2"/>
                <w:sz w:val="20"/>
                <w:szCs w:val="20"/>
              </w:rPr>
              <w:t xml:space="preserve"> </w:t>
            </w:r>
            <w:r>
              <w:rPr>
                <w:rFonts w:cs="Arial"/>
                <w:b/>
                <w:i/>
                <w:sz w:val="20"/>
                <w:szCs w:val="20"/>
              </w:rPr>
              <w:t>l</w:t>
            </w:r>
            <w:r>
              <w:rPr>
                <w:rFonts w:cs="Arial"/>
                <w:b/>
                <w:i/>
                <w:spacing w:val="2"/>
                <w:sz w:val="20"/>
                <w:szCs w:val="20"/>
              </w:rPr>
              <w:t>i</w:t>
            </w:r>
            <w:r>
              <w:rPr>
                <w:rFonts w:cs="Arial"/>
                <w:b/>
                <w:i/>
                <w:spacing w:val="-1"/>
                <w:sz w:val="20"/>
                <w:szCs w:val="20"/>
              </w:rPr>
              <w:t>f</w:t>
            </w:r>
            <w:r>
              <w:rPr>
                <w:rFonts w:cs="Arial"/>
                <w:b/>
                <w:i/>
                <w:sz w:val="20"/>
                <w:szCs w:val="20"/>
              </w:rPr>
              <w:t>t</w:t>
            </w:r>
            <w:r>
              <w:rPr>
                <w:rFonts w:cs="Arial"/>
                <w:b/>
                <w:i/>
                <w:spacing w:val="-1"/>
                <w:sz w:val="20"/>
                <w:szCs w:val="20"/>
              </w:rPr>
              <w:t xml:space="preserve"> </w:t>
            </w:r>
            <w:r>
              <w:rPr>
                <w:rFonts w:cs="Arial"/>
                <w:b/>
                <w:i/>
                <w:sz w:val="20"/>
                <w:szCs w:val="20"/>
              </w:rPr>
              <w:t>lo</w:t>
            </w:r>
            <w:r>
              <w:rPr>
                <w:rFonts w:cs="Arial"/>
                <w:b/>
                <w:i/>
                <w:spacing w:val="1"/>
                <w:sz w:val="20"/>
                <w:szCs w:val="20"/>
              </w:rPr>
              <w:t>ad</w:t>
            </w:r>
            <w:r>
              <w:rPr>
                <w:rFonts w:cs="Arial"/>
                <w:b/>
                <w:i/>
                <w:sz w:val="20"/>
                <w:szCs w:val="20"/>
              </w:rPr>
              <w:t>s</w:t>
            </w:r>
          </w:p>
          <w:p w14:paraId="2928629A" w14:textId="231AA109" w:rsidR="007034CB" w:rsidRDefault="007034CB">
            <w:pPr>
              <w:spacing w:after="0" w:line="240" w:lineRule="auto"/>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hideMark/>
          </w:tcPr>
          <w:p w14:paraId="79038BC0" w14:textId="77777777" w:rsidR="007034CB" w:rsidRDefault="007034CB">
            <w:pPr>
              <w:numPr>
                <w:ilvl w:val="0"/>
                <w:numId w:val="30"/>
              </w:numPr>
              <w:spacing w:after="0" w:line="240" w:lineRule="auto"/>
              <w:contextualSpacing/>
              <w:rPr>
                <w:rFonts w:ascii="Arial" w:hAnsi="Arial" w:cs="Arial"/>
                <w:sz w:val="20"/>
                <w:szCs w:val="20"/>
              </w:rPr>
            </w:pPr>
            <w:r>
              <w:rPr>
                <w:rFonts w:ascii="Arial" w:hAnsi="Arial" w:cs="Arial"/>
                <w:sz w:val="20"/>
                <w:szCs w:val="20"/>
              </w:rPr>
              <w:lastRenderedPageBreak/>
              <w:t xml:space="preserve">Eliminate or reduce manual handling as and when possible. </w:t>
            </w:r>
          </w:p>
          <w:p w14:paraId="18152B1B" w14:textId="77777777" w:rsidR="007034CB" w:rsidRDefault="007034CB">
            <w:pPr>
              <w:numPr>
                <w:ilvl w:val="0"/>
                <w:numId w:val="30"/>
              </w:numPr>
              <w:spacing w:after="0" w:line="240" w:lineRule="auto"/>
              <w:contextualSpacing/>
              <w:rPr>
                <w:rFonts w:ascii="Arial" w:hAnsi="Arial" w:cs="Arial"/>
                <w:sz w:val="20"/>
                <w:szCs w:val="20"/>
              </w:rPr>
            </w:pPr>
            <w:r>
              <w:rPr>
                <w:rFonts w:ascii="Arial" w:hAnsi="Arial" w:cs="Arial"/>
                <w:sz w:val="20"/>
                <w:szCs w:val="20"/>
              </w:rPr>
              <w:t>Mechanical handling methods are to be used as and when possible</w:t>
            </w:r>
          </w:p>
          <w:p w14:paraId="7F236314" w14:textId="77777777" w:rsidR="007034CB" w:rsidRDefault="007034CB">
            <w:pPr>
              <w:numPr>
                <w:ilvl w:val="0"/>
                <w:numId w:val="30"/>
              </w:numPr>
              <w:spacing w:after="0" w:line="240" w:lineRule="auto"/>
              <w:contextualSpacing/>
              <w:rPr>
                <w:rFonts w:ascii="Arial" w:hAnsi="Arial" w:cs="Arial"/>
                <w:sz w:val="20"/>
                <w:szCs w:val="20"/>
              </w:rPr>
            </w:pPr>
            <w:r>
              <w:rPr>
                <w:rFonts w:ascii="Arial" w:hAnsi="Arial" w:cs="Arial"/>
                <w:sz w:val="20"/>
                <w:szCs w:val="20"/>
                <w:lang w:val="en-US"/>
              </w:rPr>
              <w:t>Manual Handling and Toolbox talks delivered.</w:t>
            </w:r>
          </w:p>
          <w:p w14:paraId="0B9CDFEB" w14:textId="77777777" w:rsidR="007034CB" w:rsidRDefault="007034CB">
            <w:pPr>
              <w:numPr>
                <w:ilvl w:val="0"/>
                <w:numId w:val="30"/>
              </w:numPr>
              <w:spacing w:after="0" w:line="240" w:lineRule="auto"/>
              <w:contextualSpacing/>
              <w:rPr>
                <w:rFonts w:ascii="Arial" w:hAnsi="Arial" w:cs="Arial"/>
                <w:sz w:val="20"/>
                <w:szCs w:val="20"/>
              </w:rPr>
            </w:pPr>
            <w:r>
              <w:rPr>
                <w:rFonts w:ascii="Arial" w:hAnsi="Arial" w:cs="Arial"/>
                <w:sz w:val="20"/>
                <w:szCs w:val="20"/>
              </w:rPr>
              <w:t>Regular monitoring of onsite performance by contractor’s foreman and Axis PIC</w:t>
            </w:r>
          </w:p>
          <w:p w14:paraId="1C46F258" w14:textId="77777777" w:rsidR="007034CB" w:rsidRDefault="007034CB">
            <w:pPr>
              <w:numPr>
                <w:ilvl w:val="0"/>
                <w:numId w:val="30"/>
              </w:numPr>
              <w:spacing w:after="0" w:line="240" w:lineRule="auto"/>
              <w:contextualSpacing/>
              <w:rPr>
                <w:rFonts w:ascii="Arial" w:hAnsi="Arial" w:cs="Arial"/>
                <w:sz w:val="20"/>
                <w:szCs w:val="20"/>
              </w:rPr>
            </w:pPr>
            <w:r>
              <w:rPr>
                <w:rFonts w:ascii="Arial" w:hAnsi="Arial" w:cs="Arial"/>
                <w:sz w:val="20"/>
                <w:szCs w:val="20"/>
              </w:rPr>
              <w:t>Appropriate PPE to be worn.</w:t>
            </w:r>
          </w:p>
          <w:p w14:paraId="68CBE7BE" w14:textId="77777777" w:rsidR="007034CB" w:rsidRDefault="007034CB">
            <w:pPr>
              <w:numPr>
                <w:ilvl w:val="0"/>
                <w:numId w:val="30"/>
              </w:numPr>
              <w:spacing w:after="0" w:line="240" w:lineRule="auto"/>
              <w:contextualSpacing/>
              <w:rPr>
                <w:rFonts w:ascii="Arial" w:hAnsi="Arial" w:cs="Arial"/>
                <w:sz w:val="20"/>
                <w:szCs w:val="20"/>
              </w:rPr>
            </w:pPr>
            <w:r>
              <w:rPr>
                <w:rFonts w:ascii="Arial" w:hAnsi="Arial" w:cs="Arial"/>
                <w:sz w:val="20"/>
                <w:szCs w:val="20"/>
              </w:rPr>
              <w:t>Regular assessments to be carried out by PIC</w:t>
            </w:r>
          </w:p>
          <w:p w14:paraId="718652B1" w14:textId="77777777" w:rsidR="007034CB" w:rsidRDefault="007034CB">
            <w:pPr>
              <w:pStyle w:val="ListParagraph"/>
              <w:numPr>
                <w:ilvl w:val="0"/>
                <w:numId w:val="30"/>
              </w:numPr>
              <w:spacing w:after="0" w:line="240" w:lineRule="auto"/>
              <w:rPr>
                <w:rFonts w:ascii="Arial" w:hAnsi="Arial" w:cs="Arial"/>
                <w:sz w:val="20"/>
                <w:szCs w:val="20"/>
              </w:rPr>
            </w:pPr>
            <w:r>
              <w:rPr>
                <w:rFonts w:ascii="Arial" w:hAnsi="Arial" w:cs="Arial"/>
                <w:sz w:val="20"/>
                <w:szCs w:val="20"/>
              </w:rPr>
              <w:t xml:space="preserve">Any pre-existing conditions to be reported before starting a task, if at any time </w:t>
            </w:r>
            <w:proofErr w:type="gramStart"/>
            <w:r>
              <w:rPr>
                <w:rFonts w:ascii="Arial" w:hAnsi="Arial" w:cs="Arial"/>
                <w:sz w:val="20"/>
                <w:szCs w:val="20"/>
              </w:rPr>
              <w:t>a</w:t>
            </w:r>
            <w:proofErr w:type="gramEnd"/>
            <w:r>
              <w:rPr>
                <w:rFonts w:ascii="Arial" w:hAnsi="Arial" w:cs="Arial"/>
                <w:sz w:val="20"/>
                <w:szCs w:val="20"/>
              </w:rPr>
              <w:t xml:space="preserve"> operative feels unable to carry out a task, they must stop and call their supervisor/manager for assistance.</w:t>
            </w:r>
          </w:p>
          <w:p w14:paraId="491F3501" w14:textId="77777777" w:rsidR="007034CB" w:rsidRDefault="007034CB">
            <w:pPr>
              <w:pStyle w:val="ListParagraph"/>
              <w:numPr>
                <w:ilvl w:val="0"/>
                <w:numId w:val="30"/>
              </w:numPr>
              <w:spacing w:after="0" w:line="240" w:lineRule="auto"/>
              <w:rPr>
                <w:rFonts w:ascii="Arial" w:hAnsi="Arial" w:cs="Arial"/>
                <w:sz w:val="20"/>
                <w:szCs w:val="20"/>
              </w:rPr>
            </w:pPr>
            <w:r>
              <w:rPr>
                <w:rFonts w:ascii="Arial" w:hAnsi="Arial" w:cs="Arial"/>
                <w:sz w:val="20"/>
                <w:szCs w:val="20"/>
              </w:rPr>
              <w:t>Before carrying out manual handling operations the task is to be assessed for moving using mechanical aids</w:t>
            </w:r>
          </w:p>
          <w:p w14:paraId="4D4145FF" w14:textId="77777777" w:rsidR="007034CB" w:rsidRDefault="007034CB">
            <w:pPr>
              <w:pStyle w:val="ListParagraph"/>
              <w:numPr>
                <w:ilvl w:val="0"/>
                <w:numId w:val="30"/>
              </w:numPr>
              <w:tabs>
                <w:tab w:val="left" w:pos="820"/>
              </w:tabs>
              <w:spacing w:after="0" w:line="254" w:lineRule="exact"/>
              <w:ind w:right="-20"/>
              <w:rPr>
                <w:rFonts w:ascii="Arial" w:hAnsi="Arial" w:cs="Arial"/>
                <w:sz w:val="20"/>
                <w:szCs w:val="20"/>
              </w:rPr>
            </w:pPr>
            <w:r>
              <w:rPr>
                <w:rFonts w:ascii="Arial" w:hAnsi="Arial" w:cs="Arial"/>
                <w:sz w:val="20"/>
                <w:szCs w:val="20"/>
              </w:rPr>
              <w:t>R</w:t>
            </w:r>
            <w:r>
              <w:rPr>
                <w:rFonts w:ascii="Arial" w:hAnsi="Arial" w:cs="Arial"/>
                <w:spacing w:val="-1"/>
                <w:sz w:val="20"/>
                <w:szCs w:val="20"/>
              </w:rPr>
              <w:t>e</w:t>
            </w:r>
            <w:r>
              <w:rPr>
                <w:rFonts w:ascii="Arial" w:hAnsi="Arial" w:cs="Arial"/>
                <w:spacing w:val="1"/>
                <w:sz w:val="20"/>
                <w:szCs w:val="20"/>
              </w:rPr>
              <w:t>du</w:t>
            </w:r>
            <w:r>
              <w:rPr>
                <w:rFonts w:ascii="Arial" w:hAnsi="Arial" w:cs="Arial"/>
                <w:sz w:val="20"/>
                <w:szCs w:val="20"/>
              </w:rPr>
              <w:t>ce</w:t>
            </w:r>
            <w:r>
              <w:rPr>
                <w:rFonts w:ascii="Arial" w:hAnsi="Arial" w:cs="Arial"/>
                <w:spacing w:val="-5"/>
                <w:sz w:val="20"/>
                <w:szCs w:val="20"/>
              </w:rPr>
              <w:t xml:space="preserve"> </w:t>
            </w:r>
            <w:r>
              <w:rPr>
                <w:rFonts w:ascii="Arial" w:hAnsi="Arial" w:cs="Arial"/>
                <w:spacing w:val="1"/>
                <w:sz w:val="20"/>
                <w:szCs w:val="20"/>
              </w:rPr>
              <w:t>w</w:t>
            </w:r>
            <w:r>
              <w:rPr>
                <w:rFonts w:ascii="Arial" w:hAnsi="Arial" w:cs="Arial"/>
                <w:spacing w:val="-1"/>
                <w:sz w:val="20"/>
                <w:szCs w:val="20"/>
              </w:rPr>
              <w:t>e</w:t>
            </w:r>
            <w:r>
              <w:rPr>
                <w:rFonts w:ascii="Arial" w:hAnsi="Arial" w:cs="Arial"/>
                <w:sz w:val="20"/>
                <w:szCs w:val="20"/>
              </w:rPr>
              <w:t>ight</w:t>
            </w:r>
            <w:r>
              <w:rPr>
                <w:rFonts w:ascii="Arial" w:hAnsi="Arial" w:cs="Arial"/>
                <w:spacing w:val="-5"/>
                <w:sz w:val="20"/>
                <w:szCs w:val="20"/>
              </w:rPr>
              <w:t xml:space="preserve"> </w:t>
            </w:r>
            <w:r>
              <w:rPr>
                <w:rFonts w:ascii="Arial" w:hAnsi="Arial" w:cs="Arial"/>
                <w:spacing w:val="1"/>
                <w:sz w:val="20"/>
                <w:szCs w:val="20"/>
              </w:rPr>
              <w:t>o</w:t>
            </w:r>
            <w:r>
              <w:rPr>
                <w:rFonts w:ascii="Arial" w:hAnsi="Arial" w:cs="Arial"/>
                <w:sz w:val="20"/>
                <w:szCs w:val="20"/>
              </w:rPr>
              <w:t>f</w:t>
            </w:r>
            <w:r>
              <w:rPr>
                <w:rFonts w:ascii="Arial" w:hAnsi="Arial" w:cs="Arial"/>
                <w:spacing w:val="-3"/>
                <w:sz w:val="20"/>
                <w:szCs w:val="20"/>
              </w:rPr>
              <w:t xml:space="preserve"> </w:t>
            </w:r>
            <w:r>
              <w:rPr>
                <w:rFonts w:ascii="Arial" w:hAnsi="Arial" w:cs="Arial"/>
                <w:sz w:val="20"/>
                <w:szCs w:val="20"/>
              </w:rPr>
              <w:t>l</w:t>
            </w:r>
            <w:r>
              <w:rPr>
                <w:rFonts w:ascii="Arial" w:hAnsi="Arial" w:cs="Arial"/>
                <w:spacing w:val="1"/>
                <w:sz w:val="20"/>
                <w:szCs w:val="20"/>
              </w:rPr>
              <w:t>o</w:t>
            </w:r>
            <w:r>
              <w:rPr>
                <w:rFonts w:ascii="Arial" w:hAnsi="Arial" w:cs="Arial"/>
                <w:sz w:val="20"/>
                <w:szCs w:val="20"/>
              </w:rPr>
              <w:t>ad</w:t>
            </w:r>
            <w:r>
              <w:rPr>
                <w:rFonts w:ascii="Arial" w:hAnsi="Arial" w:cs="Arial"/>
                <w:spacing w:val="-3"/>
                <w:sz w:val="20"/>
                <w:szCs w:val="20"/>
              </w:rPr>
              <w:t xml:space="preserve"> </w:t>
            </w:r>
            <w:r>
              <w:rPr>
                <w:rFonts w:ascii="Arial" w:hAnsi="Arial" w:cs="Arial"/>
                <w:sz w:val="20"/>
                <w:szCs w:val="20"/>
              </w:rPr>
              <w:t>w</w:t>
            </w:r>
            <w:r>
              <w:rPr>
                <w:rFonts w:ascii="Arial" w:hAnsi="Arial" w:cs="Arial"/>
                <w:spacing w:val="1"/>
                <w:sz w:val="20"/>
                <w:szCs w:val="20"/>
              </w:rPr>
              <w:t>he</w:t>
            </w:r>
            <w:r>
              <w:rPr>
                <w:rFonts w:ascii="Arial" w:hAnsi="Arial" w:cs="Arial"/>
                <w:sz w:val="20"/>
                <w:szCs w:val="20"/>
              </w:rPr>
              <w:t>re</w:t>
            </w:r>
            <w:r>
              <w:rPr>
                <w:rFonts w:ascii="Arial" w:hAnsi="Arial" w:cs="Arial"/>
                <w:spacing w:val="-3"/>
                <w:sz w:val="20"/>
                <w:szCs w:val="20"/>
              </w:rPr>
              <w:t xml:space="preserve"> </w:t>
            </w:r>
            <w:r>
              <w:rPr>
                <w:rFonts w:ascii="Arial" w:hAnsi="Arial" w:cs="Arial"/>
                <w:spacing w:val="1"/>
                <w:sz w:val="20"/>
                <w:szCs w:val="20"/>
              </w:rPr>
              <w:t>p</w:t>
            </w:r>
            <w:r>
              <w:rPr>
                <w:rFonts w:ascii="Arial" w:hAnsi="Arial" w:cs="Arial"/>
                <w:sz w:val="20"/>
                <w:szCs w:val="20"/>
              </w:rPr>
              <w:t>o</w:t>
            </w:r>
            <w:r>
              <w:rPr>
                <w:rFonts w:ascii="Arial" w:hAnsi="Arial" w:cs="Arial"/>
                <w:spacing w:val="-1"/>
                <w:sz w:val="20"/>
                <w:szCs w:val="20"/>
              </w:rPr>
              <w:t>ss</w:t>
            </w:r>
            <w:r>
              <w:rPr>
                <w:rFonts w:ascii="Arial" w:hAnsi="Arial" w:cs="Arial"/>
                <w:sz w:val="20"/>
                <w:szCs w:val="20"/>
              </w:rPr>
              <w:t>i</w:t>
            </w:r>
            <w:r>
              <w:rPr>
                <w:rFonts w:ascii="Arial" w:hAnsi="Arial" w:cs="Arial"/>
                <w:spacing w:val="1"/>
                <w:sz w:val="20"/>
                <w:szCs w:val="20"/>
              </w:rPr>
              <w:t>b</w:t>
            </w:r>
            <w:r>
              <w:rPr>
                <w:rFonts w:ascii="Arial" w:hAnsi="Arial" w:cs="Arial"/>
                <w:sz w:val="20"/>
                <w:szCs w:val="20"/>
              </w:rPr>
              <w:t>le</w:t>
            </w:r>
            <w:r>
              <w:rPr>
                <w:rFonts w:ascii="Arial" w:hAnsi="Arial" w:cs="Arial"/>
                <w:spacing w:val="-8"/>
                <w:sz w:val="20"/>
                <w:szCs w:val="20"/>
              </w:rPr>
              <w:t xml:space="preserve"> </w:t>
            </w:r>
            <w:r>
              <w:rPr>
                <w:rFonts w:ascii="Arial" w:hAnsi="Arial" w:cs="Arial"/>
                <w:spacing w:val="1"/>
                <w:sz w:val="20"/>
                <w:szCs w:val="20"/>
              </w:rPr>
              <w:t>b</w:t>
            </w:r>
            <w:r>
              <w:rPr>
                <w:rFonts w:ascii="Arial" w:hAnsi="Arial" w:cs="Arial"/>
                <w:sz w:val="20"/>
                <w:szCs w:val="20"/>
              </w:rPr>
              <w:t>y</w:t>
            </w:r>
            <w:r>
              <w:rPr>
                <w:rFonts w:ascii="Arial" w:hAnsi="Arial" w:cs="Arial"/>
                <w:spacing w:val="-1"/>
                <w:sz w:val="20"/>
                <w:szCs w:val="20"/>
              </w:rPr>
              <w:t xml:space="preserve"> </w:t>
            </w:r>
            <w:r>
              <w:rPr>
                <w:rFonts w:ascii="Arial" w:hAnsi="Arial" w:cs="Arial"/>
                <w:spacing w:val="1"/>
                <w:sz w:val="20"/>
                <w:szCs w:val="20"/>
              </w:rPr>
              <w:t>b</w:t>
            </w:r>
            <w:r>
              <w:rPr>
                <w:rFonts w:ascii="Arial" w:hAnsi="Arial" w:cs="Arial"/>
                <w:sz w:val="20"/>
                <w:szCs w:val="20"/>
              </w:rPr>
              <w:t>r</w:t>
            </w:r>
            <w:r>
              <w:rPr>
                <w:rFonts w:ascii="Arial" w:hAnsi="Arial" w:cs="Arial"/>
                <w:spacing w:val="-1"/>
                <w:sz w:val="20"/>
                <w:szCs w:val="20"/>
              </w:rPr>
              <w:t>e</w:t>
            </w:r>
            <w:r>
              <w:rPr>
                <w:rFonts w:ascii="Arial" w:hAnsi="Arial" w:cs="Arial"/>
                <w:sz w:val="20"/>
                <w:szCs w:val="20"/>
              </w:rPr>
              <w:t>a</w:t>
            </w:r>
            <w:r>
              <w:rPr>
                <w:rFonts w:ascii="Arial" w:hAnsi="Arial" w:cs="Arial"/>
                <w:spacing w:val="1"/>
                <w:sz w:val="20"/>
                <w:szCs w:val="20"/>
              </w:rPr>
              <w:t>k</w:t>
            </w:r>
            <w:r>
              <w:rPr>
                <w:rFonts w:ascii="Arial" w:hAnsi="Arial" w:cs="Arial"/>
                <w:sz w:val="20"/>
                <w:szCs w:val="20"/>
              </w:rPr>
              <w:t>i</w:t>
            </w:r>
            <w:r>
              <w:rPr>
                <w:rFonts w:ascii="Arial" w:hAnsi="Arial" w:cs="Arial"/>
                <w:spacing w:val="1"/>
                <w:sz w:val="20"/>
                <w:szCs w:val="20"/>
              </w:rPr>
              <w:t>n</w:t>
            </w:r>
            <w:r>
              <w:rPr>
                <w:rFonts w:ascii="Arial" w:hAnsi="Arial" w:cs="Arial"/>
                <w:sz w:val="20"/>
                <w:szCs w:val="20"/>
              </w:rPr>
              <w:t>g</w:t>
            </w:r>
            <w:r>
              <w:rPr>
                <w:rFonts w:ascii="Arial" w:hAnsi="Arial" w:cs="Arial"/>
                <w:spacing w:val="-7"/>
                <w:sz w:val="20"/>
                <w:szCs w:val="20"/>
              </w:rPr>
              <w:t xml:space="preserve"> </w:t>
            </w:r>
            <w:r>
              <w:rPr>
                <w:rFonts w:ascii="Arial" w:hAnsi="Arial" w:cs="Arial"/>
                <w:sz w:val="20"/>
                <w:szCs w:val="20"/>
              </w:rPr>
              <w:t>it</w:t>
            </w:r>
            <w:r>
              <w:rPr>
                <w:rFonts w:ascii="Arial" w:hAnsi="Arial" w:cs="Arial"/>
                <w:spacing w:val="-1"/>
                <w:sz w:val="20"/>
                <w:szCs w:val="20"/>
              </w:rPr>
              <w:t xml:space="preserve"> </w:t>
            </w:r>
            <w:r>
              <w:rPr>
                <w:rFonts w:ascii="Arial" w:hAnsi="Arial" w:cs="Arial"/>
                <w:spacing w:val="1"/>
                <w:sz w:val="20"/>
                <w:szCs w:val="20"/>
              </w:rPr>
              <w:t>d</w:t>
            </w:r>
            <w:r>
              <w:rPr>
                <w:rFonts w:ascii="Arial" w:hAnsi="Arial" w:cs="Arial"/>
                <w:sz w:val="20"/>
                <w:szCs w:val="20"/>
              </w:rPr>
              <w:t>o</w:t>
            </w:r>
            <w:r>
              <w:rPr>
                <w:rFonts w:ascii="Arial" w:hAnsi="Arial" w:cs="Arial"/>
                <w:spacing w:val="-1"/>
                <w:sz w:val="20"/>
                <w:szCs w:val="20"/>
              </w:rPr>
              <w:t>w</w:t>
            </w:r>
            <w:r>
              <w:rPr>
                <w:rFonts w:ascii="Arial" w:hAnsi="Arial" w:cs="Arial"/>
                <w:sz w:val="20"/>
                <w:szCs w:val="20"/>
              </w:rPr>
              <w:t>n</w:t>
            </w:r>
          </w:p>
          <w:p w14:paraId="5C273149" w14:textId="77777777" w:rsidR="007034CB" w:rsidRDefault="007034CB">
            <w:pPr>
              <w:pStyle w:val="ListParagraph"/>
              <w:numPr>
                <w:ilvl w:val="0"/>
                <w:numId w:val="30"/>
              </w:numPr>
              <w:spacing w:after="0" w:line="240" w:lineRule="auto"/>
              <w:rPr>
                <w:rFonts w:ascii="Arial" w:eastAsiaTheme="minorHAnsi" w:hAnsi="Arial" w:cs="Arial"/>
                <w:sz w:val="20"/>
                <w:szCs w:val="20"/>
              </w:rPr>
            </w:pPr>
            <w:r>
              <w:rPr>
                <w:rFonts w:ascii="Arial" w:hAnsi="Arial" w:cs="Arial"/>
                <w:sz w:val="20"/>
                <w:szCs w:val="20"/>
              </w:rPr>
              <w:t>Stipulated safe working loads to be adhered to</w:t>
            </w:r>
          </w:p>
          <w:p w14:paraId="669A9BB4" w14:textId="77777777" w:rsidR="007034CB" w:rsidRDefault="007034CB">
            <w:pPr>
              <w:pStyle w:val="ListParagraph"/>
              <w:numPr>
                <w:ilvl w:val="0"/>
                <w:numId w:val="30"/>
              </w:numPr>
              <w:spacing w:after="0" w:line="240" w:lineRule="auto"/>
              <w:rPr>
                <w:rFonts w:ascii="Arial" w:hAnsi="Arial" w:cs="Arial"/>
                <w:sz w:val="20"/>
                <w:szCs w:val="20"/>
              </w:rPr>
            </w:pPr>
            <w:r>
              <w:rPr>
                <w:rFonts w:ascii="Arial" w:hAnsi="Arial" w:cs="Arial"/>
                <w:sz w:val="20"/>
                <w:szCs w:val="20"/>
              </w:rPr>
              <w:t>Operatives to be trained in their use and know how to report faults</w:t>
            </w:r>
          </w:p>
          <w:p w14:paraId="54542E98" w14:textId="77777777" w:rsidR="007034CB" w:rsidRDefault="007034CB">
            <w:pPr>
              <w:pStyle w:val="Header"/>
              <w:numPr>
                <w:ilvl w:val="0"/>
                <w:numId w:val="30"/>
              </w:numPr>
              <w:tabs>
                <w:tab w:val="left" w:pos="720"/>
              </w:tabs>
              <w:jc w:val="both"/>
              <w:rPr>
                <w:rFonts w:ascii="Arial" w:hAnsi="Arial" w:cs="Arial"/>
                <w:sz w:val="20"/>
                <w:szCs w:val="20"/>
              </w:rPr>
            </w:pPr>
            <w:r>
              <w:rPr>
                <w:rFonts w:ascii="Arial" w:hAnsi="Arial" w:cs="Arial"/>
                <w:sz w:val="20"/>
                <w:szCs w:val="20"/>
              </w:rPr>
              <w:t>Specific assessments where there are repetitive or complex operations.</w:t>
            </w:r>
          </w:p>
          <w:p w14:paraId="3C8C4DC4" w14:textId="77777777" w:rsidR="007034CB" w:rsidRDefault="007034CB">
            <w:pPr>
              <w:pStyle w:val="ListParagraph"/>
              <w:numPr>
                <w:ilvl w:val="0"/>
                <w:numId w:val="30"/>
              </w:numPr>
              <w:tabs>
                <w:tab w:val="left" w:pos="820"/>
              </w:tabs>
              <w:spacing w:after="0" w:line="240" w:lineRule="auto"/>
              <w:ind w:right="-20"/>
              <w:rPr>
                <w:rFonts w:ascii="Arial" w:hAnsi="Arial" w:cs="Arial"/>
                <w:sz w:val="20"/>
                <w:szCs w:val="20"/>
              </w:rPr>
            </w:pPr>
            <w:r>
              <w:rPr>
                <w:rFonts w:ascii="Arial" w:hAnsi="Arial" w:cs="Arial"/>
                <w:spacing w:val="-1"/>
                <w:sz w:val="20"/>
                <w:szCs w:val="20"/>
              </w:rPr>
              <w:t>T</w:t>
            </w:r>
            <w:r>
              <w:rPr>
                <w:rFonts w:ascii="Arial" w:hAnsi="Arial" w:cs="Arial"/>
                <w:spacing w:val="1"/>
                <w:sz w:val="20"/>
                <w:szCs w:val="20"/>
              </w:rPr>
              <w:t>h</w:t>
            </w:r>
            <w:r>
              <w:rPr>
                <w:rFonts w:ascii="Arial" w:hAnsi="Arial" w:cs="Arial"/>
                <w:sz w:val="20"/>
                <w:szCs w:val="20"/>
              </w:rPr>
              <w:t>e</w:t>
            </w:r>
            <w:r>
              <w:rPr>
                <w:rFonts w:ascii="Arial" w:hAnsi="Arial" w:cs="Arial"/>
                <w:spacing w:val="-4"/>
                <w:sz w:val="20"/>
                <w:szCs w:val="20"/>
              </w:rPr>
              <w:t xml:space="preserve"> </w:t>
            </w:r>
            <w:r>
              <w:rPr>
                <w:rFonts w:ascii="Arial" w:hAnsi="Arial" w:cs="Arial"/>
                <w:spacing w:val="1"/>
                <w:sz w:val="20"/>
                <w:szCs w:val="20"/>
              </w:rPr>
              <w:t>us</w:t>
            </w:r>
            <w:r>
              <w:rPr>
                <w:rFonts w:ascii="Arial" w:hAnsi="Arial" w:cs="Arial"/>
                <w:sz w:val="20"/>
                <w:szCs w:val="20"/>
              </w:rPr>
              <w:t>e</w:t>
            </w:r>
            <w:r>
              <w:rPr>
                <w:rFonts w:ascii="Arial" w:hAnsi="Arial" w:cs="Arial"/>
                <w:spacing w:val="-4"/>
                <w:sz w:val="20"/>
                <w:szCs w:val="20"/>
              </w:rPr>
              <w:t xml:space="preserve"> </w:t>
            </w:r>
            <w:r>
              <w:rPr>
                <w:rFonts w:ascii="Arial" w:hAnsi="Arial" w:cs="Arial"/>
                <w:spacing w:val="1"/>
                <w:sz w:val="20"/>
                <w:szCs w:val="20"/>
              </w:rPr>
              <w:t>o</w:t>
            </w:r>
            <w:r>
              <w:rPr>
                <w:rFonts w:ascii="Arial" w:hAnsi="Arial" w:cs="Arial"/>
                <w:sz w:val="20"/>
                <w:szCs w:val="20"/>
              </w:rPr>
              <w:t>f</w:t>
            </w:r>
            <w:r>
              <w:rPr>
                <w:rFonts w:ascii="Arial" w:hAnsi="Arial" w:cs="Arial"/>
                <w:spacing w:val="-3"/>
                <w:sz w:val="20"/>
                <w:szCs w:val="20"/>
              </w:rPr>
              <w:t xml:space="preserve"> </w:t>
            </w:r>
            <w:r>
              <w:rPr>
                <w:rFonts w:ascii="Arial" w:hAnsi="Arial" w:cs="Arial"/>
                <w:sz w:val="20"/>
                <w:szCs w:val="20"/>
              </w:rPr>
              <w:t>mo</w:t>
            </w:r>
            <w:r>
              <w:rPr>
                <w:rFonts w:ascii="Arial" w:hAnsi="Arial" w:cs="Arial"/>
                <w:spacing w:val="3"/>
                <w:sz w:val="20"/>
                <w:szCs w:val="20"/>
              </w:rPr>
              <w:t>r</w:t>
            </w:r>
            <w:r>
              <w:rPr>
                <w:rFonts w:ascii="Arial" w:hAnsi="Arial" w:cs="Arial"/>
                <w:sz w:val="20"/>
                <w:szCs w:val="20"/>
              </w:rPr>
              <w:t>e</w:t>
            </w:r>
            <w:r>
              <w:rPr>
                <w:rFonts w:ascii="Arial" w:hAnsi="Arial" w:cs="Arial"/>
                <w:spacing w:val="-5"/>
                <w:sz w:val="20"/>
                <w:szCs w:val="20"/>
              </w:rPr>
              <w:t xml:space="preserve"> </w:t>
            </w:r>
            <w:r>
              <w:rPr>
                <w:rFonts w:ascii="Arial" w:hAnsi="Arial" w:cs="Arial"/>
                <w:spacing w:val="1"/>
                <w:sz w:val="20"/>
                <w:szCs w:val="20"/>
              </w:rPr>
              <w:t>th</w:t>
            </w:r>
            <w:r>
              <w:rPr>
                <w:rFonts w:ascii="Arial" w:hAnsi="Arial" w:cs="Arial"/>
                <w:sz w:val="20"/>
                <w:szCs w:val="20"/>
              </w:rPr>
              <w:t>an</w:t>
            </w:r>
            <w:r>
              <w:rPr>
                <w:rFonts w:ascii="Arial" w:hAnsi="Arial" w:cs="Arial"/>
                <w:spacing w:val="-3"/>
                <w:sz w:val="20"/>
                <w:szCs w:val="20"/>
              </w:rPr>
              <w:t xml:space="preserve"> </w:t>
            </w:r>
            <w:r>
              <w:rPr>
                <w:rFonts w:ascii="Arial" w:hAnsi="Arial" w:cs="Arial"/>
                <w:spacing w:val="1"/>
                <w:sz w:val="20"/>
                <w:szCs w:val="20"/>
              </w:rPr>
              <w:t>on</w:t>
            </w:r>
            <w:r>
              <w:rPr>
                <w:rFonts w:ascii="Arial" w:hAnsi="Arial" w:cs="Arial"/>
                <w:sz w:val="20"/>
                <w:szCs w:val="20"/>
              </w:rPr>
              <w:t>e</w:t>
            </w:r>
            <w:r>
              <w:rPr>
                <w:rFonts w:ascii="Arial" w:hAnsi="Arial" w:cs="Arial"/>
                <w:spacing w:val="-4"/>
                <w:sz w:val="20"/>
                <w:szCs w:val="20"/>
              </w:rPr>
              <w:t xml:space="preserve"> </w:t>
            </w:r>
            <w:r>
              <w:rPr>
                <w:rFonts w:ascii="Arial" w:hAnsi="Arial" w:cs="Arial"/>
                <w:spacing w:val="1"/>
                <w:sz w:val="20"/>
                <w:szCs w:val="20"/>
              </w:rPr>
              <w:t>p</w:t>
            </w:r>
            <w:r>
              <w:rPr>
                <w:rFonts w:ascii="Arial" w:hAnsi="Arial" w:cs="Arial"/>
                <w:spacing w:val="-1"/>
                <w:sz w:val="20"/>
                <w:szCs w:val="20"/>
              </w:rPr>
              <w:t>e</w:t>
            </w:r>
            <w:r>
              <w:rPr>
                <w:rFonts w:ascii="Arial" w:hAnsi="Arial" w:cs="Arial"/>
                <w:sz w:val="20"/>
                <w:szCs w:val="20"/>
              </w:rPr>
              <w:t>r</w:t>
            </w:r>
            <w:r>
              <w:rPr>
                <w:rFonts w:ascii="Arial" w:hAnsi="Arial" w:cs="Arial"/>
                <w:spacing w:val="-1"/>
                <w:sz w:val="20"/>
                <w:szCs w:val="20"/>
              </w:rPr>
              <w:t>s</w:t>
            </w:r>
            <w:r>
              <w:rPr>
                <w:rFonts w:ascii="Arial" w:hAnsi="Arial" w:cs="Arial"/>
                <w:sz w:val="20"/>
                <w:szCs w:val="20"/>
              </w:rPr>
              <w:t>on</w:t>
            </w:r>
            <w:r>
              <w:rPr>
                <w:rFonts w:ascii="Arial" w:hAnsi="Arial" w:cs="Arial"/>
                <w:spacing w:val="-5"/>
                <w:sz w:val="20"/>
                <w:szCs w:val="20"/>
              </w:rPr>
              <w:t xml:space="preserve"> </w:t>
            </w:r>
            <w:r>
              <w:rPr>
                <w:rFonts w:ascii="Arial" w:hAnsi="Arial" w:cs="Arial"/>
                <w:spacing w:val="1"/>
                <w:sz w:val="20"/>
                <w:szCs w:val="20"/>
              </w:rPr>
              <w:t>t</w:t>
            </w:r>
            <w:r>
              <w:rPr>
                <w:rFonts w:ascii="Arial" w:hAnsi="Arial" w:cs="Arial"/>
                <w:sz w:val="20"/>
                <w:szCs w:val="20"/>
              </w:rPr>
              <w:t>o</w:t>
            </w:r>
            <w:r>
              <w:rPr>
                <w:rFonts w:ascii="Arial" w:hAnsi="Arial" w:cs="Arial"/>
                <w:spacing w:val="-2"/>
                <w:sz w:val="20"/>
                <w:szCs w:val="20"/>
              </w:rPr>
              <w:t xml:space="preserve"> </w:t>
            </w:r>
            <w:r>
              <w:rPr>
                <w:rFonts w:ascii="Arial" w:hAnsi="Arial" w:cs="Arial"/>
                <w:sz w:val="20"/>
                <w:szCs w:val="20"/>
              </w:rPr>
              <w:t>mo</w:t>
            </w:r>
            <w:r>
              <w:rPr>
                <w:rFonts w:ascii="Arial" w:hAnsi="Arial" w:cs="Arial"/>
                <w:spacing w:val="1"/>
                <w:sz w:val="20"/>
                <w:szCs w:val="20"/>
              </w:rPr>
              <w:t>v</w:t>
            </w:r>
            <w:r>
              <w:rPr>
                <w:rFonts w:ascii="Arial" w:hAnsi="Arial" w:cs="Arial"/>
                <w:sz w:val="20"/>
                <w:szCs w:val="20"/>
              </w:rPr>
              <w:t>e</w:t>
            </w:r>
            <w:r>
              <w:rPr>
                <w:rFonts w:ascii="Arial" w:hAnsi="Arial" w:cs="Arial"/>
                <w:spacing w:val="-6"/>
                <w:sz w:val="20"/>
                <w:szCs w:val="20"/>
              </w:rPr>
              <w:t xml:space="preserve"> </w:t>
            </w:r>
            <w:r>
              <w:rPr>
                <w:rFonts w:ascii="Arial" w:hAnsi="Arial" w:cs="Arial"/>
                <w:spacing w:val="1"/>
                <w:sz w:val="20"/>
                <w:szCs w:val="20"/>
              </w:rPr>
              <w:t>th</w:t>
            </w:r>
            <w:r>
              <w:rPr>
                <w:rFonts w:ascii="Arial" w:hAnsi="Arial" w:cs="Arial"/>
                <w:sz w:val="20"/>
                <w:szCs w:val="20"/>
              </w:rPr>
              <w:t>e</w:t>
            </w:r>
            <w:r>
              <w:rPr>
                <w:rFonts w:ascii="Arial" w:hAnsi="Arial" w:cs="Arial"/>
                <w:spacing w:val="-4"/>
                <w:sz w:val="20"/>
                <w:szCs w:val="20"/>
              </w:rPr>
              <w:t xml:space="preserve"> </w:t>
            </w:r>
            <w:r>
              <w:rPr>
                <w:rFonts w:ascii="Arial" w:hAnsi="Arial" w:cs="Arial"/>
                <w:sz w:val="20"/>
                <w:szCs w:val="20"/>
              </w:rPr>
              <w:t>l</w:t>
            </w:r>
            <w:r>
              <w:rPr>
                <w:rFonts w:ascii="Arial" w:hAnsi="Arial" w:cs="Arial"/>
                <w:spacing w:val="1"/>
                <w:sz w:val="20"/>
                <w:szCs w:val="20"/>
              </w:rPr>
              <w:t>o</w:t>
            </w:r>
            <w:r>
              <w:rPr>
                <w:rFonts w:ascii="Arial" w:hAnsi="Arial" w:cs="Arial"/>
                <w:sz w:val="20"/>
                <w:szCs w:val="20"/>
              </w:rPr>
              <w:t>ad</w:t>
            </w:r>
            <w:r>
              <w:rPr>
                <w:rFonts w:ascii="Arial" w:hAnsi="Arial" w:cs="Arial"/>
                <w:spacing w:val="-3"/>
                <w:sz w:val="20"/>
                <w:szCs w:val="20"/>
              </w:rPr>
              <w:t xml:space="preserve"> </w:t>
            </w:r>
            <w:r>
              <w:rPr>
                <w:rFonts w:ascii="Arial" w:hAnsi="Arial" w:cs="Arial"/>
                <w:spacing w:val="1"/>
                <w:sz w:val="20"/>
                <w:szCs w:val="20"/>
              </w:rPr>
              <w:t>t</w:t>
            </w:r>
            <w:r>
              <w:rPr>
                <w:rFonts w:ascii="Arial" w:hAnsi="Arial" w:cs="Arial"/>
                <w:sz w:val="20"/>
                <w:szCs w:val="20"/>
              </w:rPr>
              <w:t>o</w:t>
            </w:r>
            <w:r>
              <w:rPr>
                <w:rFonts w:ascii="Arial" w:hAnsi="Arial" w:cs="Arial"/>
                <w:spacing w:val="-2"/>
                <w:sz w:val="20"/>
                <w:szCs w:val="20"/>
              </w:rPr>
              <w:t xml:space="preserve"> </w:t>
            </w:r>
            <w:r>
              <w:rPr>
                <w:rFonts w:ascii="Arial" w:hAnsi="Arial" w:cs="Arial"/>
                <w:spacing w:val="1"/>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z w:val="20"/>
                <w:szCs w:val="20"/>
              </w:rPr>
              <w:t>c</w:t>
            </w:r>
            <w:r>
              <w:rPr>
                <w:rFonts w:ascii="Arial" w:hAnsi="Arial" w:cs="Arial"/>
                <w:spacing w:val="1"/>
                <w:sz w:val="20"/>
                <w:szCs w:val="20"/>
              </w:rPr>
              <w:t>on</w:t>
            </w:r>
            <w:r>
              <w:rPr>
                <w:rFonts w:ascii="Arial" w:hAnsi="Arial" w:cs="Arial"/>
                <w:spacing w:val="-1"/>
                <w:sz w:val="20"/>
                <w:szCs w:val="20"/>
              </w:rPr>
              <w:t>s</w:t>
            </w:r>
            <w:r>
              <w:rPr>
                <w:rFonts w:ascii="Arial" w:hAnsi="Arial" w:cs="Arial"/>
                <w:sz w:val="20"/>
                <w:szCs w:val="20"/>
              </w:rPr>
              <w:t>i</w:t>
            </w:r>
            <w:r>
              <w:rPr>
                <w:rFonts w:ascii="Arial" w:hAnsi="Arial" w:cs="Arial"/>
                <w:spacing w:val="1"/>
                <w:sz w:val="20"/>
                <w:szCs w:val="20"/>
              </w:rPr>
              <w:t>d</w:t>
            </w:r>
            <w:r>
              <w:rPr>
                <w:rFonts w:ascii="Arial" w:hAnsi="Arial" w:cs="Arial"/>
                <w:spacing w:val="-1"/>
                <w:sz w:val="20"/>
                <w:szCs w:val="20"/>
              </w:rPr>
              <w:t>e</w:t>
            </w:r>
            <w:r>
              <w:rPr>
                <w:rFonts w:ascii="Arial" w:hAnsi="Arial" w:cs="Arial"/>
                <w:sz w:val="20"/>
                <w:szCs w:val="20"/>
              </w:rPr>
              <w:t>r</w:t>
            </w:r>
            <w:r>
              <w:rPr>
                <w:rFonts w:ascii="Arial" w:hAnsi="Arial" w:cs="Arial"/>
                <w:spacing w:val="-1"/>
                <w:sz w:val="20"/>
                <w:szCs w:val="20"/>
              </w:rPr>
              <w:t>e</w:t>
            </w:r>
            <w:r>
              <w:rPr>
                <w:rFonts w:ascii="Arial" w:hAnsi="Arial" w:cs="Arial"/>
                <w:sz w:val="20"/>
                <w:szCs w:val="20"/>
              </w:rPr>
              <w:t>d</w:t>
            </w:r>
          </w:p>
          <w:p w14:paraId="6D903C28" w14:textId="77777777" w:rsidR="007034CB" w:rsidRDefault="007034CB">
            <w:pPr>
              <w:pStyle w:val="ListParagraph"/>
              <w:numPr>
                <w:ilvl w:val="0"/>
                <w:numId w:val="30"/>
              </w:numPr>
              <w:tabs>
                <w:tab w:val="left" w:pos="820"/>
              </w:tabs>
              <w:spacing w:before="2" w:after="0" w:line="240" w:lineRule="auto"/>
              <w:ind w:right="-20"/>
              <w:rPr>
                <w:rFonts w:ascii="Arial" w:hAnsi="Arial" w:cs="Arial"/>
                <w:sz w:val="20"/>
                <w:szCs w:val="20"/>
              </w:rPr>
            </w:pPr>
            <w:r>
              <w:rPr>
                <w:rFonts w:ascii="Arial" w:hAnsi="Arial" w:cs="Arial"/>
                <w:sz w:val="20"/>
                <w:szCs w:val="20"/>
              </w:rPr>
              <w:t>Lig</w:t>
            </w:r>
            <w:r>
              <w:rPr>
                <w:rFonts w:ascii="Arial" w:hAnsi="Arial" w:cs="Arial"/>
                <w:spacing w:val="1"/>
                <w:sz w:val="20"/>
                <w:szCs w:val="20"/>
              </w:rPr>
              <w:t>h</w:t>
            </w:r>
            <w:r>
              <w:rPr>
                <w:rFonts w:ascii="Arial" w:hAnsi="Arial" w:cs="Arial"/>
                <w:sz w:val="20"/>
                <w:szCs w:val="20"/>
              </w:rPr>
              <w:t>ti</w:t>
            </w:r>
            <w:r>
              <w:rPr>
                <w:rFonts w:ascii="Arial" w:hAnsi="Arial" w:cs="Arial"/>
                <w:spacing w:val="1"/>
                <w:sz w:val="20"/>
                <w:szCs w:val="20"/>
              </w:rPr>
              <w:t>n</w:t>
            </w:r>
            <w:r>
              <w:rPr>
                <w:rFonts w:ascii="Arial" w:hAnsi="Arial" w:cs="Arial"/>
                <w:sz w:val="20"/>
                <w:szCs w:val="20"/>
              </w:rPr>
              <w:t>g</w:t>
            </w:r>
            <w:r>
              <w:rPr>
                <w:rFonts w:ascii="Arial" w:hAnsi="Arial" w:cs="Arial"/>
                <w:spacing w:val="-6"/>
                <w:sz w:val="20"/>
                <w:szCs w:val="20"/>
              </w:rPr>
              <w:t xml:space="preserve"> </w:t>
            </w:r>
            <w:r>
              <w:rPr>
                <w:rFonts w:ascii="Arial" w:hAnsi="Arial" w:cs="Arial"/>
                <w:sz w:val="20"/>
                <w:szCs w:val="20"/>
              </w:rPr>
              <w:t>mu</w:t>
            </w:r>
            <w:r>
              <w:rPr>
                <w:rFonts w:ascii="Arial" w:hAnsi="Arial" w:cs="Arial"/>
                <w:spacing w:val="-1"/>
                <w:sz w:val="20"/>
                <w:szCs w:val="20"/>
              </w:rPr>
              <w:t>s</w:t>
            </w:r>
            <w:r>
              <w:rPr>
                <w:rFonts w:ascii="Arial" w:hAnsi="Arial" w:cs="Arial"/>
                <w:sz w:val="20"/>
                <w:szCs w:val="20"/>
              </w:rPr>
              <w:t>t</w:t>
            </w:r>
            <w:r>
              <w:rPr>
                <w:rFonts w:ascii="Arial" w:hAnsi="Arial" w:cs="Arial"/>
                <w:spacing w:val="-3"/>
                <w:sz w:val="20"/>
                <w:szCs w:val="20"/>
              </w:rPr>
              <w:t xml:space="preserve"> </w:t>
            </w:r>
            <w:r>
              <w:rPr>
                <w:rFonts w:ascii="Arial" w:hAnsi="Arial" w:cs="Arial"/>
                <w:spacing w:val="1"/>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pacing w:val="1"/>
                <w:sz w:val="20"/>
                <w:szCs w:val="20"/>
              </w:rPr>
              <w:t>ad</w:t>
            </w:r>
            <w:r>
              <w:rPr>
                <w:rFonts w:ascii="Arial" w:hAnsi="Arial" w:cs="Arial"/>
                <w:spacing w:val="-1"/>
                <w:sz w:val="20"/>
                <w:szCs w:val="20"/>
              </w:rPr>
              <w:t>e</w:t>
            </w:r>
            <w:r>
              <w:rPr>
                <w:rFonts w:ascii="Arial" w:hAnsi="Arial" w:cs="Arial"/>
                <w:spacing w:val="1"/>
                <w:sz w:val="20"/>
                <w:szCs w:val="20"/>
              </w:rPr>
              <w:t>qu</w:t>
            </w:r>
            <w:r>
              <w:rPr>
                <w:rFonts w:ascii="Arial" w:hAnsi="Arial" w:cs="Arial"/>
                <w:sz w:val="20"/>
                <w:szCs w:val="20"/>
              </w:rPr>
              <w:t>a</w:t>
            </w:r>
            <w:r>
              <w:rPr>
                <w:rFonts w:ascii="Arial" w:hAnsi="Arial" w:cs="Arial"/>
                <w:spacing w:val="1"/>
                <w:sz w:val="20"/>
                <w:szCs w:val="20"/>
              </w:rPr>
              <w:t>t</w:t>
            </w:r>
            <w:r>
              <w:rPr>
                <w:rFonts w:ascii="Arial" w:hAnsi="Arial" w:cs="Arial"/>
                <w:sz w:val="20"/>
                <w:szCs w:val="20"/>
              </w:rPr>
              <w:t>e</w:t>
            </w:r>
          </w:p>
          <w:p w14:paraId="5160B035" w14:textId="77777777" w:rsidR="007034CB" w:rsidRDefault="007034CB">
            <w:pPr>
              <w:pStyle w:val="ListParagraph"/>
              <w:numPr>
                <w:ilvl w:val="0"/>
                <w:numId w:val="30"/>
              </w:numPr>
              <w:tabs>
                <w:tab w:val="left" w:pos="820"/>
              </w:tabs>
              <w:spacing w:after="0" w:line="254" w:lineRule="exact"/>
              <w:ind w:right="-20"/>
              <w:rPr>
                <w:rFonts w:ascii="Arial" w:hAnsi="Arial" w:cs="Arial"/>
                <w:sz w:val="20"/>
                <w:szCs w:val="20"/>
              </w:rPr>
            </w:pPr>
            <w:r>
              <w:rPr>
                <w:rFonts w:ascii="Arial" w:hAnsi="Arial" w:cs="Arial"/>
                <w:sz w:val="20"/>
                <w:szCs w:val="20"/>
              </w:rPr>
              <w:t>Che</w:t>
            </w:r>
            <w:r>
              <w:rPr>
                <w:rFonts w:ascii="Arial" w:hAnsi="Arial" w:cs="Arial"/>
                <w:spacing w:val="-1"/>
                <w:sz w:val="20"/>
                <w:szCs w:val="20"/>
              </w:rPr>
              <w:t>c</w:t>
            </w:r>
            <w:r>
              <w:rPr>
                <w:rFonts w:ascii="Arial" w:hAnsi="Arial" w:cs="Arial"/>
                <w:sz w:val="20"/>
                <w:szCs w:val="20"/>
              </w:rPr>
              <w:t>ks</w:t>
            </w:r>
            <w:r>
              <w:rPr>
                <w:rFonts w:ascii="Arial" w:hAnsi="Arial" w:cs="Arial"/>
                <w:spacing w:val="-6"/>
                <w:sz w:val="20"/>
                <w:szCs w:val="20"/>
              </w:rPr>
              <w:t xml:space="preserve"> </w:t>
            </w:r>
            <w:r>
              <w:rPr>
                <w:rFonts w:ascii="Arial" w:hAnsi="Arial" w:cs="Arial"/>
                <w:sz w:val="20"/>
                <w:szCs w:val="20"/>
              </w:rPr>
              <w:t>t</w:t>
            </w:r>
            <w:r>
              <w:rPr>
                <w:rFonts w:ascii="Arial" w:hAnsi="Arial" w:cs="Arial"/>
                <w:spacing w:val="1"/>
                <w:sz w:val="20"/>
                <w:szCs w:val="20"/>
              </w:rPr>
              <w:t>h</w:t>
            </w:r>
            <w:r>
              <w:rPr>
                <w:rFonts w:ascii="Arial" w:hAnsi="Arial" w:cs="Arial"/>
                <w:sz w:val="20"/>
                <w:szCs w:val="20"/>
              </w:rPr>
              <w:t>at</w:t>
            </w:r>
            <w:r>
              <w:rPr>
                <w:rFonts w:ascii="Arial" w:hAnsi="Arial" w:cs="Arial"/>
                <w:spacing w:val="-2"/>
                <w:sz w:val="20"/>
                <w:szCs w:val="20"/>
              </w:rPr>
              <w:t xml:space="preserve"> </w:t>
            </w:r>
            <w:r>
              <w:rPr>
                <w:rFonts w:ascii="Arial" w:hAnsi="Arial" w:cs="Arial"/>
                <w:sz w:val="20"/>
                <w:szCs w:val="20"/>
              </w:rPr>
              <w:t>flo</w:t>
            </w:r>
            <w:r>
              <w:rPr>
                <w:rFonts w:ascii="Arial" w:hAnsi="Arial" w:cs="Arial"/>
                <w:spacing w:val="1"/>
                <w:sz w:val="20"/>
                <w:szCs w:val="20"/>
              </w:rPr>
              <w:t>o</w:t>
            </w:r>
            <w:r>
              <w:rPr>
                <w:rFonts w:ascii="Arial" w:hAnsi="Arial" w:cs="Arial"/>
                <w:spacing w:val="2"/>
                <w:sz w:val="20"/>
                <w:szCs w:val="20"/>
              </w:rPr>
              <w:t>r</w:t>
            </w:r>
            <w:r>
              <w:rPr>
                <w:rFonts w:ascii="Arial" w:hAnsi="Arial" w:cs="Arial"/>
                <w:sz w:val="20"/>
                <w:szCs w:val="20"/>
              </w:rPr>
              <w:t>s</w:t>
            </w:r>
            <w:r>
              <w:rPr>
                <w:rFonts w:ascii="Arial" w:hAnsi="Arial" w:cs="Arial"/>
                <w:spacing w:val="-6"/>
                <w:sz w:val="20"/>
                <w:szCs w:val="20"/>
              </w:rPr>
              <w:t xml:space="preserve"> </w:t>
            </w:r>
            <w:r>
              <w:rPr>
                <w:rFonts w:ascii="Arial" w:hAnsi="Arial" w:cs="Arial"/>
                <w:spacing w:val="1"/>
                <w:sz w:val="20"/>
                <w:szCs w:val="20"/>
              </w:rPr>
              <w:t>a</w:t>
            </w:r>
            <w:r>
              <w:rPr>
                <w:rFonts w:ascii="Arial" w:hAnsi="Arial" w:cs="Arial"/>
                <w:sz w:val="20"/>
                <w:szCs w:val="20"/>
              </w:rPr>
              <w:t>re</w:t>
            </w:r>
            <w:r>
              <w:rPr>
                <w:rFonts w:ascii="Arial" w:hAnsi="Arial" w:cs="Arial"/>
                <w:spacing w:val="-4"/>
                <w:sz w:val="20"/>
                <w:szCs w:val="20"/>
              </w:rPr>
              <w:t xml:space="preserve"> </w:t>
            </w:r>
            <w:r>
              <w:rPr>
                <w:rFonts w:ascii="Arial" w:hAnsi="Arial" w:cs="Arial"/>
                <w:sz w:val="20"/>
                <w:szCs w:val="20"/>
              </w:rPr>
              <w:t>f</w:t>
            </w:r>
            <w:r>
              <w:rPr>
                <w:rFonts w:ascii="Arial" w:hAnsi="Arial" w:cs="Arial"/>
                <w:spacing w:val="2"/>
                <w:sz w:val="20"/>
                <w:szCs w:val="20"/>
              </w:rPr>
              <w:t>r</w:t>
            </w:r>
            <w:r>
              <w:rPr>
                <w:rFonts w:ascii="Arial" w:hAnsi="Arial" w:cs="Arial"/>
                <w:spacing w:val="-1"/>
                <w:sz w:val="20"/>
                <w:szCs w:val="20"/>
              </w:rPr>
              <w:t>e</w:t>
            </w:r>
            <w:r>
              <w:rPr>
                <w:rFonts w:ascii="Arial" w:hAnsi="Arial" w:cs="Arial"/>
                <w:sz w:val="20"/>
                <w:szCs w:val="20"/>
              </w:rPr>
              <w:t>e</w:t>
            </w:r>
            <w:r>
              <w:rPr>
                <w:rFonts w:ascii="Arial" w:hAnsi="Arial" w:cs="Arial"/>
                <w:spacing w:val="-1"/>
                <w:sz w:val="20"/>
                <w:szCs w:val="20"/>
              </w:rPr>
              <w:t xml:space="preserve"> f</w:t>
            </w:r>
            <w:r>
              <w:rPr>
                <w:rFonts w:ascii="Arial" w:hAnsi="Arial" w:cs="Arial"/>
                <w:sz w:val="20"/>
                <w:szCs w:val="20"/>
              </w:rPr>
              <w:t>r</w:t>
            </w:r>
            <w:r>
              <w:rPr>
                <w:rFonts w:ascii="Arial" w:hAnsi="Arial" w:cs="Arial"/>
                <w:spacing w:val="3"/>
                <w:sz w:val="20"/>
                <w:szCs w:val="20"/>
              </w:rPr>
              <w:t>o</w:t>
            </w:r>
            <w:r>
              <w:rPr>
                <w:rFonts w:ascii="Arial" w:hAnsi="Arial" w:cs="Arial"/>
                <w:sz w:val="20"/>
                <w:szCs w:val="20"/>
              </w:rPr>
              <w:t>m</w:t>
            </w:r>
            <w:r>
              <w:rPr>
                <w:rFonts w:ascii="Arial" w:hAnsi="Arial" w:cs="Arial"/>
                <w:spacing w:val="-5"/>
                <w:sz w:val="20"/>
                <w:szCs w:val="20"/>
              </w:rPr>
              <w:t xml:space="preserve"> </w:t>
            </w:r>
            <w:r>
              <w:rPr>
                <w:rFonts w:ascii="Arial" w:hAnsi="Arial" w:cs="Arial"/>
                <w:spacing w:val="1"/>
                <w:sz w:val="20"/>
                <w:szCs w:val="20"/>
              </w:rPr>
              <w:t>d</w:t>
            </w:r>
            <w:r>
              <w:rPr>
                <w:rFonts w:ascii="Arial" w:hAnsi="Arial" w:cs="Arial"/>
                <w:spacing w:val="-1"/>
                <w:sz w:val="20"/>
                <w:szCs w:val="20"/>
              </w:rPr>
              <w:t>e</w:t>
            </w:r>
            <w:r>
              <w:rPr>
                <w:rFonts w:ascii="Arial" w:hAnsi="Arial" w:cs="Arial"/>
                <w:spacing w:val="1"/>
                <w:sz w:val="20"/>
                <w:szCs w:val="20"/>
              </w:rPr>
              <w:t>b</w:t>
            </w:r>
            <w:r>
              <w:rPr>
                <w:rFonts w:ascii="Arial" w:hAnsi="Arial" w:cs="Arial"/>
                <w:sz w:val="20"/>
                <w:szCs w:val="20"/>
              </w:rPr>
              <w:t>ris</w:t>
            </w:r>
            <w:r>
              <w:rPr>
                <w:rFonts w:ascii="Arial" w:hAnsi="Arial" w:cs="Arial"/>
                <w:spacing w:val="-6"/>
                <w:sz w:val="20"/>
                <w:szCs w:val="20"/>
              </w:rPr>
              <w:t xml:space="preserve"> </w:t>
            </w:r>
            <w:r>
              <w:rPr>
                <w:rFonts w:ascii="Arial" w:hAnsi="Arial" w:cs="Arial"/>
                <w:spacing w:val="1"/>
                <w:sz w:val="20"/>
                <w:szCs w:val="20"/>
              </w:rPr>
              <w:t>an</w:t>
            </w:r>
            <w:r>
              <w:rPr>
                <w:rFonts w:ascii="Arial" w:hAnsi="Arial" w:cs="Arial"/>
                <w:sz w:val="20"/>
                <w:szCs w:val="20"/>
              </w:rPr>
              <w:t>d</w:t>
            </w:r>
            <w:r>
              <w:rPr>
                <w:rFonts w:ascii="Arial" w:hAnsi="Arial" w:cs="Arial"/>
                <w:spacing w:val="-2"/>
                <w:sz w:val="20"/>
                <w:szCs w:val="20"/>
              </w:rPr>
              <w:t xml:space="preserve"> </w:t>
            </w:r>
            <w:r>
              <w:rPr>
                <w:rFonts w:ascii="Arial" w:hAnsi="Arial" w:cs="Arial"/>
                <w:spacing w:val="1"/>
                <w:sz w:val="20"/>
                <w:szCs w:val="20"/>
              </w:rPr>
              <w:t>th</w:t>
            </w:r>
            <w:r>
              <w:rPr>
                <w:rFonts w:ascii="Arial" w:hAnsi="Arial" w:cs="Arial"/>
                <w:sz w:val="20"/>
                <w:szCs w:val="20"/>
              </w:rPr>
              <w:t>at</w:t>
            </w:r>
            <w:r>
              <w:rPr>
                <w:rFonts w:ascii="Arial" w:hAnsi="Arial" w:cs="Arial"/>
                <w:spacing w:val="3"/>
                <w:sz w:val="20"/>
                <w:szCs w:val="20"/>
              </w:rPr>
              <w:t xml:space="preserve"> </w:t>
            </w:r>
            <w:r>
              <w:rPr>
                <w:rFonts w:ascii="Arial" w:hAnsi="Arial" w:cs="Arial"/>
                <w:sz w:val="20"/>
                <w:szCs w:val="20"/>
              </w:rPr>
              <w:t>all</w:t>
            </w:r>
            <w:r>
              <w:rPr>
                <w:rFonts w:ascii="Arial" w:hAnsi="Arial" w:cs="Arial"/>
                <w:spacing w:val="-1"/>
                <w:sz w:val="20"/>
                <w:szCs w:val="20"/>
              </w:rPr>
              <w:t xml:space="preserve"> </w:t>
            </w:r>
            <w:r>
              <w:rPr>
                <w:rFonts w:ascii="Arial" w:hAnsi="Arial" w:cs="Arial"/>
                <w:sz w:val="20"/>
                <w:szCs w:val="20"/>
              </w:rPr>
              <w:t>o</w:t>
            </w:r>
            <w:r>
              <w:rPr>
                <w:rFonts w:ascii="Arial" w:hAnsi="Arial" w:cs="Arial"/>
                <w:spacing w:val="1"/>
                <w:sz w:val="20"/>
                <w:szCs w:val="20"/>
              </w:rPr>
              <w:t>b</w:t>
            </w:r>
            <w:r>
              <w:rPr>
                <w:rFonts w:ascii="Arial" w:hAnsi="Arial" w:cs="Arial"/>
                <w:spacing w:val="-1"/>
                <w:sz w:val="20"/>
                <w:szCs w:val="20"/>
              </w:rPr>
              <w:t>s</w:t>
            </w:r>
            <w:r>
              <w:rPr>
                <w:rFonts w:ascii="Arial" w:hAnsi="Arial" w:cs="Arial"/>
                <w:sz w:val="20"/>
                <w:szCs w:val="20"/>
              </w:rPr>
              <w:t>t</w:t>
            </w:r>
            <w:r>
              <w:rPr>
                <w:rFonts w:ascii="Arial" w:hAnsi="Arial" w:cs="Arial"/>
                <w:spacing w:val="1"/>
                <w:sz w:val="20"/>
                <w:szCs w:val="20"/>
              </w:rPr>
              <w:t>a</w:t>
            </w:r>
            <w:r>
              <w:rPr>
                <w:rFonts w:ascii="Arial" w:hAnsi="Arial" w:cs="Arial"/>
                <w:sz w:val="20"/>
                <w:szCs w:val="20"/>
              </w:rPr>
              <w:t>cl</w:t>
            </w:r>
            <w:r>
              <w:rPr>
                <w:rFonts w:ascii="Arial" w:hAnsi="Arial" w:cs="Arial"/>
                <w:spacing w:val="1"/>
                <w:sz w:val="20"/>
                <w:szCs w:val="20"/>
              </w:rPr>
              <w:t>e</w:t>
            </w:r>
            <w:r>
              <w:rPr>
                <w:rFonts w:ascii="Arial" w:hAnsi="Arial" w:cs="Arial"/>
                <w:sz w:val="20"/>
                <w:szCs w:val="20"/>
              </w:rPr>
              <w:t>s</w:t>
            </w:r>
            <w:r>
              <w:rPr>
                <w:rFonts w:ascii="Arial" w:hAnsi="Arial" w:cs="Arial"/>
                <w:spacing w:val="-9"/>
                <w:sz w:val="20"/>
                <w:szCs w:val="20"/>
              </w:rPr>
              <w:t xml:space="preserve"> </w:t>
            </w:r>
            <w:r>
              <w:rPr>
                <w:rFonts w:ascii="Arial" w:hAnsi="Arial" w:cs="Arial"/>
                <w:spacing w:val="1"/>
                <w:sz w:val="20"/>
                <w:szCs w:val="20"/>
              </w:rPr>
              <w:t>a</w:t>
            </w:r>
            <w:r>
              <w:rPr>
                <w:rFonts w:ascii="Arial" w:hAnsi="Arial" w:cs="Arial"/>
                <w:sz w:val="20"/>
                <w:szCs w:val="20"/>
              </w:rPr>
              <w:t>re</w:t>
            </w:r>
            <w:r>
              <w:rPr>
                <w:rFonts w:ascii="Arial" w:hAnsi="Arial" w:cs="Arial"/>
                <w:spacing w:val="-4"/>
                <w:sz w:val="20"/>
                <w:szCs w:val="20"/>
              </w:rPr>
              <w:t xml:space="preserve"> </w:t>
            </w:r>
            <w:r>
              <w:rPr>
                <w:rFonts w:ascii="Arial" w:hAnsi="Arial" w:cs="Arial"/>
                <w:sz w:val="20"/>
                <w:szCs w:val="20"/>
              </w:rPr>
              <w:t>r</w:t>
            </w:r>
            <w:r>
              <w:rPr>
                <w:rFonts w:ascii="Arial" w:hAnsi="Arial" w:cs="Arial"/>
                <w:spacing w:val="1"/>
                <w:sz w:val="20"/>
                <w:szCs w:val="20"/>
              </w:rPr>
              <w:t>e</w:t>
            </w:r>
            <w:r>
              <w:rPr>
                <w:rFonts w:ascii="Arial" w:hAnsi="Arial" w:cs="Arial"/>
                <w:spacing w:val="-1"/>
                <w:sz w:val="20"/>
                <w:szCs w:val="20"/>
              </w:rPr>
              <w:t>m</w:t>
            </w:r>
            <w:r>
              <w:rPr>
                <w:rFonts w:ascii="Arial" w:hAnsi="Arial" w:cs="Arial"/>
                <w:sz w:val="20"/>
                <w:szCs w:val="20"/>
              </w:rPr>
              <w:t>o</w:t>
            </w:r>
            <w:r>
              <w:rPr>
                <w:rFonts w:ascii="Arial" w:hAnsi="Arial" w:cs="Arial"/>
                <w:spacing w:val="1"/>
                <w:sz w:val="20"/>
                <w:szCs w:val="20"/>
              </w:rPr>
              <w:t>v</w:t>
            </w:r>
            <w:r>
              <w:rPr>
                <w:rFonts w:ascii="Arial" w:hAnsi="Arial" w:cs="Arial"/>
                <w:spacing w:val="-1"/>
                <w:sz w:val="20"/>
                <w:szCs w:val="20"/>
              </w:rPr>
              <w:t>e</w:t>
            </w:r>
            <w:r>
              <w:rPr>
                <w:rFonts w:ascii="Arial" w:hAnsi="Arial" w:cs="Arial"/>
                <w:sz w:val="20"/>
                <w:szCs w:val="20"/>
              </w:rPr>
              <w:t>d</w:t>
            </w:r>
          </w:p>
          <w:p w14:paraId="0554CDD4" w14:textId="77777777" w:rsidR="007034CB" w:rsidRDefault="007034CB">
            <w:pPr>
              <w:pStyle w:val="ListParagraph"/>
              <w:numPr>
                <w:ilvl w:val="0"/>
                <w:numId w:val="30"/>
              </w:numPr>
              <w:tabs>
                <w:tab w:val="left" w:pos="820"/>
              </w:tabs>
              <w:spacing w:after="0" w:line="254" w:lineRule="exact"/>
              <w:ind w:right="-20"/>
              <w:rPr>
                <w:rFonts w:ascii="Arial" w:hAnsi="Arial" w:cs="Arial"/>
                <w:sz w:val="20"/>
                <w:szCs w:val="20"/>
              </w:rPr>
            </w:pPr>
            <w:r>
              <w:rPr>
                <w:rFonts w:ascii="Arial" w:hAnsi="Arial" w:cs="Arial"/>
                <w:sz w:val="20"/>
                <w:szCs w:val="20"/>
              </w:rPr>
              <w:t>W</w:t>
            </w:r>
            <w:r>
              <w:rPr>
                <w:rFonts w:ascii="Arial" w:hAnsi="Arial" w:cs="Arial"/>
                <w:spacing w:val="1"/>
                <w:sz w:val="20"/>
                <w:szCs w:val="20"/>
              </w:rPr>
              <w:t>o</w:t>
            </w:r>
            <w:r>
              <w:rPr>
                <w:rFonts w:ascii="Arial" w:hAnsi="Arial" w:cs="Arial"/>
                <w:sz w:val="20"/>
                <w:szCs w:val="20"/>
              </w:rPr>
              <w:t>r</w:t>
            </w:r>
            <w:r>
              <w:rPr>
                <w:rFonts w:ascii="Arial" w:hAnsi="Arial" w:cs="Arial"/>
                <w:spacing w:val="1"/>
                <w:sz w:val="20"/>
                <w:szCs w:val="20"/>
              </w:rPr>
              <w:t>k</w:t>
            </w:r>
            <w:r>
              <w:rPr>
                <w:rFonts w:ascii="Arial" w:hAnsi="Arial" w:cs="Arial"/>
                <w:sz w:val="20"/>
                <w:szCs w:val="20"/>
              </w:rPr>
              <w:t>i</w:t>
            </w:r>
            <w:r>
              <w:rPr>
                <w:rFonts w:ascii="Arial" w:hAnsi="Arial" w:cs="Arial"/>
                <w:spacing w:val="1"/>
                <w:sz w:val="20"/>
                <w:szCs w:val="20"/>
              </w:rPr>
              <w:t>n</w:t>
            </w:r>
            <w:r>
              <w:rPr>
                <w:rFonts w:ascii="Arial" w:hAnsi="Arial" w:cs="Arial"/>
                <w:sz w:val="20"/>
                <w:szCs w:val="20"/>
              </w:rPr>
              <w:t>g</w:t>
            </w:r>
            <w:r>
              <w:rPr>
                <w:rFonts w:ascii="Arial" w:hAnsi="Arial" w:cs="Arial"/>
                <w:spacing w:val="-7"/>
                <w:sz w:val="20"/>
                <w:szCs w:val="20"/>
              </w:rPr>
              <w:t xml:space="preserve"> </w:t>
            </w:r>
            <w:r>
              <w:rPr>
                <w:rFonts w:ascii="Arial" w:hAnsi="Arial" w:cs="Arial"/>
                <w:spacing w:val="1"/>
                <w:sz w:val="20"/>
                <w:szCs w:val="20"/>
              </w:rPr>
              <w:t>p</w:t>
            </w:r>
            <w:r>
              <w:rPr>
                <w:rFonts w:ascii="Arial" w:hAnsi="Arial" w:cs="Arial"/>
                <w:sz w:val="20"/>
                <w:szCs w:val="20"/>
              </w:rPr>
              <w:t>ractic</w:t>
            </w:r>
            <w:r>
              <w:rPr>
                <w:rFonts w:ascii="Arial" w:hAnsi="Arial" w:cs="Arial"/>
                <w:spacing w:val="-1"/>
                <w:sz w:val="20"/>
                <w:szCs w:val="20"/>
              </w:rPr>
              <w:t>e</w:t>
            </w:r>
            <w:r>
              <w:rPr>
                <w:rFonts w:ascii="Arial" w:hAnsi="Arial" w:cs="Arial"/>
                <w:sz w:val="20"/>
                <w:szCs w:val="20"/>
              </w:rPr>
              <w:t>s</w:t>
            </w:r>
            <w:r>
              <w:rPr>
                <w:rFonts w:ascii="Arial" w:hAnsi="Arial" w:cs="Arial"/>
                <w:spacing w:val="-5"/>
                <w:sz w:val="20"/>
                <w:szCs w:val="20"/>
              </w:rPr>
              <w:t xml:space="preserve"> </w:t>
            </w:r>
            <w:r>
              <w:rPr>
                <w:rFonts w:ascii="Arial" w:hAnsi="Arial" w:cs="Arial"/>
                <w:spacing w:val="-1"/>
                <w:sz w:val="20"/>
                <w:szCs w:val="20"/>
              </w:rPr>
              <w:t>f</w:t>
            </w:r>
            <w:r>
              <w:rPr>
                <w:rFonts w:ascii="Arial" w:hAnsi="Arial" w:cs="Arial"/>
                <w:sz w:val="20"/>
                <w:szCs w:val="20"/>
              </w:rPr>
              <w:t>or</w:t>
            </w:r>
            <w:r>
              <w:rPr>
                <w:rFonts w:ascii="Arial" w:hAnsi="Arial" w:cs="Arial"/>
                <w:spacing w:val="-2"/>
                <w:sz w:val="20"/>
                <w:szCs w:val="20"/>
              </w:rPr>
              <w:t xml:space="preserve"> </w:t>
            </w:r>
            <w:r>
              <w:rPr>
                <w:rFonts w:ascii="Arial" w:hAnsi="Arial" w:cs="Arial"/>
                <w:spacing w:val="-1"/>
                <w:sz w:val="20"/>
                <w:szCs w:val="20"/>
              </w:rPr>
              <w:t>w</w:t>
            </w:r>
            <w:r>
              <w:rPr>
                <w:rFonts w:ascii="Arial" w:hAnsi="Arial" w:cs="Arial"/>
                <w:spacing w:val="3"/>
                <w:sz w:val="20"/>
                <w:szCs w:val="20"/>
              </w:rPr>
              <w:t>o</w:t>
            </w:r>
            <w:r>
              <w:rPr>
                <w:rFonts w:ascii="Arial" w:hAnsi="Arial" w:cs="Arial"/>
                <w:spacing w:val="-1"/>
                <w:sz w:val="20"/>
                <w:szCs w:val="20"/>
              </w:rPr>
              <w:t>me</w:t>
            </w:r>
            <w:r>
              <w:rPr>
                <w:rFonts w:ascii="Arial" w:hAnsi="Arial" w:cs="Arial"/>
                <w:sz w:val="20"/>
                <w:szCs w:val="20"/>
              </w:rPr>
              <w:t>n</w:t>
            </w:r>
            <w:r>
              <w:rPr>
                <w:rFonts w:ascii="Arial" w:hAnsi="Arial" w:cs="Arial"/>
                <w:spacing w:val="-3"/>
                <w:sz w:val="20"/>
                <w:szCs w:val="20"/>
              </w:rPr>
              <w:t xml:space="preserve"> </w:t>
            </w:r>
            <w:r>
              <w:rPr>
                <w:rFonts w:ascii="Arial" w:hAnsi="Arial" w:cs="Arial"/>
                <w:spacing w:val="-1"/>
                <w:sz w:val="20"/>
                <w:szCs w:val="20"/>
              </w:rPr>
              <w:t>w</w:t>
            </w:r>
            <w:r>
              <w:rPr>
                <w:rFonts w:ascii="Arial" w:hAnsi="Arial" w:cs="Arial"/>
                <w:spacing w:val="1"/>
                <w:sz w:val="20"/>
                <w:szCs w:val="20"/>
              </w:rPr>
              <w:t>h</w:t>
            </w:r>
            <w:r>
              <w:rPr>
                <w:rFonts w:ascii="Arial" w:hAnsi="Arial" w:cs="Arial"/>
                <w:sz w:val="20"/>
                <w:szCs w:val="20"/>
              </w:rPr>
              <w:t>o</w:t>
            </w:r>
            <w:r>
              <w:rPr>
                <w:rFonts w:ascii="Arial" w:hAnsi="Arial" w:cs="Arial"/>
                <w:spacing w:val="-4"/>
                <w:sz w:val="20"/>
                <w:szCs w:val="20"/>
              </w:rPr>
              <w:t xml:space="preserve"> </w:t>
            </w:r>
            <w:r>
              <w:rPr>
                <w:rFonts w:ascii="Arial" w:hAnsi="Arial" w:cs="Arial"/>
                <w:sz w:val="20"/>
                <w:szCs w:val="20"/>
              </w:rPr>
              <w:t>may</w:t>
            </w:r>
            <w:r>
              <w:rPr>
                <w:rFonts w:ascii="Arial" w:hAnsi="Arial" w:cs="Arial"/>
                <w:spacing w:val="-2"/>
                <w:sz w:val="20"/>
                <w:szCs w:val="20"/>
              </w:rPr>
              <w:t xml:space="preserve"> </w:t>
            </w:r>
            <w:r>
              <w:rPr>
                <w:rFonts w:ascii="Arial" w:hAnsi="Arial" w:cs="Arial"/>
                <w:spacing w:val="1"/>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e</w:t>
            </w:r>
            <w:r>
              <w:rPr>
                <w:rFonts w:ascii="Arial" w:hAnsi="Arial" w:cs="Arial"/>
                <w:sz w:val="20"/>
                <w:szCs w:val="20"/>
              </w:rPr>
              <w:t>g</w:t>
            </w:r>
            <w:r>
              <w:rPr>
                <w:rFonts w:ascii="Arial" w:hAnsi="Arial" w:cs="Arial"/>
                <w:spacing w:val="1"/>
                <w:sz w:val="20"/>
                <w:szCs w:val="20"/>
              </w:rPr>
              <w:t>n</w:t>
            </w:r>
            <w:r>
              <w:rPr>
                <w:rFonts w:ascii="Arial" w:hAnsi="Arial" w:cs="Arial"/>
                <w:sz w:val="20"/>
                <w:szCs w:val="20"/>
              </w:rPr>
              <w:t>a</w:t>
            </w:r>
            <w:r>
              <w:rPr>
                <w:rFonts w:ascii="Arial" w:hAnsi="Arial" w:cs="Arial"/>
                <w:spacing w:val="1"/>
                <w:sz w:val="20"/>
                <w:szCs w:val="20"/>
              </w:rPr>
              <w:t>n</w:t>
            </w:r>
            <w:r>
              <w:rPr>
                <w:rFonts w:ascii="Arial" w:hAnsi="Arial" w:cs="Arial"/>
                <w:sz w:val="20"/>
                <w:szCs w:val="20"/>
              </w:rPr>
              <w:t>t</w:t>
            </w:r>
            <w:r>
              <w:rPr>
                <w:rFonts w:ascii="Arial" w:hAnsi="Arial" w:cs="Arial"/>
                <w:spacing w:val="-6"/>
                <w:sz w:val="20"/>
                <w:szCs w:val="20"/>
              </w:rPr>
              <w:t xml:space="preserve"> </w:t>
            </w:r>
            <w:r>
              <w:rPr>
                <w:rFonts w:ascii="Arial" w:hAnsi="Arial" w:cs="Arial"/>
                <w:sz w:val="20"/>
                <w:szCs w:val="20"/>
              </w:rPr>
              <w:t>to</w:t>
            </w:r>
            <w:r>
              <w:rPr>
                <w:rFonts w:ascii="Arial" w:hAnsi="Arial" w:cs="Arial"/>
                <w:spacing w:val="-1"/>
                <w:sz w:val="20"/>
                <w:szCs w:val="20"/>
              </w:rPr>
              <w:t xml:space="preserve"> </w:t>
            </w:r>
            <w:r>
              <w:rPr>
                <w:rFonts w:ascii="Arial" w:hAnsi="Arial" w:cs="Arial"/>
                <w:spacing w:val="1"/>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z w:val="20"/>
                <w:szCs w:val="20"/>
              </w:rPr>
              <w:t>r</w:t>
            </w:r>
            <w:r>
              <w:rPr>
                <w:rFonts w:ascii="Arial" w:hAnsi="Arial" w:cs="Arial"/>
                <w:spacing w:val="-1"/>
                <w:sz w:val="20"/>
                <w:szCs w:val="20"/>
              </w:rPr>
              <w:t>ev</w:t>
            </w:r>
            <w:r>
              <w:rPr>
                <w:rFonts w:ascii="Arial" w:hAnsi="Arial" w:cs="Arial"/>
                <w:spacing w:val="2"/>
                <w:sz w:val="20"/>
                <w:szCs w:val="20"/>
              </w:rPr>
              <w:t>i</w:t>
            </w:r>
            <w:r>
              <w:rPr>
                <w:rFonts w:ascii="Arial" w:hAnsi="Arial" w:cs="Arial"/>
                <w:spacing w:val="-1"/>
                <w:sz w:val="20"/>
                <w:szCs w:val="20"/>
              </w:rPr>
              <w:t>e</w:t>
            </w:r>
            <w:r>
              <w:rPr>
                <w:rFonts w:ascii="Arial" w:hAnsi="Arial" w:cs="Arial"/>
                <w:spacing w:val="1"/>
                <w:sz w:val="20"/>
                <w:szCs w:val="20"/>
              </w:rPr>
              <w:t>w</w:t>
            </w:r>
            <w:r>
              <w:rPr>
                <w:rFonts w:ascii="Arial" w:hAnsi="Arial" w:cs="Arial"/>
                <w:spacing w:val="-1"/>
                <w:sz w:val="20"/>
                <w:szCs w:val="20"/>
              </w:rPr>
              <w:t>e</w:t>
            </w:r>
            <w:r>
              <w:rPr>
                <w:rFonts w:ascii="Arial" w:hAnsi="Arial" w:cs="Arial"/>
                <w:sz w:val="20"/>
                <w:szCs w:val="20"/>
              </w:rPr>
              <w:t>d</w:t>
            </w:r>
          </w:p>
          <w:p w14:paraId="2168F910" w14:textId="77777777" w:rsidR="007034CB" w:rsidRDefault="007034CB">
            <w:pPr>
              <w:pStyle w:val="ListParagraph"/>
              <w:numPr>
                <w:ilvl w:val="0"/>
                <w:numId w:val="30"/>
              </w:numPr>
              <w:tabs>
                <w:tab w:val="left" w:pos="820"/>
              </w:tabs>
              <w:spacing w:after="0" w:line="254" w:lineRule="exact"/>
              <w:ind w:right="-20"/>
              <w:rPr>
                <w:rFonts w:ascii="Arial" w:hAnsi="Arial" w:cs="Arial"/>
                <w:sz w:val="20"/>
                <w:szCs w:val="20"/>
              </w:rPr>
            </w:pPr>
            <w:r>
              <w:rPr>
                <w:rFonts w:ascii="Arial" w:hAnsi="Arial" w:cs="Arial"/>
                <w:sz w:val="20"/>
                <w:szCs w:val="20"/>
              </w:rPr>
              <w:t>W</w:t>
            </w:r>
            <w:r>
              <w:rPr>
                <w:rFonts w:ascii="Arial" w:hAnsi="Arial" w:cs="Arial"/>
                <w:spacing w:val="1"/>
                <w:sz w:val="20"/>
                <w:szCs w:val="20"/>
              </w:rPr>
              <w:t>o</w:t>
            </w:r>
            <w:r>
              <w:rPr>
                <w:rFonts w:ascii="Arial" w:hAnsi="Arial" w:cs="Arial"/>
                <w:sz w:val="20"/>
                <w:szCs w:val="20"/>
              </w:rPr>
              <w:t>r</w:t>
            </w:r>
            <w:r>
              <w:rPr>
                <w:rFonts w:ascii="Arial" w:hAnsi="Arial" w:cs="Arial"/>
                <w:spacing w:val="1"/>
                <w:sz w:val="20"/>
                <w:szCs w:val="20"/>
              </w:rPr>
              <w:t>k</w:t>
            </w:r>
            <w:r>
              <w:rPr>
                <w:rFonts w:ascii="Arial" w:hAnsi="Arial" w:cs="Arial"/>
                <w:sz w:val="20"/>
                <w:szCs w:val="20"/>
              </w:rPr>
              <w:t>i</w:t>
            </w:r>
            <w:r>
              <w:rPr>
                <w:rFonts w:ascii="Arial" w:hAnsi="Arial" w:cs="Arial"/>
                <w:spacing w:val="1"/>
                <w:sz w:val="20"/>
                <w:szCs w:val="20"/>
              </w:rPr>
              <w:t>n</w:t>
            </w:r>
            <w:r>
              <w:rPr>
                <w:rFonts w:ascii="Arial" w:hAnsi="Arial" w:cs="Arial"/>
                <w:sz w:val="20"/>
                <w:szCs w:val="20"/>
              </w:rPr>
              <w:t>g</w:t>
            </w:r>
            <w:r>
              <w:rPr>
                <w:rFonts w:ascii="Arial" w:hAnsi="Arial" w:cs="Arial"/>
                <w:spacing w:val="-7"/>
                <w:sz w:val="20"/>
                <w:szCs w:val="20"/>
              </w:rPr>
              <w:t xml:space="preserve"> </w:t>
            </w:r>
            <w:r>
              <w:rPr>
                <w:rFonts w:ascii="Arial" w:hAnsi="Arial" w:cs="Arial"/>
                <w:spacing w:val="1"/>
                <w:sz w:val="20"/>
                <w:szCs w:val="20"/>
              </w:rPr>
              <w:t>p</w:t>
            </w:r>
            <w:r>
              <w:rPr>
                <w:rFonts w:ascii="Arial" w:hAnsi="Arial" w:cs="Arial"/>
                <w:sz w:val="20"/>
                <w:szCs w:val="20"/>
              </w:rPr>
              <w:t>ractic</w:t>
            </w:r>
            <w:r>
              <w:rPr>
                <w:rFonts w:ascii="Arial" w:hAnsi="Arial" w:cs="Arial"/>
                <w:spacing w:val="-1"/>
                <w:sz w:val="20"/>
                <w:szCs w:val="20"/>
              </w:rPr>
              <w:t>e</w:t>
            </w:r>
            <w:r>
              <w:rPr>
                <w:rFonts w:ascii="Arial" w:hAnsi="Arial" w:cs="Arial"/>
                <w:sz w:val="20"/>
                <w:szCs w:val="20"/>
              </w:rPr>
              <w:t>s</w:t>
            </w:r>
            <w:r>
              <w:rPr>
                <w:rFonts w:ascii="Arial" w:hAnsi="Arial" w:cs="Arial"/>
                <w:spacing w:val="-5"/>
                <w:sz w:val="20"/>
                <w:szCs w:val="20"/>
              </w:rPr>
              <w:t xml:space="preserve"> </w:t>
            </w:r>
            <w:r>
              <w:rPr>
                <w:rFonts w:ascii="Arial" w:hAnsi="Arial" w:cs="Arial"/>
                <w:spacing w:val="-1"/>
                <w:sz w:val="20"/>
                <w:szCs w:val="20"/>
              </w:rPr>
              <w:t>f</w:t>
            </w:r>
            <w:r>
              <w:rPr>
                <w:rFonts w:ascii="Arial" w:hAnsi="Arial" w:cs="Arial"/>
                <w:sz w:val="20"/>
                <w:szCs w:val="20"/>
              </w:rPr>
              <w:t>or</w:t>
            </w:r>
            <w:r>
              <w:rPr>
                <w:rFonts w:ascii="Arial" w:hAnsi="Arial" w:cs="Arial"/>
                <w:spacing w:val="-2"/>
                <w:sz w:val="20"/>
                <w:szCs w:val="20"/>
              </w:rPr>
              <w:t xml:space="preserve"> </w:t>
            </w:r>
            <w:r>
              <w:rPr>
                <w:rFonts w:ascii="Arial" w:hAnsi="Arial" w:cs="Arial"/>
                <w:sz w:val="20"/>
                <w:szCs w:val="20"/>
              </w:rPr>
              <w:t>o</w:t>
            </w:r>
            <w:r>
              <w:rPr>
                <w:rFonts w:ascii="Arial" w:hAnsi="Arial" w:cs="Arial"/>
                <w:spacing w:val="1"/>
                <w:sz w:val="20"/>
                <w:szCs w:val="20"/>
              </w:rPr>
              <w:t>p</w:t>
            </w:r>
            <w:r>
              <w:rPr>
                <w:rFonts w:ascii="Arial" w:hAnsi="Arial" w:cs="Arial"/>
                <w:spacing w:val="-1"/>
                <w:sz w:val="20"/>
                <w:szCs w:val="20"/>
              </w:rPr>
              <w:t>e</w:t>
            </w:r>
            <w:r>
              <w:rPr>
                <w:rFonts w:ascii="Arial" w:hAnsi="Arial" w:cs="Arial"/>
                <w:sz w:val="20"/>
                <w:szCs w:val="20"/>
              </w:rPr>
              <w:t>rat</w:t>
            </w:r>
            <w:r>
              <w:rPr>
                <w:rFonts w:ascii="Arial" w:hAnsi="Arial" w:cs="Arial"/>
                <w:spacing w:val="2"/>
                <w:sz w:val="20"/>
                <w:szCs w:val="20"/>
              </w:rPr>
              <w:t>i</w:t>
            </w:r>
            <w:r>
              <w:rPr>
                <w:rFonts w:ascii="Arial" w:hAnsi="Arial" w:cs="Arial"/>
                <w:spacing w:val="-1"/>
                <w:sz w:val="20"/>
                <w:szCs w:val="20"/>
              </w:rPr>
              <w:t>v</w:t>
            </w:r>
            <w:r>
              <w:rPr>
                <w:rFonts w:ascii="Arial" w:hAnsi="Arial" w:cs="Arial"/>
                <w:spacing w:val="1"/>
                <w:sz w:val="20"/>
                <w:szCs w:val="20"/>
              </w:rPr>
              <w:t>e</w:t>
            </w:r>
            <w:r>
              <w:rPr>
                <w:rFonts w:ascii="Arial" w:hAnsi="Arial" w:cs="Arial"/>
                <w:sz w:val="20"/>
                <w:szCs w:val="20"/>
              </w:rPr>
              <w:t>s</w:t>
            </w:r>
            <w:r>
              <w:rPr>
                <w:rFonts w:ascii="Arial" w:hAnsi="Arial" w:cs="Arial"/>
                <w:spacing w:val="-10"/>
                <w:sz w:val="20"/>
                <w:szCs w:val="20"/>
              </w:rPr>
              <w:t xml:space="preserve"> </w:t>
            </w:r>
            <w:r>
              <w:rPr>
                <w:rFonts w:ascii="Arial" w:hAnsi="Arial" w:cs="Arial"/>
                <w:sz w:val="20"/>
                <w:szCs w:val="20"/>
              </w:rPr>
              <w:t>w</w:t>
            </w:r>
            <w:r>
              <w:rPr>
                <w:rFonts w:ascii="Arial" w:hAnsi="Arial" w:cs="Arial"/>
                <w:spacing w:val="1"/>
                <w:sz w:val="20"/>
                <w:szCs w:val="20"/>
              </w:rPr>
              <w:t>h</w:t>
            </w:r>
            <w:r>
              <w:rPr>
                <w:rFonts w:ascii="Arial" w:hAnsi="Arial" w:cs="Arial"/>
                <w:sz w:val="20"/>
                <w:szCs w:val="20"/>
              </w:rPr>
              <w:t>o</w:t>
            </w:r>
            <w:r>
              <w:rPr>
                <w:rFonts w:ascii="Arial" w:hAnsi="Arial" w:cs="Arial"/>
                <w:spacing w:val="-4"/>
                <w:sz w:val="20"/>
                <w:szCs w:val="20"/>
              </w:rPr>
              <w:t xml:space="preserve"> </w:t>
            </w:r>
            <w:r>
              <w:rPr>
                <w:rFonts w:ascii="Arial" w:hAnsi="Arial" w:cs="Arial"/>
                <w:sz w:val="20"/>
                <w:szCs w:val="20"/>
              </w:rPr>
              <w:t>may</w:t>
            </w:r>
            <w:r>
              <w:rPr>
                <w:rFonts w:ascii="Arial" w:hAnsi="Arial" w:cs="Arial"/>
                <w:spacing w:val="-2"/>
                <w:sz w:val="20"/>
                <w:szCs w:val="20"/>
              </w:rPr>
              <w:t xml:space="preserve"> </w:t>
            </w:r>
            <w:r>
              <w:rPr>
                <w:rFonts w:ascii="Arial" w:hAnsi="Arial" w:cs="Arial"/>
                <w:spacing w:val="1"/>
                <w:sz w:val="20"/>
                <w:szCs w:val="20"/>
              </w:rPr>
              <w:t>h</w:t>
            </w:r>
            <w:r>
              <w:rPr>
                <w:rFonts w:ascii="Arial" w:hAnsi="Arial" w:cs="Arial"/>
                <w:sz w:val="20"/>
                <w:szCs w:val="20"/>
              </w:rPr>
              <w:t>a</w:t>
            </w:r>
            <w:r>
              <w:rPr>
                <w:rFonts w:ascii="Arial" w:hAnsi="Arial" w:cs="Arial"/>
                <w:spacing w:val="2"/>
                <w:sz w:val="20"/>
                <w:szCs w:val="20"/>
              </w:rPr>
              <w:t>v</w:t>
            </w:r>
            <w:r>
              <w:rPr>
                <w:rFonts w:ascii="Arial" w:hAnsi="Arial" w:cs="Arial"/>
                <w:sz w:val="20"/>
                <w:szCs w:val="20"/>
              </w:rPr>
              <w:t>e</w:t>
            </w:r>
            <w:r>
              <w:rPr>
                <w:rFonts w:ascii="Arial" w:hAnsi="Arial" w:cs="Arial"/>
                <w:spacing w:val="-5"/>
                <w:sz w:val="20"/>
                <w:szCs w:val="20"/>
              </w:rPr>
              <w:t xml:space="preserve"> </w:t>
            </w:r>
            <w:r>
              <w:rPr>
                <w:rFonts w:ascii="Arial" w:hAnsi="Arial" w:cs="Arial"/>
                <w:spacing w:val="1"/>
                <w:sz w:val="20"/>
                <w:szCs w:val="20"/>
              </w:rPr>
              <w:t>phy</w:t>
            </w:r>
            <w:r>
              <w:rPr>
                <w:rFonts w:ascii="Arial" w:hAnsi="Arial" w:cs="Arial"/>
                <w:spacing w:val="-1"/>
                <w:sz w:val="20"/>
                <w:szCs w:val="20"/>
              </w:rPr>
              <w:t>s</w:t>
            </w:r>
            <w:r>
              <w:rPr>
                <w:rFonts w:ascii="Arial" w:hAnsi="Arial" w:cs="Arial"/>
                <w:sz w:val="20"/>
                <w:szCs w:val="20"/>
              </w:rPr>
              <w:t>ical</w:t>
            </w:r>
            <w:r>
              <w:rPr>
                <w:rFonts w:ascii="Arial" w:hAnsi="Arial" w:cs="Arial"/>
                <w:spacing w:val="-7"/>
                <w:sz w:val="20"/>
                <w:szCs w:val="20"/>
              </w:rPr>
              <w:t xml:space="preserve"> </w:t>
            </w:r>
            <w:r>
              <w:rPr>
                <w:rFonts w:ascii="Arial" w:hAnsi="Arial" w:cs="Arial"/>
                <w:spacing w:val="2"/>
                <w:sz w:val="20"/>
                <w:szCs w:val="20"/>
              </w:rPr>
              <w:t>w</w:t>
            </w:r>
            <w:r>
              <w:rPr>
                <w:rFonts w:ascii="Arial" w:hAnsi="Arial" w:cs="Arial"/>
                <w:spacing w:val="-1"/>
                <w:sz w:val="20"/>
                <w:szCs w:val="20"/>
              </w:rPr>
              <w:t>e</w:t>
            </w:r>
            <w:r>
              <w:rPr>
                <w:rFonts w:ascii="Arial" w:hAnsi="Arial" w:cs="Arial"/>
                <w:sz w:val="20"/>
                <w:szCs w:val="20"/>
              </w:rPr>
              <w:t>a</w:t>
            </w:r>
            <w:r>
              <w:rPr>
                <w:rFonts w:ascii="Arial" w:hAnsi="Arial" w:cs="Arial"/>
                <w:spacing w:val="1"/>
                <w:sz w:val="20"/>
                <w:szCs w:val="20"/>
              </w:rPr>
              <w:t>kn</w:t>
            </w:r>
            <w:r>
              <w:rPr>
                <w:rFonts w:ascii="Arial" w:hAnsi="Arial" w:cs="Arial"/>
                <w:spacing w:val="-1"/>
                <w:sz w:val="20"/>
                <w:szCs w:val="20"/>
              </w:rPr>
              <w:t>e</w:t>
            </w:r>
            <w:r>
              <w:rPr>
                <w:rFonts w:ascii="Arial" w:hAnsi="Arial" w:cs="Arial"/>
                <w:spacing w:val="1"/>
                <w:sz w:val="20"/>
                <w:szCs w:val="20"/>
              </w:rPr>
              <w:t>s</w:t>
            </w:r>
            <w:r>
              <w:rPr>
                <w:rFonts w:ascii="Arial" w:hAnsi="Arial" w:cs="Arial"/>
                <w:spacing w:val="-1"/>
                <w:sz w:val="20"/>
                <w:szCs w:val="20"/>
              </w:rPr>
              <w:t>s</w:t>
            </w:r>
            <w:r>
              <w:rPr>
                <w:rFonts w:ascii="Arial" w:hAnsi="Arial" w:cs="Arial"/>
                <w:spacing w:val="1"/>
                <w:sz w:val="20"/>
                <w:szCs w:val="20"/>
              </w:rPr>
              <w:t>e</w:t>
            </w:r>
            <w:r>
              <w:rPr>
                <w:rFonts w:ascii="Arial" w:hAnsi="Arial" w:cs="Arial"/>
                <w:sz w:val="20"/>
                <w:szCs w:val="20"/>
              </w:rPr>
              <w:t>s</w:t>
            </w:r>
            <w:r>
              <w:rPr>
                <w:rFonts w:ascii="Arial" w:hAnsi="Arial" w:cs="Arial"/>
                <w:spacing w:val="-11"/>
                <w:sz w:val="20"/>
                <w:szCs w:val="20"/>
              </w:rPr>
              <w:t xml:space="preserve"> </w:t>
            </w:r>
            <w:r>
              <w:rPr>
                <w:rFonts w:ascii="Arial" w:hAnsi="Arial" w:cs="Arial"/>
                <w:spacing w:val="1"/>
                <w:sz w:val="20"/>
                <w:szCs w:val="20"/>
              </w:rPr>
              <w:t>o</w:t>
            </w:r>
            <w:r>
              <w:rPr>
                <w:rFonts w:ascii="Arial" w:hAnsi="Arial" w:cs="Arial"/>
                <w:sz w:val="20"/>
                <w:szCs w:val="20"/>
              </w:rPr>
              <w:t>r</w:t>
            </w:r>
            <w:r>
              <w:rPr>
                <w:rFonts w:ascii="Arial" w:hAnsi="Arial" w:cs="Arial"/>
                <w:spacing w:val="-2"/>
                <w:sz w:val="20"/>
                <w:szCs w:val="20"/>
              </w:rPr>
              <w:t xml:space="preserve"> </w:t>
            </w:r>
            <w:r>
              <w:rPr>
                <w:rFonts w:ascii="Arial" w:hAnsi="Arial" w:cs="Arial"/>
                <w:spacing w:val="1"/>
                <w:sz w:val="20"/>
                <w:szCs w:val="20"/>
              </w:rPr>
              <w:t>d</w:t>
            </w:r>
            <w:r>
              <w:rPr>
                <w:rFonts w:ascii="Arial" w:hAnsi="Arial" w:cs="Arial"/>
                <w:sz w:val="20"/>
                <w:szCs w:val="20"/>
              </w:rPr>
              <w:t>i</w:t>
            </w:r>
            <w:r>
              <w:rPr>
                <w:rFonts w:ascii="Arial" w:hAnsi="Arial" w:cs="Arial"/>
                <w:spacing w:val="-1"/>
                <w:sz w:val="20"/>
                <w:szCs w:val="20"/>
              </w:rPr>
              <w:t>s</w:t>
            </w:r>
            <w:r>
              <w:rPr>
                <w:rFonts w:ascii="Arial" w:hAnsi="Arial" w:cs="Arial"/>
                <w:sz w:val="20"/>
                <w:szCs w:val="20"/>
              </w:rPr>
              <w:t>a</w:t>
            </w:r>
            <w:r>
              <w:rPr>
                <w:rFonts w:ascii="Arial" w:hAnsi="Arial" w:cs="Arial"/>
                <w:spacing w:val="1"/>
                <w:sz w:val="20"/>
                <w:szCs w:val="20"/>
              </w:rPr>
              <w:t>b</w:t>
            </w:r>
            <w:r>
              <w:rPr>
                <w:rFonts w:ascii="Arial" w:hAnsi="Arial" w:cs="Arial"/>
                <w:sz w:val="20"/>
                <w:szCs w:val="20"/>
              </w:rPr>
              <w:t>ilit</w:t>
            </w:r>
            <w:r>
              <w:rPr>
                <w:rFonts w:ascii="Arial" w:hAnsi="Arial" w:cs="Arial"/>
                <w:spacing w:val="2"/>
                <w:sz w:val="20"/>
                <w:szCs w:val="20"/>
              </w:rPr>
              <w:t>i</w:t>
            </w:r>
            <w:r>
              <w:rPr>
                <w:rFonts w:ascii="Arial" w:hAnsi="Arial" w:cs="Arial"/>
                <w:spacing w:val="-1"/>
                <w:sz w:val="20"/>
                <w:szCs w:val="20"/>
              </w:rPr>
              <w:t>e</w:t>
            </w:r>
            <w:r>
              <w:rPr>
                <w:rFonts w:ascii="Arial" w:hAnsi="Arial" w:cs="Arial"/>
                <w:sz w:val="20"/>
                <w:szCs w:val="20"/>
              </w:rPr>
              <w:t>s</w:t>
            </w:r>
            <w:r>
              <w:rPr>
                <w:rFonts w:ascii="Arial" w:hAnsi="Arial" w:cs="Arial"/>
                <w:spacing w:val="-10"/>
                <w:sz w:val="20"/>
                <w:szCs w:val="20"/>
              </w:rPr>
              <w:t xml:space="preserve"> </w:t>
            </w:r>
            <w:r>
              <w:rPr>
                <w:rFonts w:ascii="Arial" w:hAnsi="Arial" w:cs="Arial"/>
                <w:spacing w:val="1"/>
                <w:sz w:val="20"/>
                <w:szCs w:val="20"/>
              </w:rPr>
              <w:t>t</w:t>
            </w:r>
            <w:r>
              <w:rPr>
                <w:rFonts w:ascii="Arial" w:hAnsi="Arial" w:cs="Arial"/>
                <w:sz w:val="20"/>
                <w:szCs w:val="20"/>
              </w:rPr>
              <w:t>o</w:t>
            </w:r>
            <w:r>
              <w:rPr>
                <w:rFonts w:ascii="Arial" w:hAnsi="Arial" w:cs="Arial"/>
                <w:spacing w:val="-2"/>
                <w:sz w:val="20"/>
                <w:szCs w:val="20"/>
              </w:rPr>
              <w:t xml:space="preserve"> </w:t>
            </w:r>
            <w:r>
              <w:rPr>
                <w:rFonts w:ascii="Arial" w:hAnsi="Arial" w:cs="Arial"/>
                <w:spacing w:val="1"/>
                <w:sz w:val="20"/>
                <w:szCs w:val="20"/>
              </w:rPr>
              <w:t>b</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r</w:t>
            </w:r>
            <w:r>
              <w:rPr>
                <w:rFonts w:ascii="Arial" w:hAnsi="Arial" w:cs="Arial"/>
                <w:spacing w:val="-1"/>
                <w:sz w:val="20"/>
                <w:szCs w:val="20"/>
              </w:rPr>
              <w:t>ev</w:t>
            </w:r>
            <w:r>
              <w:rPr>
                <w:rFonts w:ascii="Arial" w:hAnsi="Arial" w:cs="Arial"/>
                <w:spacing w:val="2"/>
                <w:sz w:val="20"/>
                <w:szCs w:val="20"/>
              </w:rPr>
              <w:t>i</w:t>
            </w:r>
            <w:r>
              <w:rPr>
                <w:rFonts w:ascii="Arial" w:hAnsi="Arial" w:cs="Arial"/>
                <w:spacing w:val="-1"/>
                <w:sz w:val="20"/>
                <w:szCs w:val="20"/>
              </w:rPr>
              <w:t>e</w:t>
            </w:r>
            <w:r>
              <w:rPr>
                <w:rFonts w:ascii="Arial" w:hAnsi="Arial" w:cs="Arial"/>
                <w:spacing w:val="1"/>
                <w:sz w:val="20"/>
                <w:szCs w:val="20"/>
              </w:rPr>
              <w:t>w</w:t>
            </w:r>
            <w:r>
              <w:rPr>
                <w:rFonts w:ascii="Arial" w:hAnsi="Arial" w:cs="Arial"/>
                <w:spacing w:val="-1"/>
                <w:sz w:val="20"/>
                <w:szCs w:val="20"/>
              </w:rPr>
              <w:t>e</w:t>
            </w:r>
            <w:r>
              <w:rPr>
                <w:rFonts w:ascii="Arial" w:hAnsi="Arial" w:cs="Arial"/>
                <w:sz w:val="20"/>
                <w:szCs w:val="20"/>
              </w:rPr>
              <w:t>d</w:t>
            </w:r>
          </w:p>
          <w:p w14:paraId="53279362" w14:textId="77777777" w:rsidR="007034CB" w:rsidRDefault="007034CB">
            <w:pPr>
              <w:pStyle w:val="ListParagraph"/>
              <w:numPr>
                <w:ilvl w:val="0"/>
                <w:numId w:val="30"/>
              </w:numPr>
              <w:tabs>
                <w:tab w:val="left" w:pos="820"/>
              </w:tabs>
              <w:spacing w:after="0" w:line="254" w:lineRule="exact"/>
              <w:ind w:right="-20"/>
              <w:rPr>
                <w:rFonts w:ascii="Arial" w:hAnsi="Arial" w:cs="Arial"/>
                <w:sz w:val="20"/>
                <w:szCs w:val="20"/>
              </w:rPr>
            </w:pPr>
            <w:r>
              <w:rPr>
                <w:rFonts w:ascii="Arial" w:hAnsi="Arial" w:cs="Arial"/>
                <w:sz w:val="20"/>
                <w:szCs w:val="20"/>
              </w:rPr>
              <w:t>All</w:t>
            </w:r>
            <w:r>
              <w:rPr>
                <w:rFonts w:ascii="Arial" w:hAnsi="Arial" w:cs="Arial"/>
                <w:spacing w:val="-2"/>
                <w:sz w:val="20"/>
                <w:szCs w:val="20"/>
              </w:rPr>
              <w:t xml:space="preserve"> </w:t>
            </w:r>
            <w:r>
              <w:rPr>
                <w:rFonts w:ascii="Arial" w:hAnsi="Arial" w:cs="Arial"/>
                <w:spacing w:val="-1"/>
                <w:sz w:val="20"/>
                <w:szCs w:val="20"/>
              </w:rPr>
              <w:t>m</w:t>
            </w:r>
            <w:r>
              <w:rPr>
                <w:rFonts w:ascii="Arial" w:hAnsi="Arial" w:cs="Arial"/>
                <w:spacing w:val="1"/>
                <w:sz w:val="20"/>
                <w:szCs w:val="20"/>
              </w:rPr>
              <w:t>e</w:t>
            </w:r>
            <w:r>
              <w:rPr>
                <w:rFonts w:ascii="Arial" w:hAnsi="Arial" w:cs="Arial"/>
                <w:sz w:val="20"/>
                <w:szCs w:val="20"/>
              </w:rPr>
              <w:t>c</w:t>
            </w:r>
            <w:r>
              <w:rPr>
                <w:rFonts w:ascii="Arial" w:hAnsi="Arial" w:cs="Arial"/>
                <w:spacing w:val="1"/>
                <w:sz w:val="20"/>
                <w:szCs w:val="20"/>
              </w:rPr>
              <w:t>h</w:t>
            </w:r>
            <w:r>
              <w:rPr>
                <w:rFonts w:ascii="Arial" w:hAnsi="Arial" w:cs="Arial"/>
                <w:sz w:val="20"/>
                <w:szCs w:val="20"/>
              </w:rPr>
              <w:t>a</w:t>
            </w:r>
            <w:r>
              <w:rPr>
                <w:rFonts w:ascii="Arial" w:hAnsi="Arial" w:cs="Arial"/>
                <w:spacing w:val="1"/>
                <w:sz w:val="20"/>
                <w:szCs w:val="20"/>
              </w:rPr>
              <w:t>n</w:t>
            </w:r>
            <w:r>
              <w:rPr>
                <w:rFonts w:ascii="Arial" w:hAnsi="Arial" w:cs="Arial"/>
                <w:sz w:val="20"/>
                <w:szCs w:val="20"/>
              </w:rPr>
              <w:t>ical</w:t>
            </w:r>
            <w:r>
              <w:rPr>
                <w:rFonts w:ascii="Arial" w:hAnsi="Arial" w:cs="Arial"/>
                <w:spacing w:val="-9"/>
                <w:sz w:val="20"/>
                <w:szCs w:val="20"/>
              </w:rPr>
              <w:t xml:space="preserve"> </w:t>
            </w:r>
            <w:r>
              <w:rPr>
                <w:rFonts w:ascii="Arial" w:hAnsi="Arial" w:cs="Arial"/>
                <w:spacing w:val="1"/>
                <w:sz w:val="20"/>
                <w:szCs w:val="20"/>
              </w:rPr>
              <w:t>a</w:t>
            </w:r>
            <w:r>
              <w:rPr>
                <w:rFonts w:ascii="Arial" w:hAnsi="Arial" w:cs="Arial"/>
                <w:sz w:val="20"/>
                <w:szCs w:val="20"/>
              </w:rPr>
              <w:t>i</w:t>
            </w:r>
            <w:r>
              <w:rPr>
                <w:rFonts w:ascii="Arial" w:hAnsi="Arial" w:cs="Arial"/>
                <w:spacing w:val="1"/>
                <w:sz w:val="20"/>
                <w:szCs w:val="20"/>
              </w:rPr>
              <w:t>d</w:t>
            </w:r>
            <w:r>
              <w:rPr>
                <w:rFonts w:ascii="Arial" w:hAnsi="Arial" w:cs="Arial"/>
                <w:sz w:val="20"/>
                <w:szCs w:val="20"/>
              </w:rPr>
              <w:t>s</w:t>
            </w:r>
            <w:r>
              <w:rPr>
                <w:rFonts w:ascii="Arial" w:hAnsi="Arial" w:cs="Arial"/>
                <w:spacing w:val="-4"/>
                <w:sz w:val="20"/>
                <w:szCs w:val="20"/>
              </w:rPr>
              <w:t xml:space="preserve"> </w:t>
            </w:r>
            <w:r>
              <w:rPr>
                <w:rFonts w:ascii="Arial" w:hAnsi="Arial" w:cs="Arial"/>
                <w:spacing w:val="1"/>
                <w:sz w:val="20"/>
                <w:szCs w:val="20"/>
              </w:rPr>
              <w:t>t</w:t>
            </w:r>
            <w:r>
              <w:rPr>
                <w:rFonts w:ascii="Arial" w:hAnsi="Arial" w:cs="Arial"/>
                <w:sz w:val="20"/>
                <w:szCs w:val="20"/>
              </w:rPr>
              <w:t>o</w:t>
            </w:r>
            <w:r>
              <w:rPr>
                <w:rFonts w:ascii="Arial" w:hAnsi="Arial" w:cs="Arial"/>
                <w:spacing w:val="-2"/>
                <w:sz w:val="20"/>
                <w:szCs w:val="20"/>
              </w:rPr>
              <w:t xml:space="preserve"> </w:t>
            </w:r>
            <w:r>
              <w:rPr>
                <w:rFonts w:ascii="Arial" w:hAnsi="Arial" w:cs="Arial"/>
                <w:spacing w:val="1"/>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z w:val="20"/>
                <w:szCs w:val="20"/>
              </w:rPr>
              <w:t>c</w:t>
            </w:r>
            <w:r>
              <w:rPr>
                <w:rFonts w:ascii="Arial" w:hAnsi="Arial" w:cs="Arial"/>
                <w:spacing w:val="1"/>
                <w:sz w:val="20"/>
                <w:szCs w:val="20"/>
              </w:rPr>
              <w:t>h</w:t>
            </w:r>
            <w:r>
              <w:rPr>
                <w:rFonts w:ascii="Arial" w:hAnsi="Arial" w:cs="Arial"/>
                <w:spacing w:val="-1"/>
                <w:sz w:val="20"/>
                <w:szCs w:val="20"/>
              </w:rPr>
              <w:t>e</w:t>
            </w:r>
            <w:r>
              <w:rPr>
                <w:rFonts w:ascii="Arial" w:hAnsi="Arial" w:cs="Arial"/>
                <w:spacing w:val="2"/>
                <w:sz w:val="20"/>
                <w:szCs w:val="20"/>
              </w:rPr>
              <w:t>c</w:t>
            </w:r>
            <w:r>
              <w:rPr>
                <w:rFonts w:ascii="Arial" w:hAnsi="Arial" w:cs="Arial"/>
                <w:sz w:val="20"/>
                <w:szCs w:val="20"/>
              </w:rPr>
              <w:t>ked</w:t>
            </w:r>
            <w:r>
              <w:rPr>
                <w:rFonts w:ascii="Arial" w:hAnsi="Arial" w:cs="Arial"/>
                <w:spacing w:val="-6"/>
                <w:sz w:val="20"/>
                <w:szCs w:val="20"/>
              </w:rPr>
              <w:t xml:space="preserve"> </w:t>
            </w:r>
            <w:r>
              <w:rPr>
                <w:rFonts w:ascii="Arial" w:hAnsi="Arial" w:cs="Arial"/>
                <w:spacing w:val="1"/>
                <w:sz w:val="20"/>
                <w:szCs w:val="20"/>
              </w:rPr>
              <w:t>an</w:t>
            </w:r>
            <w:r>
              <w:rPr>
                <w:rFonts w:ascii="Arial" w:hAnsi="Arial" w:cs="Arial"/>
                <w:sz w:val="20"/>
                <w:szCs w:val="20"/>
              </w:rPr>
              <w:t>d</w:t>
            </w:r>
            <w:r>
              <w:rPr>
                <w:rFonts w:ascii="Arial" w:hAnsi="Arial" w:cs="Arial"/>
                <w:spacing w:val="-2"/>
                <w:sz w:val="20"/>
                <w:szCs w:val="20"/>
              </w:rPr>
              <w:t xml:space="preserve"> </w:t>
            </w:r>
            <w:r>
              <w:rPr>
                <w:rFonts w:ascii="Arial" w:hAnsi="Arial" w:cs="Arial"/>
                <w:sz w:val="20"/>
                <w:szCs w:val="20"/>
              </w:rPr>
              <w:t>mai</w:t>
            </w:r>
            <w:r>
              <w:rPr>
                <w:rFonts w:ascii="Arial" w:hAnsi="Arial" w:cs="Arial"/>
                <w:spacing w:val="1"/>
                <w:sz w:val="20"/>
                <w:szCs w:val="20"/>
              </w:rPr>
              <w:t>n</w:t>
            </w:r>
            <w:r>
              <w:rPr>
                <w:rFonts w:ascii="Arial" w:hAnsi="Arial" w:cs="Arial"/>
                <w:sz w:val="20"/>
                <w:szCs w:val="20"/>
              </w:rPr>
              <w:t>t</w:t>
            </w:r>
            <w:r>
              <w:rPr>
                <w:rFonts w:ascii="Arial" w:hAnsi="Arial" w:cs="Arial"/>
                <w:spacing w:val="1"/>
                <w:sz w:val="20"/>
                <w:szCs w:val="20"/>
              </w:rPr>
              <w:t>a</w:t>
            </w:r>
            <w:r>
              <w:rPr>
                <w:rFonts w:ascii="Arial" w:hAnsi="Arial" w:cs="Arial"/>
                <w:sz w:val="20"/>
                <w:szCs w:val="20"/>
              </w:rPr>
              <w:t>i</w:t>
            </w:r>
            <w:r>
              <w:rPr>
                <w:rFonts w:ascii="Arial" w:hAnsi="Arial" w:cs="Arial"/>
                <w:spacing w:val="1"/>
                <w:sz w:val="20"/>
                <w:szCs w:val="20"/>
              </w:rPr>
              <w:t>n</w:t>
            </w:r>
            <w:r>
              <w:rPr>
                <w:rFonts w:ascii="Arial" w:hAnsi="Arial" w:cs="Arial"/>
                <w:spacing w:val="-1"/>
                <w:sz w:val="20"/>
                <w:szCs w:val="20"/>
              </w:rPr>
              <w:t>e</w:t>
            </w:r>
            <w:r>
              <w:rPr>
                <w:rFonts w:ascii="Arial" w:hAnsi="Arial" w:cs="Arial"/>
                <w:sz w:val="20"/>
                <w:szCs w:val="20"/>
              </w:rPr>
              <w:t>d</w:t>
            </w:r>
            <w:r>
              <w:rPr>
                <w:rFonts w:ascii="Arial" w:hAnsi="Arial" w:cs="Arial"/>
                <w:spacing w:val="-8"/>
                <w:sz w:val="20"/>
                <w:szCs w:val="20"/>
              </w:rPr>
              <w:t xml:space="preserve"> </w:t>
            </w:r>
            <w:r>
              <w:rPr>
                <w:rFonts w:ascii="Arial" w:hAnsi="Arial" w:cs="Arial"/>
                <w:spacing w:val="1"/>
                <w:sz w:val="20"/>
                <w:szCs w:val="20"/>
              </w:rPr>
              <w:t>o</w:t>
            </w:r>
            <w:r>
              <w:rPr>
                <w:rFonts w:ascii="Arial" w:hAnsi="Arial" w:cs="Arial"/>
                <w:sz w:val="20"/>
                <w:szCs w:val="20"/>
              </w:rPr>
              <w:t>n</w:t>
            </w:r>
            <w:r>
              <w:rPr>
                <w:rFonts w:ascii="Arial" w:hAnsi="Arial" w:cs="Arial"/>
                <w:spacing w:val="-1"/>
                <w:sz w:val="20"/>
                <w:szCs w:val="20"/>
              </w:rPr>
              <w:t xml:space="preserve"> </w:t>
            </w:r>
            <w:r>
              <w:rPr>
                <w:rFonts w:ascii="Arial" w:hAnsi="Arial" w:cs="Arial"/>
                <w:sz w:val="20"/>
                <w:szCs w:val="20"/>
              </w:rPr>
              <w:t>a r</w:t>
            </w:r>
            <w:r>
              <w:rPr>
                <w:rFonts w:ascii="Arial" w:hAnsi="Arial" w:cs="Arial"/>
                <w:spacing w:val="-1"/>
                <w:sz w:val="20"/>
                <w:szCs w:val="20"/>
              </w:rPr>
              <w:t>e</w:t>
            </w:r>
            <w:r>
              <w:rPr>
                <w:rFonts w:ascii="Arial" w:hAnsi="Arial" w:cs="Arial"/>
                <w:sz w:val="20"/>
                <w:szCs w:val="20"/>
              </w:rPr>
              <w:t>g</w:t>
            </w:r>
            <w:r>
              <w:rPr>
                <w:rFonts w:ascii="Arial" w:hAnsi="Arial" w:cs="Arial"/>
                <w:spacing w:val="-2"/>
                <w:sz w:val="20"/>
                <w:szCs w:val="20"/>
              </w:rPr>
              <w:t>u</w:t>
            </w:r>
            <w:r>
              <w:rPr>
                <w:rFonts w:ascii="Arial" w:hAnsi="Arial" w:cs="Arial"/>
                <w:sz w:val="20"/>
                <w:szCs w:val="20"/>
              </w:rPr>
              <w:t>lar</w:t>
            </w:r>
            <w:r>
              <w:rPr>
                <w:rFonts w:ascii="Arial" w:hAnsi="Arial" w:cs="Arial"/>
                <w:spacing w:val="-5"/>
                <w:sz w:val="20"/>
                <w:szCs w:val="20"/>
              </w:rPr>
              <w:t xml:space="preserve"> </w:t>
            </w:r>
            <w:r>
              <w:rPr>
                <w:rFonts w:ascii="Arial" w:hAnsi="Arial" w:cs="Arial"/>
                <w:spacing w:val="1"/>
                <w:sz w:val="20"/>
                <w:szCs w:val="20"/>
              </w:rPr>
              <w:t>b</w:t>
            </w:r>
            <w:r>
              <w:rPr>
                <w:rFonts w:ascii="Arial" w:hAnsi="Arial" w:cs="Arial"/>
                <w:sz w:val="20"/>
                <w:szCs w:val="20"/>
              </w:rPr>
              <w:t>as</w:t>
            </w:r>
            <w:r>
              <w:rPr>
                <w:rFonts w:ascii="Arial" w:hAnsi="Arial" w:cs="Arial"/>
                <w:spacing w:val="-1"/>
                <w:sz w:val="20"/>
                <w:szCs w:val="20"/>
              </w:rPr>
              <w:t>i</w:t>
            </w:r>
            <w:r>
              <w:rPr>
                <w:rFonts w:ascii="Arial" w:hAnsi="Arial" w:cs="Arial"/>
                <w:sz w:val="20"/>
                <w:szCs w:val="20"/>
              </w:rPr>
              <w:t>s</w:t>
            </w:r>
          </w:p>
          <w:p w14:paraId="54BCFFF6" w14:textId="6A89CCAC" w:rsidR="002004D1" w:rsidRDefault="002004D1">
            <w:pPr>
              <w:numPr>
                <w:ilvl w:val="0"/>
                <w:numId w:val="30"/>
              </w:numPr>
              <w:jc w:val="both"/>
              <w:rPr>
                <w:rFonts w:ascii="Arial" w:hAnsi="Arial" w:cs="Arial"/>
              </w:rPr>
            </w:pPr>
            <w:r w:rsidRPr="002004D1">
              <w:rPr>
                <w:rFonts w:ascii="Arial" w:hAnsi="Arial" w:cs="Arial"/>
              </w:rPr>
              <w:lastRenderedPageBreak/>
              <w:t>Managing of lifting operations to be planned and carried out by competent persons (AP), provision of suitable lifting plans and RAMS to be provided and strictly adhered to, including thorough examination reports for all lifting equipment and accessories.</w:t>
            </w:r>
          </w:p>
          <w:p w14:paraId="4BBC38CC" w14:textId="4ECE539F" w:rsidR="00A76DF2" w:rsidRPr="00A76DF2" w:rsidRDefault="00A76DF2" w:rsidP="00A76DF2">
            <w:pPr>
              <w:numPr>
                <w:ilvl w:val="0"/>
                <w:numId w:val="30"/>
              </w:numPr>
              <w:jc w:val="both"/>
              <w:rPr>
                <w:rFonts w:ascii="Arial" w:hAnsi="Arial" w:cs="Arial"/>
              </w:rPr>
            </w:pPr>
            <w:r>
              <w:rPr>
                <w:rFonts w:ascii="Arial" w:hAnsi="Arial" w:cs="Arial"/>
              </w:rPr>
              <w:t>All L</w:t>
            </w:r>
            <w:r w:rsidRPr="00A76DF2">
              <w:rPr>
                <w:rFonts w:ascii="Arial" w:hAnsi="Arial" w:cs="Arial"/>
              </w:rPr>
              <w:t>ifting operations</w:t>
            </w:r>
            <w:r>
              <w:rPr>
                <w:rFonts w:ascii="Arial" w:hAnsi="Arial" w:cs="Arial"/>
              </w:rPr>
              <w:t>, including</w:t>
            </w:r>
            <w:r w:rsidRPr="00A76DF2">
              <w:rPr>
                <w:rFonts w:ascii="Arial" w:hAnsi="Arial" w:cs="Arial"/>
              </w:rPr>
              <w:t xml:space="preserve"> </w:t>
            </w:r>
            <w:r>
              <w:rPr>
                <w:rFonts w:ascii="Arial" w:hAnsi="Arial" w:cs="Arial"/>
              </w:rPr>
              <w:t>ins</w:t>
            </w:r>
            <w:r w:rsidRPr="00A76DF2">
              <w:rPr>
                <w:rFonts w:ascii="Arial" w:hAnsi="Arial" w:cs="Arial"/>
              </w:rPr>
              <w:t xml:space="preserve">tallation of timber hoarding posts, canopy posts, lighting columns, drainage inspection chambers etc. </w:t>
            </w:r>
            <w:r>
              <w:rPr>
                <w:rFonts w:ascii="Arial" w:hAnsi="Arial" w:cs="Arial"/>
              </w:rPr>
              <w:t>must be</w:t>
            </w:r>
            <w:r w:rsidRPr="00A76DF2">
              <w:rPr>
                <w:rFonts w:ascii="Arial" w:hAnsi="Arial" w:cs="Arial"/>
              </w:rPr>
              <w:t xml:space="preserve"> planned and carried out by competent persons</w:t>
            </w:r>
            <w:r>
              <w:rPr>
                <w:rFonts w:ascii="Arial" w:hAnsi="Arial" w:cs="Arial"/>
              </w:rPr>
              <w:t>.</w:t>
            </w:r>
            <w:r w:rsidRPr="00A76DF2">
              <w:rPr>
                <w:rFonts w:ascii="Arial" w:hAnsi="Arial" w:cs="Arial"/>
              </w:rPr>
              <w:t xml:space="preserve"> </w:t>
            </w:r>
            <w:r>
              <w:rPr>
                <w:rFonts w:ascii="Arial" w:hAnsi="Arial" w:cs="Arial"/>
              </w:rPr>
              <w:t>A</w:t>
            </w:r>
            <w:r w:rsidRPr="00A76DF2">
              <w:rPr>
                <w:rFonts w:ascii="Arial" w:hAnsi="Arial" w:cs="Arial"/>
              </w:rPr>
              <w:t xml:space="preserve"> lifting plan and RAMS </w:t>
            </w:r>
            <w:proofErr w:type="gramStart"/>
            <w:r w:rsidRPr="00A76DF2">
              <w:rPr>
                <w:rFonts w:ascii="Arial" w:hAnsi="Arial" w:cs="Arial"/>
              </w:rPr>
              <w:t>is</w:t>
            </w:r>
            <w:proofErr w:type="gramEnd"/>
            <w:r w:rsidRPr="00A76DF2">
              <w:rPr>
                <w:rFonts w:ascii="Arial" w:hAnsi="Arial" w:cs="Arial"/>
              </w:rPr>
              <w:t xml:space="preserve"> provided</w:t>
            </w:r>
            <w:r>
              <w:rPr>
                <w:rFonts w:ascii="Arial" w:hAnsi="Arial" w:cs="Arial"/>
              </w:rPr>
              <w:t xml:space="preserve"> to be provided</w:t>
            </w:r>
            <w:r w:rsidRPr="00A76DF2">
              <w:rPr>
                <w:rFonts w:ascii="Arial" w:hAnsi="Arial" w:cs="Arial"/>
              </w:rPr>
              <w:t xml:space="preserve"> and copies of valid thorough examination reports </w:t>
            </w:r>
            <w:r>
              <w:rPr>
                <w:rFonts w:ascii="Arial" w:hAnsi="Arial" w:cs="Arial"/>
              </w:rPr>
              <w:t>will be</w:t>
            </w:r>
            <w:r w:rsidRPr="00A76DF2">
              <w:rPr>
                <w:rFonts w:ascii="Arial" w:hAnsi="Arial" w:cs="Arial"/>
              </w:rPr>
              <w:t xml:space="preserve"> available for all lifting equipment and lifting accessories</w:t>
            </w:r>
            <w:r>
              <w:rPr>
                <w:rFonts w:ascii="Arial" w:hAnsi="Arial" w:cs="Arial"/>
              </w:rPr>
              <w:t>.</w:t>
            </w:r>
          </w:p>
          <w:p w14:paraId="0E3036C1" w14:textId="77777777" w:rsidR="00A76DF2" w:rsidRPr="002004D1" w:rsidRDefault="00A76DF2" w:rsidP="00A76DF2">
            <w:pPr>
              <w:jc w:val="both"/>
              <w:rPr>
                <w:rFonts w:ascii="Arial" w:hAnsi="Arial" w:cs="Arial"/>
              </w:rPr>
            </w:pPr>
          </w:p>
          <w:p w14:paraId="304DF5C3" w14:textId="77777777" w:rsidR="007034CB" w:rsidRDefault="007034CB">
            <w:pPr>
              <w:spacing w:after="0" w:line="240" w:lineRule="auto"/>
              <w:rPr>
                <w:rFonts w:ascii="Arial" w:hAnsi="Arial" w:cs="Arial"/>
                <w:b/>
                <w:sz w:val="20"/>
                <w:szCs w:val="20"/>
              </w:rPr>
            </w:pPr>
            <w:r>
              <w:rPr>
                <w:rFonts w:ascii="Arial" w:hAnsi="Arial" w:cs="Arial"/>
                <w:b/>
                <w:sz w:val="20"/>
                <w:szCs w:val="20"/>
              </w:rPr>
              <w:t>All operatives involved in lifting are to carry out a self-assessment if required and will seek assistance to move the load. The following considerations should be made during the assessment; the weight of the load, how you would lift it, the environment you need to move it from/to, your ability to maintain a good posture (head up, straight back, no twisting).</w:t>
            </w:r>
          </w:p>
          <w:p w14:paraId="5C86D110" w14:textId="77777777" w:rsidR="002004D1" w:rsidRDefault="002004D1">
            <w:pPr>
              <w:spacing w:after="0" w:line="240" w:lineRule="auto"/>
              <w:rPr>
                <w:rFonts w:ascii="Arial" w:eastAsiaTheme="minorHAnsi" w:hAnsi="Arial" w:cs="Arial"/>
                <w:b/>
                <w:sz w:val="20"/>
                <w:szCs w:val="20"/>
              </w:rPr>
            </w:pPr>
          </w:p>
          <w:p w14:paraId="19DD5E82" w14:textId="36AF2AA3" w:rsidR="007034CB" w:rsidRDefault="007034CB">
            <w:pPr>
              <w:pStyle w:val="Heading4"/>
              <w:keepLines w:val="0"/>
              <w:spacing w:before="0" w:line="240" w:lineRule="auto"/>
              <w:jc w:val="both"/>
              <w:rPr>
                <w:rFonts w:ascii="Arial" w:hAnsi="Arial" w:cs="Arial"/>
                <w:iCs w:val="0"/>
                <w:sz w:val="20"/>
                <w:szCs w:val="20"/>
              </w:rPr>
            </w:pPr>
          </w:p>
        </w:tc>
      </w:tr>
      <w:tr w:rsidR="007034CB" w14:paraId="718AE3C6" w14:textId="77777777" w:rsidTr="61B4CA3B">
        <w:tc>
          <w:tcPr>
            <w:tcW w:w="1980" w:type="dxa"/>
            <w:tcBorders>
              <w:top w:val="single" w:sz="4" w:space="0" w:color="auto"/>
              <w:left w:val="single" w:sz="4" w:space="0" w:color="auto"/>
              <w:bottom w:val="single" w:sz="4" w:space="0" w:color="auto"/>
              <w:right w:val="single" w:sz="4" w:space="0" w:color="auto"/>
            </w:tcBorders>
            <w:hideMark/>
          </w:tcPr>
          <w:p w14:paraId="1C65891E" w14:textId="7C6020D5" w:rsidR="007034CB" w:rsidRDefault="007034CB">
            <w:pPr>
              <w:spacing w:after="0" w:line="240" w:lineRule="auto"/>
              <w:rPr>
                <w:rFonts w:ascii="Arial" w:hAnsi="Arial" w:cs="Arial"/>
                <w:b/>
                <w:sz w:val="20"/>
                <w:szCs w:val="20"/>
              </w:rPr>
            </w:pPr>
            <w:r>
              <w:rPr>
                <w:rFonts w:ascii="Arial" w:hAnsi="Arial" w:cs="Arial"/>
                <w:b/>
                <w:sz w:val="20"/>
                <w:szCs w:val="20"/>
              </w:rPr>
              <w:t>Use of hazardous substances</w:t>
            </w:r>
          </w:p>
        </w:tc>
        <w:tc>
          <w:tcPr>
            <w:tcW w:w="2693" w:type="dxa"/>
            <w:tcBorders>
              <w:top w:val="single" w:sz="4" w:space="0" w:color="auto"/>
              <w:left w:val="single" w:sz="4" w:space="0" w:color="auto"/>
              <w:bottom w:val="single" w:sz="4" w:space="0" w:color="auto"/>
              <w:right w:val="single" w:sz="4" w:space="0" w:color="auto"/>
            </w:tcBorders>
          </w:tcPr>
          <w:p w14:paraId="0ED87435" w14:textId="77777777" w:rsidR="007034CB" w:rsidRDefault="007034CB">
            <w:pPr>
              <w:spacing w:after="0" w:line="240" w:lineRule="auto"/>
              <w:rPr>
                <w:rFonts w:cs="Arial"/>
                <w:b/>
                <w:i/>
                <w:color w:val="FF0000"/>
                <w:sz w:val="20"/>
                <w:szCs w:val="20"/>
              </w:rPr>
            </w:pPr>
            <w:r>
              <w:rPr>
                <w:rFonts w:cs="Arial"/>
                <w:b/>
                <w:i/>
                <w:color w:val="FF0000"/>
                <w:sz w:val="20"/>
                <w:szCs w:val="20"/>
              </w:rPr>
              <w:t>List all hazardous substances</w:t>
            </w:r>
          </w:p>
          <w:p w14:paraId="20EECD3A" w14:textId="77777777" w:rsidR="007034CB" w:rsidRDefault="007034CB">
            <w:pPr>
              <w:numPr>
                <w:ilvl w:val="0"/>
                <w:numId w:val="28"/>
              </w:numPr>
              <w:spacing w:after="0" w:line="240" w:lineRule="auto"/>
              <w:contextualSpacing/>
              <w:rPr>
                <w:rFonts w:cs="Arial"/>
                <w:b/>
                <w:i/>
                <w:sz w:val="20"/>
                <w:szCs w:val="20"/>
              </w:rPr>
            </w:pPr>
            <w:r>
              <w:rPr>
                <w:rFonts w:cs="Arial"/>
                <w:b/>
                <w:i/>
                <w:sz w:val="20"/>
                <w:szCs w:val="20"/>
              </w:rPr>
              <w:t xml:space="preserve">Galvanised paint </w:t>
            </w:r>
          </w:p>
          <w:p w14:paraId="0443F7DA"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 xml:space="preserve">Portland Cement </w:t>
            </w:r>
          </w:p>
          <w:p w14:paraId="3E880823"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Silicone Sealant</w:t>
            </w:r>
          </w:p>
          <w:p w14:paraId="03AD0B6C"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Emulsion Paint</w:t>
            </w:r>
          </w:p>
          <w:p w14:paraId="209BE682"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 xml:space="preserve">Oil Based Paints </w:t>
            </w:r>
          </w:p>
          <w:p w14:paraId="17E6CC84" w14:textId="77777777" w:rsidR="007034CB" w:rsidRDefault="007034CB">
            <w:pPr>
              <w:pStyle w:val="ListParagraph"/>
              <w:numPr>
                <w:ilvl w:val="0"/>
                <w:numId w:val="28"/>
              </w:numPr>
              <w:spacing w:after="0" w:line="240" w:lineRule="auto"/>
              <w:rPr>
                <w:rFonts w:cs="Arial"/>
                <w:b/>
                <w:i/>
                <w:sz w:val="20"/>
                <w:szCs w:val="20"/>
              </w:rPr>
            </w:pPr>
            <w:r>
              <w:rPr>
                <w:rFonts w:cs="Arial"/>
                <w:b/>
                <w:i/>
                <w:sz w:val="20"/>
                <w:szCs w:val="20"/>
              </w:rPr>
              <w:t>Solvent Cement</w:t>
            </w:r>
          </w:p>
          <w:p w14:paraId="0C409BC7" w14:textId="77777777" w:rsidR="007034CB" w:rsidRDefault="007034CB">
            <w:pPr>
              <w:pStyle w:val="ListParagraph"/>
              <w:spacing w:after="0" w:line="240" w:lineRule="auto"/>
              <w:ind w:left="360"/>
              <w:rPr>
                <w:rFonts w:cs="Arial"/>
                <w:b/>
                <w:i/>
                <w:sz w:val="20"/>
                <w:szCs w:val="20"/>
              </w:rPr>
            </w:pPr>
          </w:p>
          <w:p w14:paraId="25A4E122" w14:textId="77777777" w:rsidR="007034CB" w:rsidRDefault="007034CB">
            <w:pPr>
              <w:pStyle w:val="ListParagraph"/>
              <w:spacing w:after="0" w:line="240" w:lineRule="auto"/>
              <w:ind w:left="360"/>
              <w:rPr>
                <w:rFonts w:cs="Arial"/>
                <w:b/>
                <w:i/>
                <w:sz w:val="20"/>
                <w:szCs w:val="20"/>
              </w:rPr>
            </w:pPr>
          </w:p>
          <w:p w14:paraId="0863B1F5" w14:textId="77777777" w:rsidR="007034CB" w:rsidRDefault="007034CB">
            <w:pPr>
              <w:spacing w:after="0" w:line="240" w:lineRule="auto"/>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tcPr>
          <w:p w14:paraId="415DA5E6"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t>Contractors are to conduct suitable and sufficient assessments in respect of the use of substances on this project. Copies of assessments are to be forwarded to the PIC and copied to the Project Safety File</w:t>
            </w:r>
          </w:p>
          <w:p w14:paraId="40B24C82"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t xml:space="preserve">Contractors are to implement any control measures identified by the </w:t>
            </w:r>
            <w:proofErr w:type="gramStart"/>
            <w:r>
              <w:rPr>
                <w:rFonts w:ascii="Arial" w:hAnsi="Arial" w:cs="Arial"/>
                <w:sz w:val="20"/>
                <w:szCs w:val="20"/>
              </w:rPr>
              <w:t>aforementioned assessment(s)</w:t>
            </w:r>
            <w:proofErr w:type="gramEnd"/>
            <w:r>
              <w:rPr>
                <w:rFonts w:ascii="Arial" w:hAnsi="Arial" w:cs="Arial"/>
                <w:sz w:val="20"/>
                <w:szCs w:val="20"/>
              </w:rPr>
              <w:t>, reviewing, maintaining them and where appropriate testing them on a regular basis.</w:t>
            </w:r>
          </w:p>
          <w:p w14:paraId="132DFCE8"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t>Contractors are to ensure that they monitor the exposure of personnel under their control to hazardous substances and implement an appropriate programme of health surveillance where required.</w:t>
            </w:r>
          </w:p>
          <w:p w14:paraId="664C166A" w14:textId="77777777" w:rsidR="007034CB" w:rsidRPr="00A8671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lang w:val="en-US"/>
              </w:rPr>
              <w:t>Information and training: All personnel under the control of   contractors are to be provided with information, instruction and training in respect of any exposure to risks associated with hazardous substances.</w:t>
            </w:r>
          </w:p>
          <w:p w14:paraId="38B77CA9" w14:textId="42C13B10" w:rsidR="0050074F" w:rsidRPr="0050074F" w:rsidRDefault="00A8671B">
            <w:pPr>
              <w:numPr>
                <w:ilvl w:val="0"/>
                <w:numId w:val="31"/>
              </w:numPr>
              <w:spacing w:after="0" w:line="240" w:lineRule="auto"/>
              <w:contextualSpacing/>
              <w:rPr>
                <w:rFonts w:ascii="Arial" w:hAnsi="Arial" w:cs="Arial"/>
                <w:sz w:val="20"/>
                <w:szCs w:val="20"/>
              </w:rPr>
            </w:pPr>
            <w:r>
              <w:rPr>
                <w:rFonts w:ascii="Arial" w:hAnsi="Arial" w:cs="Arial"/>
                <w:sz w:val="20"/>
                <w:szCs w:val="20"/>
              </w:rPr>
              <w:t xml:space="preserve">COSHH assessments/material safety data sheets for all COSHH items to be available on site and the guidance given within must be reviewed and implemented. The recommended storage arrangements must be co-ordinated and </w:t>
            </w:r>
            <w:r w:rsidR="0050074F">
              <w:rPr>
                <w:rFonts w:ascii="Arial" w:hAnsi="Arial" w:cs="Arial"/>
                <w:sz w:val="20"/>
                <w:szCs w:val="20"/>
              </w:rPr>
              <w:t>implemented ahead of receiving the materials to site.</w:t>
            </w:r>
          </w:p>
          <w:p w14:paraId="1004BAF3"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lang w:val="en-US"/>
              </w:rPr>
              <w:t>Monitoring and review: contractors are to monitor and conduct a formal review of their arrangements for controlling risk to health arising from exposure to any hazardous substances</w:t>
            </w:r>
          </w:p>
          <w:p w14:paraId="2084B8F9"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lastRenderedPageBreak/>
              <w:t>Disposal: contractors are to ensure that any waste involving hazardous substances is disposed of in accordance with the recommendations of the manufacturer or supplier to a facility licensed for this purpose.</w:t>
            </w:r>
          </w:p>
          <w:p w14:paraId="1EB8E0E1"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t>Records: Copies of all records required by Regulations and assessments made under the said regulations must be forwarded to the PIC and copied to the Project Safety File.</w:t>
            </w:r>
          </w:p>
          <w:p w14:paraId="3597E8F6"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Health surveillance regimes are in place (i.e. encounters undertaken by supervisors)</w:t>
            </w:r>
          </w:p>
          <w:p w14:paraId="1FD0FB50"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 xml:space="preserve">Extraction systems to be used on power tools used to cut </w:t>
            </w:r>
            <w:proofErr w:type="gramStart"/>
            <w:r>
              <w:rPr>
                <w:rFonts w:ascii="Arial" w:hAnsi="Arial" w:cs="Arial"/>
                <w:sz w:val="20"/>
                <w:szCs w:val="20"/>
              </w:rPr>
              <w:t>wood based</w:t>
            </w:r>
            <w:proofErr w:type="gramEnd"/>
            <w:r>
              <w:rPr>
                <w:rFonts w:ascii="Arial" w:hAnsi="Arial" w:cs="Arial"/>
                <w:sz w:val="20"/>
                <w:szCs w:val="20"/>
              </w:rPr>
              <w:t xml:space="preserve"> products</w:t>
            </w:r>
          </w:p>
          <w:p w14:paraId="44364892" w14:textId="77777777" w:rsidR="007034CB" w:rsidRDefault="007034CB">
            <w:pPr>
              <w:spacing w:after="0" w:line="240" w:lineRule="auto"/>
              <w:contextualSpacing/>
              <w:rPr>
                <w:rFonts w:ascii="Arial" w:hAnsi="Arial" w:cs="Arial"/>
                <w:sz w:val="20"/>
                <w:szCs w:val="20"/>
              </w:rPr>
            </w:pPr>
          </w:p>
        </w:tc>
      </w:tr>
      <w:tr w:rsidR="007034CB" w14:paraId="56FECFD3" w14:textId="77777777" w:rsidTr="61B4CA3B">
        <w:tc>
          <w:tcPr>
            <w:tcW w:w="1980" w:type="dxa"/>
            <w:tcBorders>
              <w:top w:val="single" w:sz="4" w:space="0" w:color="auto"/>
              <w:left w:val="single" w:sz="4" w:space="0" w:color="auto"/>
              <w:bottom w:val="single" w:sz="4" w:space="0" w:color="auto"/>
              <w:right w:val="single" w:sz="4" w:space="0" w:color="auto"/>
            </w:tcBorders>
            <w:hideMark/>
          </w:tcPr>
          <w:p w14:paraId="28948C2D" w14:textId="77777777" w:rsidR="007034CB" w:rsidRDefault="007034CB">
            <w:pPr>
              <w:pStyle w:val="Header"/>
              <w:rPr>
                <w:rFonts w:ascii="Arial" w:hAnsi="Arial" w:cs="Arial"/>
                <w:b/>
                <w:sz w:val="20"/>
                <w:szCs w:val="20"/>
              </w:rPr>
            </w:pPr>
            <w:r>
              <w:rPr>
                <w:rFonts w:ascii="Arial" w:hAnsi="Arial" w:cs="Arial"/>
                <w:b/>
                <w:sz w:val="20"/>
                <w:szCs w:val="20"/>
              </w:rPr>
              <w:t xml:space="preserve">Dust, </w:t>
            </w:r>
            <w:r>
              <w:rPr>
                <w:rFonts w:ascii="Arial" w:hAnsi="Arial" w:cs="Arial"/>
                <w:b/>
                <w:sz w:val="20"/>
                <w:szCs w:val="20"/>
                <w:lang w:val="en-US"/>
              </w:rPr>
              <w:t>fumes &amp; smoke</w:t>
            </w:r>
          </w:p>
          <w:p w14:paraId="65D25517" w14:textId="77777777" w:rsidR="007034CB" w:rsidRDefault="007034CB">
            <w:pPr>
              <w:pStyle w:val="Header"/>
              <w:rPr>
                <w:rFonts w:asciiTheme="minorHAnsi" w:hAnsiTheme="minorHAnsi" w:cstheme="minorBidi"/>
                <w:b/>
                <w:sz w:val="20"/>
                <w:szCs w:val="20"/>
              </w:rPr>
            </w:pPr>
          </w:p>
          <w:p w14:paraId="785121DB" w14:textId="2F45ECA7" w:rsidR="007034CB" w:rsidRDefault="007034CB">
            <w:pPr>
              <w:spacing w:after="0" w:line="240" w:lineRule="auto"/>
              <w:rPr>
                <w:rFonts w:ascii="Arial" w:hAnsi="Arial" w:cs="Arial"/>
                <w:b/>
                <w:sz w:val="20"/>
                <w:szCs w:val="20"/>
              </w:rPr>
            </w:pPr>
          </w:p>
        </w:tc>
        <w:tc>
          <w:tcPr>
            <w:tcW w:w="2693" w:type="dxa"/>
            <w:tcBorders>
              <w:top w:val="single" w:sz="4" w:space="0" w:color="auto"/>
              <w:left w:val="single" w:sz="4" w:space="0" w:color="auto"/>
              <w:bottom w:val="single" w:sz="4" w:space="0" w:color="auto"/>
              <w:right w:val="single" w:sz="4" w:space="0" w:color="auto"/>
            </w:tcBorders>
          </w:tcPr>
          <w:p w14:paraId="51173CC7" w14:textId="77777777" w:rsidR="007034CB" w:rsidRDefault="007034CB">
            <w:pPr>
              <w:pStyle w:val="Header"/>
              <w:rPr>
                <w:rFonts w:cs="Arial"/>
                <w:b/>
                <w:i/>
                <w:sz w:val="20"/>
                <w:szCs w:val="20"/>
              </w:rPr>
            </w:pPr>
            <w:r>
              <w:rPr>
                <w:b/>
                <w:i/>
                <w:sz w:val="20"/>
                <w:szCs w:val="20"/>
              </w:rPr>
              <w:t>Respiratory problems</w:t>
            </w:r>
            <w:r>
              <w:rPr>
                <w:rFonts w:cs="Arial"/>
                <w:b/>
                <w:i/>
                <w:sz w:val="20"/>
                <w:szCs w:val="20"/>
              </w:rPr>
              <w:t xml:space="preserve"> resulting from cutting, grinding, sweeping the floors, drilling etc. </w:t>
            </w:r>
          </w:p>
          <w:p w14:paraId="03838DF1" w14:textId="77777777" w:rsidR="007034CB" w:rsidRDefault="007034CB">
            <w:pPr>
              <w:pStyle w:val="Header"/>
              <w:rPr>
                <w:rFonts w:cs="Arial"/>
                <w:b/>
                <w:i/>
                <w:sz w:val="20"/>
                <w:szCs w:val="20"/>
              </w:rPr>
            </w:pPr>
            <w:r>
              <w:rPr>
                <w:rFonts w:cs="Arial"/>
                <w:b/>
                <w:i/>
                <w:sz w:val="20"/>
                <w:szCs w:val="20"/>
              </w:rPr>
              <w:t xml:space="preserve">Skin contact, some dust can cause ulceration of the skin and irritation or sensitisation of skin; </w:t>
            </w:r>
          </w:p>
          <w:p w14:paraId="68E8FC63" w14:textId="77777777" w:rsidR="007034CB" w:rsidRDefault="007034CB">
            <w:pPr>
              <w:pStyle w:val="Header"/>
              <w:rPr>
                <w:rFonts w:cs="Arial"/>
                <w:b/>
                <w:i/>
                <w:sz w:val="20"/>
                <w:szCs w:val="20"/>
              </w:rPr>
            </w:pPr>
            <w:r>
              <w:rPr>
                <w:rFonts w:cs="Arial"/>
                <w:b/>
                <w:i/>
                <w:sz w:val="20"/>
                <w:szCs w:val="20"/>
              </w:rPr>
              <w:t>Eye contact -dust particles produced during the swiping process can cause eye Irritation/damage.</w:t>
            </w:r>
          </w:p>
          <w:p w14:paraId="2A1F8F6E" w14:textId="4D2757C0" w:rsidR="007034CB" w:rsidRDefault="007034CB">
            <w:pPr>
              <w:spacing w:after="0" w:line="240" w:lineRule="auto"/>
              <w:rPr>
                <w:rFonts w:cs="Arial"/>
                <w:b/>
                <w:i/>
                <w:color w:val="FF0000"/>
                <w:sz w:val="20"/>
                <w:szCs w:val="20"/>
              </w:rPr>
            </w:pPr>
            <w:r>
              <w:rPr>
                <w:rFonts w:cs="Arial"/>
                <w:b/>
                <w:i/>
                <w:sz w:val="20"/>
                <w:szCs w:val="20"/>
              </w:rPr>
              <w:t>Inhaled dusts can get into the digestive tract, where they can cause local effects such as gastrointestinal tract irritation.</w:t>
            </w:r>
          </w:p>
        </w:tc>
        <w:tc>
          <w:tcPr>
            <w:tcW w:w="9501" w:type="dxa"/>
            <w:tcBorders>
              <w:top w:val="single" w:sz="4" w:space="0" w:color="auto"/>
              <w:left w:val="single" w:sz="4" w:space="0" w:color="auto"/>
              <w:bottom w:val="single" w:sz="4" w:space="0" w:color="auto"/>
              <w:right w:val="single" w:sz="4" w:space="0" w:color="auto"/>
            </w:tcBorders>
          </w:tcPr>
          <w:p w14:paraId="795E4F44" w14:textId="77777777" w:rsidR="007034CB" w:rsidRDefault="007034CB">
            <w:pPr>
              <w:pStyle w:val="Header"/>
              <w:numPr>
                <w:ilvl w:val="0"/>
                <w:numId w:val="31"/>
              </w:numPr>
              <w:tabs>
                <w:tab w:val="left" w:pos="720"/>
              </w:tabs>
              <w:contextualSpacing/>
              <w:jc w:val="both"/>
              <w:rPr>
                <w:rFonts w:ascii="Arial" w:hAnsi="Arial" w:cs="Arial"/>
                <w:sz w:val="20"/>
                <w:szCs w:val="20"/>
              </w:rPr>
            </w:pPr>
            <w:r>
              <w:rPr>
                <w:rFonts w:ascii="Arial" w:hAnsi="Arial" w:cs="Arial"/>
                <w:sz w:val="20"/>
                <w:szCs w:val="20"/>
              </w:rPr>
              <w:t xml:space="preserve">Allow natural of </w:t>
            </w:r>
            <w:proofErr w:type="gramStart"/>
            <w:r>
              <w:rPr>
                <w:rFonts w:ascii="Arial" w:hAnsi="Arial" w:cs="Arial"/>
                <w:sz w:val="20"/>
                <w:szCs w:val="20"/>
              </w:rPr>
              <w:t>use controlled</w:t>
            </w:r>
            <w:proofErr w:type="gramEnd"/>
            <w:r>
              <w:rPr>
                <w:rFonts w:ascii="Arial" w:hAnsi="Arial" w:cs="Arial"/>
                <w:sz w:val="20"/>
                <w:szCs w:val="20"/>
              </w:rPr>
              <w:t xml:space="preserve"> wetting of the surfaces where possible to inhibit the creation of dust and release of fibres.</w:t>
            </w:r>
          </w:p>
          <w:p w14:paraId="3213E0D6" w14:textId="77777777" w:rsidR="007034CB" w:rsidRDefault="007034CB">
            <w:pPr>
              <w:pStyle w:val="Header"/>
              <w:numPr>
                <w:ilvl w:val="0"/>
                <w:numId w:val="31"/>
              </w:numPr>
              <w:tabs>
                <w:tab w:val="left" w:pos="720"/>
              </w:tabs>
              <w:contextualSpacing/>
              <w:jc w:val="both"/>
              <w:rPr>
                <w:rFonts w:ascii="Arial" w:hAnsi="Arial" w:cs="Arial"/>
                <w:sz w:val="20"/>
                <w:szCs w:val="20"/>
              </w:rPr>
            </w:pPr>
            <w:r>
              <w:rPr>
                <w:rFonts w:ascii="Arial" w:hAnsi="Arial" w:cs="Arial"/>
                <w:sz w:val="20"/>
                <w:szCs w:val="20"/>
              </w:rPr>
              <w:t>Ensure PPE to include respirators, goggles or safety glasses.</w:t>
            </w:r>
          </w:p>
          <w:p w14:paraId="3FA53268" w14:textId="77777777" w:rsidR="007034CB" w:rsidRDefault="007034CB">
            <w:pPr>
              <w:pStyle w:val="Header"/>
              <w:numPr>
                <w:ilvl w:val="0"/>
                <w:numId w:val="31"/>
              </w:numPr>
              <w:tabs>
                <w:tab w:val="left" w:pos="720"/>
              </w:tabs>
              <w:contextualSpacing/>
              <w:jc w:val="both"/>
              <w:rPr>
                <w:rFonts w:ascii="Arial" w:hAnsi="Arial" w:cs="Arial"/>
                <w:sz w:val="20"/>
                <w:szCs w:val="20"/>
              </w:rPr>
            </w:pPr>
            <w:r>
              <w:rPr>
                <w:rFonts w:ascii="Arial" w:hAnsi="Arial" w:cs="Arial"/>
                <w:sz w:val="20"/>
                <w:szCs w:val="20"/>
              </w:rPr>
              <w:t xml:space="preserve">Ensure that dust, fumes and smoke minimisation control measures and techniques are followed by contractors. Note COSHH requirements. </w:t>
            </w:r>
          </w:p>
          <w:p w14:paraId="3F8B9041" w14:textId="77777777" w:rsidR="007034CB" w:rsidRDefault="007034CB">
            <w:pPr>
              <w:pStyle w:val="ListParagraph"/>
              <w:numPr>
                <w:ilvl w:val="0"/>
                <w:numId w:val="31"/>
              </w:numPr>
              <w:spacing w:after="0" w:line="240" w:lineRule="auto"/>
              <w:rPr>
                <w:rFonts w:ascii="Arial" w:hAnsi="Arial" w:cs="Arial"/>
                <w:sz w:val="20"/>
                <w:szCs w:val="20"/>
              </w:rPr>
            </w:pPr>
            <w:r>
              <w:rPr>
                <w:rFonts w:ascii="Arial" w:hAnsi="Arial" w:cs="Arial"/>
                <w:sz w:val="20"/>
                <w:szCs w:val="20"/>
              </w:rPr>
              <w:t>Use methods less likely to raise dust particles into the air such as chemical stripping or wet sanding</w:t>
            </w:r>
          </w:p>
          <w:p w14:paraId="6829EA99" w14:textId="77777777" w:rsidR="007034CB" w:rsidRDefault="007034CB">
            <w:pPr>
              <w:pStyle w:val="NormalWeb"/>
              <w:numPr>
                <w:ilvl w:val="0"/>
                <w:numId w:val="31"/>
              </w:numPr>
              <w:spacing w:before="0" w:beforeAutospacing="0" w:after="0" w:afterAutospacing="0"/>
              <w:rPr>
                <w:rFonts w:ascii="Arial" w:hAnsi="Arial" w:cs="Arial"/>
                <w:sz w:val="20"/>
                <w:szCs w:val="20"/>
                <w:lang w:eastAsia="en-US"/>
              </w:rPr>
            </w:pPr>
            <w:r>
              <w:rPr>
                <w:rFonts w:ascii="Arial" w:hAnsi="Arial" w:cs="Arial"/>
                <w:sz w:val="20"/>
                <w:szCs w:val="20"/>
                <w:lang w:eastAsia="en-US"/>
              </w:rPr>
              <w:t>Employees to maintain good standards of personal hygiene to avoid ingestion of dust via hand-to-mouth contact – washing facilities to be made available</w:t>
            </w:r>
          </w:p>
          <w:p w14:paraId="2B19D962" w14:textId="77777777" w:rsidR="007034CB" w:rsidRDefault="007034CB">
            <w:pPr>
              <w:pStyle w:val="NormalWeb"/>
              <w:numPr>
                <w:ilvl w:val="0"/>
                <w:numId w:val="31"/>
              </w:numPr>
              <w:spacing w:before="0" w:beforeAutospacing="0" w:after="0" w:afterAutospacing="0"/>
              <w:rPr>
                <w:rFonts w:ascii="Arial" w:hAnsi="Arial" w:cs="Arial"/>
                <w:sz w:val="20"/>
                <w:szCs w:val="20"/>
                <w:lang w:eastAsia="en-US"/>
              </w:rPr>
            </w:pPr>
            <w:r>
              <w:rPr>
                <w:rFonts w:ascii="Arial" w:hAnsi="Arial" w:cs="Arial"/>
                <w:sz w:val="20"/>
                <w:szCs w:val="20"/>
                <w:lang w:eastAsia="en-US"/>
              </w:rPr>
              <w:t xml:space="preserve">Operatives to ensure they assess the risk of dust arising from their work and appropriate control measurements to be taken. </w:t>
            </w:r>
          </w:p>
          <w:p w14:paraId="19B54A5D" w14:textId="77777777" w:rsidR="007034CB" w:rsidRDefault="007034CB">
            <w:pPr>
              <w:pStyle w:val="NormalWeb"/>
              <w:numPr>
                <w:ilvl w:val="0"/>
                <w:numId w:val="31"/>
              </w:numPr>
              <w:spacing w:before="0" w:beforeAutospacing="0" w:after="0" w:afterAutospacing="0"/>
              <w:rPr>
                <w:rFonts w:ascii="Arial" w:hAnsi="Arial" w:cs="Arial"/>
                <w:sz w:val="20"/>
                <w:szCs w:val="20"/>
                <w:lang w:eastAsia="en-US"/>
              </w:rPr>
            </w:pPr>
            <w:r>
              <w:rPr>
                <w:rFonts w:ascii="Arial" w:hAnsi="Arial" w:cs="Arial"/>
                <w:sz w:val="20"/>
                <w:szCs w:val="20"/>
                <w:lang w:eastAsia="en-US"/>
              </w:rPr>
              <w:t xml:space="preserve">COSHH assessments to be available on site and brought to </w:t>
            </w:r>
            <w:proofErr w:type="gramStart"/>
            <w:r>
              <w:rPr>
                <w:rFonts w:ascii="Arial" w:hAnsi="Arial" w:cs="Arial"/>
                <w:sz w:val="20"/>
                <w:szCs w:val="20"/>
                <w:lang w:eastAsia="en-US"/>
              </w:rPr>
              <w:t>operatives</w:t>
            </w:r>
            <w:proofErr w:type="gramEnd"/>
            <w:r>
              <w:rPr>
                <w:rFonts w:ascii="Arial" w:hAnsi="Arial" w:cs="Arial"/>
                <w:sz w:val="20"/>
                <w:szCs w:val="20"/>
                <w:lang w:eastAsia="en-US"/>
              </w:rPr>
              <w:t xml:space="preserve"> attention.</w:t>
            </w:r>
          </w:p>
          <w:p w14:paraId="5AF28961" w14:textId="77777777" w:rsidR="007034CB" w:rsidRDefault="007034CB">
            <w:pPr>
              <w:pStyle w:val="NoSpacing"/>
              <w:numPr>
                <w:ilvl w:val="0"/>
                <w:numId w:val="31"/>
              </w:numPr>
              <w:jc w:val="both"/>
              <w:rPr>
                <w:rFonts w:ascii="Arial" w:hAnsi="Arial" w:cs="Arial"/>
                <w:sz w:val="20"/>
                <w:szCs w:val="20"/>
              </w:rPr>
            </w:pPr>
            <w:r>
              <w:rPr>
                <w:rFonts w:ascii="Arial" w:hAnsi="Arial" w:cs="Arial"/>
                <w:sz w:val="20"/>
                <w:szCs w:val="20"/>
              </w:rPr>
              <w:t xml:space="preserve">Dust and pollution shall be </w:t>
            </w:r>
            <w:proofErr w:type="gramStart"/>
            <w:r>
              <w:rPr>
                <w:rFonts w:ascii="Arial" w:hAnsi="Arial" w:cs="Arial"/>
                <w:sz w:val="20"/>
                <w:szCs w:val="20"/>
              </w:rPr>
              <w:t>prevented,</w:t>
            </w:r>
            <w:proofErr w:type="gramEnd"/>
            <w:r>
              <w:rPr>
                <w:rFonts w:ascii="Arial" w:hAnsi="Arial" w:cs="Arial"/>
                <w:sz w:val="20"/>
                <w:szCs w:val="20"/>
              </w:rPr>
              <w:t xml:space="preserve"> all measures are to be taken to prevent any nuisance to the </w:t>
            </w:r>
            <w:proofErr w:type="gramStart"/>
            <w:r>
              <w:rPr>
                <w:rFonts w:ascii="Arial" w:hAnsi="Arial" w:cs="Arial"/>
                <w:sz w:val="20"/>
                <w:szCs w:val="20"/>
              </w:rPr>
              <w:t>general public</w:t>
            </w:r>
            <w:proofErr w:type="gramEnd"/>
            <w:r>
              <w:rPr>
                <w:rFonts w:ascii="Arial" w:hAnsi="Arial" w:cs="Arial"/>
                <w:sz w:val="20"/>
                <w:szCs w:val="20"/>
              </w:rPr>
              <w:t xml:space="preserve"> and building occupier</w:t>
            </w:r>
          </w:p>
          <w:p w14:paraId="258D45E7" w14:textId="77777777" w:rsidR="007034CB" w:rsidRPr="00A8671B" w:rsidRDefault="007034CB">
            <w:pPr>
              <w:pStyle w:val="NoSpacing"/>
              <w:numPr>
                <w:ilvl w:val="0"/>
                <w:numId w:val="31"/>
              </w:numPr>
              <w:jc w:val="both"/>
              <w:rPr>
                <w:rFonts w:ascii="Arial" w:hAnsi="Arial" w:cs="Arial"/>
                <w:sz w:val="20"/>
                <w:szCs w:val="20"/>
              </w:rPr>
            </w:pPr>
            <w:r>
              <w:rPr>
                <w:rFonts w:ascii="Arial" w:hAnsi="Arial" w:cs="Arial"/>
                <w:sz w:val="20"/>
                <w:szCs w:val="20"/>
              </w:rPr>
              <w:t>The right type of RPE and PPE to be used as per task been carried D</w:t>
            </w:r>
            <w:r>
              <w:rPr>
                <w:rFonts w:ascii="Arial" w:eastAsia="Times New Roman" w:hAnsi="Arial" w:cs="Arial"/>
                <w:color w:val="000000"/>
                <w:sz w:val="20"/>
                <w:szCs w:val="20"/>
              </w:rPr>
              <w:t>amping down target area/ materials where the process permits it.</w:t>
            </w:r>
          </w:p>
          <w:p w14:paraId="2280F917" w14:textId="6EBF6CF5" w:rsidR="00A8671B" w:rsidRDefault="00A8671B">
            <w:pPr>
              <w:pStyle w:val="NoSpacing"/>
              <w:numPr>
                <w:ilvl w:val="0"/>
                <w:numId w:val="31"/>
              </w:numPr>
              <w:jc w:val="both"/>
              <w:rPr>
                <w:rFonts w:ascii="Arial" w:hAnsi="Arial" w:cs="Arial"/>
                <w:sz w:val="20"/>
                <w:szCs w:val="20"/>
              </w:rPr>
            </w:pPr>
            <w:r>
              <w:rPr>
                <w:rFonts w:ascii="Arial" w:eastAsia="Times New Roman" w:hAnsi="Arial" w:cs="Arial"/>
                <w:color w:val="000000"/>
                <w:sz w:val="20"/>
                <w:szCs w:val="20"/>
              </w:rPr>
              <w:t xml:space="preserve">All RPE masks must be </w:t>
            </w:r>
            <w:proofErr w:type="gramStart"/>
            <w:r>
              <w:rPr>
                <w:rFonts w:ascii="Arial" w:eastAsia="Times New Roman" w:hAnsi="Arial" w:cs="Arial"/>
                <w:color w:val="000000"/>
                <w:sz w:val="20"/>
                <w:szCs w:val="20"/>
              </w:rPr>
              <w:t>face</w:t>
            </w:r>
            <w:proofErr w:type="gramEnd"/>
            <w:r>
              <w:rPr>
                <w:rFonts w:ascii="Arial" w:eastAsia="Times New Roman" w:hAnsi="Arial" w:cs="Arial"/>
                <w:color w:val="000000"/>
                <w:sz w:val="20"/>
                <w:szCs w:val="20"/>
              </w:rPr>
              <w:t xml:space="preserve"> fit tested ensuring that they </w:t>
            </w:r>
            <w:r w:rsidRPr="00A8671B">
              <w:rPr>
                <w:rFonts w:ascii="Arial" w:eastAsia="Times New Roman" w:hAnsi="Arial" w:cs="Arial"/>
                <w:color w:val="000000"/>
                <w:sz w:val="20"/>
                <w:szCs w:val="20"/>
              </w:rPr>
              <w:t>seal adequately to individual facial features, providing protection against hazardous airborne particles</w:t>
            </w:r>
            <w:r>
              <w:rPr>
                <w:rFonts w:ascii="Arial" w:eastAsia="Times New Roman" w:hAnsi="Arial" w:cs="Arial"/>
                <w:color w:val="000000"/>
                <w:sz w:val="20"/>
                <w:szCs w:val="20"/>
              </w:rPr>
              <w:t>.</w:t>
            </w:r>
          </w:p>
          <w:p w14:paraId="37BF6577" w14:textId="77777777" w:rsidR="007034CB" w:rsidRDefault="007034CB">
            <w:pPr>
              <w:pStyle w:val="NoSpacing"/>
              <w:numPr>
                <w:ilvl w:val="0"/>
                <w:numId w:val="31"/>
              </w:numPr>
              <w:jc w:val="both"/>
              <w:rPr>
                <w:rFonts w:ascii="Arial" w:hAnsi="Arial" w:cs="Arial"/>
                <w:sz w:val="20"/>
                <w:szCs w:val="20"/>
              </w:rPr>
            </w:pPr>
            <w:r>
              <w:rPr>
                <w:rFonts w:ascii="Arial" w:hAnsi="Arial" w:cs="Arial"/>
                <w:sz w:val="20"/>
                <w:szCs w:val="20"/>
              </w:rPr>
              <w:t xml:space="preserve">Encouraging workers to work with care and instructing them how to control the dust produced by their work activities; </w:t>
            </w:r>
            <w:r>
              <w:rPr>
                <w:rFonts w:ascii="Arial" w:eastAsia="Times New Roman" w:hAnsi="Arial" w:cs="Arial"/>
                <w:color w:val="000000"/>
                <w:sz w:val="20"/>
                <w:szCs w:val="20"/>
              </w:rPr>
              <w:t xml:space="preserve">  </w:t>
            </w:r>
          </w:p>
          <w:p w14:paraId="44A46910" w14:textId="77777777" w:rsidR="007034CB" w:rsidRDefault="007034CB">
            <w:pPr>
              <w:pStyle w:val="NoSpacing"/>
              <w:numPr>
                <w:ilvl w:val="0"/>
                <w:numId w:val="31"/>
              </w:numPr>
              <w:jc w:val="both"/>
              <w:rPr>
                <w:rFonts w:ascii="Arial" w:hAnsi="Arial" w:cs="Arial"/>
                <w:sz w:val="20"/>
                <w:szCs w:val="20"/>
              </w:rPr>
            </w:pPr>
            <w:r>
              <w:rPr>
                <w:rFonts w:ascii="Arial" w:hAnsi="Arial" w:cs="Arial"/>
                <w:sz w:val="20"/>
                <w:szCs w:val="20"/>
              </w:rPr>
              <w:t xml:space="preserve">A high standard of cleanliness to be maintained and replace the sweeping by using a vacuum cleaner. </w:t>
            </w:r>
          </w:p>
          <w:p w14:paraId="74C57AA4" w14:textId="77777777" w:rsidR="007034CB" w:rsidRDefault="007034CB">
            <w:pPr>
              <w:spacing w:after="0" w:line="240" w:lineRule="auto"/>
              <w:ind w:left="360"/>
              <w:contextualSpacing/>
              <w:rPr>
                <w:rFonts w:ascii="Arial" w:hAnsi="Arial" w:cs="Arial"/>
                <w:sz w:val="20"/>
                <w:szCs w:val="20"/>
              </w:rPr>
            </w:pPr>
          </w:p>
        </w:tc>
      </w:tr>
      <w:tr w:rsidR="007034CB" w14:paraId="48C9AB91" w14:textId="77777777" w:rsidTr="61B4CA3B">
        <w:tc>
          <w:tcPr>
            <w:tcW w:w="1980" w:type="dxa"/>
            <w:tcBorders>
              <w:top w:val="single" w:sz="4" w:space="0" w:color="auto"/>
              <w:left w:val="single" w:sz="4" w:space="0" w:color="auto"/>
              <w:bottom w:val="single" w:sz="4" w:space="0" w:color="auto"/>
              <w:right w:val="single" w:sz="4" w:space="0" w:color="auto"/>
            </w:tcBorders>
          </w:tcPr>
          <w:p w14:paraId="725F54B0" w14:textId="77777777" w:rsidR="007034CB" w:rsidRDefault="007034CB">
            <w:pPr>
              <w:spacing w:after="0" w:line="240" w:lineRule="auto"/>
              <w:rPr>
                <w:rFonts w:ascii="Arial" w:hAnsi="Arial" w:cs="Arial"/>
                <w:b/>
                <w:sz w:val="20"/>
                <w:szCs w:val="20"/>
              </w:rPr>
            </w:pPr>
            <w:r>
              <w:rPr>
                <w:rFonts w:ascii="Arial" w:hAnsi="Arial" w:cs="Arial"/>
                <w:b/>
                <w:sz w:val="20"/>
                <w:szCs w:val="20"/>
              </w:rPr>
              <w:t xml:space="preserve">Protection of the public, vulnerable groups and </w:t>
            </w:r>
            <w:r>
              <w:rPr>
                <w:rFonts w:ascii="Arial" w:hAnsi="Arial" w:cs="Arial"/>
                <w:b/>
                <w:sz w:val="20"/>
                <w:szCs w:val="20"/>
              </w:rPr>
              <w:lastRenderedPageBreak/>
              <w:t>Interaction with residents</w:t>
            </w:r>
          </w:p>
          <w:p w14:paraId="06B900E2" w14:textId="77777777" w:rsidR="007034CB" w:rsidRDefault="007034CB">
            <w:pPr>
              <w:spacing w:after="0" w:line="240" w:lineRule="auto"/>
              <w:rPr>
                <w:rFonts w:ascii="Arial" w:hAnsi="Arial" w:cs="Arial"/>
                <w:b/>
                <w:sz w:val="20"/>
                <w:szCs w:val="20"/>
              </w:rPr>
            </w:pPr>
          </w:p>
        </w:tc>
        <w:tc>
          <w:tcPr>
            <w:tcW w:w="2693" w:type="dxa"/>
            <w:tcBorders>
              <w:top w:val="single" w:sz="4" w:space="0" w:color="auto"/>
              <w:left w:val="single" w:sz="4" w:space="0" w:color="auto"/>
              <w:bottom w:val="single" w:sz="4" w:space="0" w:color="auto"/>
              <w:right w:val="single" w:sz="4" w:space="0" w:color="auto"/>
            </w:tcBorders>
            <w:hideMark/>
          </w:tcPr>
          <w:p w14:paraId="2B0CC45C" w14:textId="77777777" w:rsidR="007034CB" w:rsidRDefault="007034CB">
            <w:pPr>
              <w:spacing w:after="0" w:line="240" w:lineRule="auto"/>
              <w:ind w:left="34"/>
              <w:rPr>
                <w:rFonts w:cs="Arial"/>
                <w:b/>
                <w:i/>
                <w:sz w:val="20"/>
                <w:szCs w:val="20"/>
              </w:rPr>
            </w:pPr>
            <w:r>
              <w:rPr>
                <w:rFonts w:cs="Arial"/>
                <w:b/>
                <w:i/>
                <w:sz w:val="20"/>
                <w:szCs w:val="20"/>
              </w:rPr>
              <w:lastRenderedPageBreak/>
              <w:t xml:space="preserve">Vulnerable groups and others who will remain in the property during the work, </w:t>
            </w:r>
            <w:r>
              <w:rPr>
                <w:rFonts w:cs="Arial"/>
                <w:b/>
                <w:i/>
                <w:sz w:val="20"/>
                <w:szCs w:val="20"/>
              </w:rPr>
              <w:lastRenderedPageBreak/>
              <w:t>plus others in the immediate vicinity of the work</w:t>
            </w:r>
          </w:p>
          <w:p w14:paraId="2246BBDC" w14:textId="23D5CF8C" w:rsidR="007034CB" w:rsidRDefault="007034CB">
            <w:pPr>
              <w:spacing w:after="0" w:line="240" w:lineRule="auto"/>
              <w:rPr>
                <w:rFonts w:cs="Arial"/>
                <w:b/>
                <w:i/>
                <w:color w:val="FF0000"/>
                <w:sz w:val="20"/>
                <w:szCs w:val="20"/>
                <w:highlight w:val="yellow"/>
              </w:rPr>
            </w:pPr>
            <w:r>
              <w:rPr>
                <w:rFonts w:cs="Arial"/>
                <w:b/>
                <w:i/>
                <w:sz w:val="20"/>
                <w:szCs w:val="20"/>
              </w:rPr>
              <w:t>associated risks of injury from contact/collision with material and tools left in the property, corridors and footpaths</w:t>
            </w:r>
          </w:p>
        </w:tc>
        <w:tc>
          <w:tcPr>
            <w:tcW w:w="9501" w:type="dxa"/>
            <w:tcBorders>
              <w:top w:val="single" w:sz="4" w:space="0" w:color="auto"/>
              <w:left w:val="single" w:sz="4" w:space="0" w:color="auto"/>
              <w:bottom w:val="single" w:sz="4" w:space="0" w:color="auto"/>
              <w:right w:val="single" w:sz="4" w:space="0" w:color="auto"/>
            </w:tcBorders>
          </w:tcPr>
          <w:p w14:paraId="5C87E455"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lastRenderedPageBreak/>
              <w:t xml:space="preserve">Axis Europe </w:t>
            </w:r>
            <w:proofErr w:type="gramStart"/>
            <w:r>
              <w:rPr>
                <w:rFonts w:ascii="Arial" w:hAnsi="Arial" w:cs="Arial"/>
                <w:sz w:val="20"/>
                <w:szCs w:val="20"/>
              </w:rPr>
              <w:t>have</w:t>
            </w:r>
            <w:proofErr w:type="gramEnd"/>
            <w:r>
              <w:rPr>
                <w:rFonts w:ascii="Arial" w:hAnsi="Arial" w:cs="Arial"/>
                <w:sz w:val="20"/>
                <w:szCs w:val="20"/>
              </w:rPr>
              <w:t xml:space="preserve"> previous experience of working in existing occupied premises</w:t>
            </w:r>
          </w:p>
          <w:p w14:paraId="644F6CBD"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Axis Europe ID cards are issued to all trade and management personnel</w:t>
            </w:r>
          </w:p>
          <w:p w14:paraId="560B8306"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 xml:space="preserve">Axis Europe staff all wear corporate clothing </w:t>
            </w:r>
          </w:p>
          <w:p w14:paraId="12AE5A65"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Staff are aware of their personal responsibilities to others</w:t>
            </w:r>
          </w:p>
          <w:p w14:paraId="45CE86AB"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lastRenderedPageBreak/>
              <w:t>Resident Liaison Officer is in place to identify early on any unique access issues that will need to be addressed</w:t>
            </w:r>
          </w:p>
          <w:p w14:paraId="1F112DE2"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Materials will be moved straight into the property to the local area and not left in pedestrian areas (staircases, landings etc.)</w:t>
            </w:r>
          </w:p>
          <w:p w14:paraId="7119EFD2"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Materials and equipment to be kept in localised area of the work away from general circulation areas inside the property</w:t>
            </w:r>
          </w:p>
          <w:p w14:paraId="0B123863"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 xml:space="preserve">If </w:t>
            </w:r>
            <w:proofErr w:type="gramStart"/>
            <w:r>
              <w:rPr>
                <w:rFonts w:ascii="Arial" w:hAnsi="Arial" w:cs="Arial"/>
                <w:sz w:val="20"/>
                <w:szCs w:val="20"/>
              </w:rPr>
              <w:t>necessary</w:t>
            </w:r>
            <w:proofErr w:type="gramEnd"/>
            <w:r>
              <w:rPr>
                <w:rFonts w:ascii="Arial" w:hAnsi="Arial" w:cs="Arial"/>
                <w:sz w:val="20"/>
                <w:szCs w:val="20"/>
              </w:rPr>
              <w:t xml:space="preserve"> liaison to be established with the vulnerable persons carers to assist in providing additional support to the occupants during the work</w:t>
            </w:r>
          </w:p>
          <w:p w14:paraId="5509F36C"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 xml:space="preserve">Discussion to be held with the </w:t>
            </w:r>
            <w:proofErr w:type="gramStart"/>
            <w:r>
              <w:rPr>
                <w:rFonts w:ascii="Arial" w:hAnsi="Arial" w:cs="Arial"/>
                <w:sz w:val="20"/>
                <w:szCs w:val="20"/>
              </w:rPr>
              <w:t>Client ,</w:t>
            </w:r>
            <w:proofErr w:type="gramEnd"/>
            <w:r>
              <w:rPr>
                <w:rFonts w:ascii="Arial" w:hAnsi="Arial" w:cs="Arial"/>
                <w:sz w:val="20"/>
                <w:szCs w:val="20"/>
              </w:rPr>
              <w:t xml:space="preserve"> family members and/or carers about identifying potential times when delivery activities should be avoided</w:t>
            </w:r>
          </w:p>
          <w:p w14:paraId="79CC5EAE"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The natural features of each property to be used to keep residents away from the work in progress (e.g. closing the relevant room door where the work is taking place)</w:t>
            </w:r>
          </w:p>
          <w:p w14:paraId="3059415B" w14:textId="77777777" w:rsidR="007034CB" w:rsidRDefault="007034CB">
            <w:pPr>
              <w:numPr>
                <w:ilvl w:val="0"/>
                <w:numId w:val="31"/>
              </w:numPr>
              <w:spacing w:after="0" w:line="240" w:lineRule="auto"/>
              <w:jc w:val="both"/>
              <w:rPr>
                <w:rFonts w:ascii="Arial" w:hAnsi="Arial" w:cs="Arial"/>
                <w:sz w:val="20"/>
                <w:szCs w:val="20"/>
              </w:rPr>
            </w:pPr>
            <w:proofErr w:type="spellStart"/>
            <w:r>
              <w:rPr>
                <w:rFonts w:ascii="Arial" w:hAnsi="Arial" w:cs="Arial"/>
                <w:sz w:val="20"/>
                <w:szCs w:val="20"/>
              </w:rPr>
              <w:t>Corex</w:t>
            </w:r>
            <w:proofErr w:type="spellEnd"/>
            <w:r>
              <w:rPr>
                <w:rFonts w:ascii="Arial" w:hAnsi="Arial" w:cs="Arial"/>
                <w:sz w:val="20"/>
                <w:szCs w:val="20"/>
              </w:rPr>
              <w:t xml:space="preserve"> and other floor covering material to be taped down and checked at regular intervals by the trade work and the site foreperson</w:t>
            </w:r>
          </w:p>
          <w:p w14:paraId="6B2D1B8B"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Operatives will maintain all existing security measures during working time</w:t>
            </w:r>
          </w:p>
          <w:p w14:paraId="3C869B62"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Working area will be segregated (where applicable) with barriers and signage to prevent unauthorised access</w:t>
            </w:r>
          </w:p>
          <w:p w14:paraId="1303CA0F" w14:textId="77777777" w:rsidR="007034CB" w:rsidRDefault="007034CB">
            <w:pPr>
              <w:numPr>
                <w:ilvl w:val="0"/>
                <w:numId w:val="31"/>
              </w:numPr>
              <w:spacing w:after="0" w:line="240" w:lineRule="auto"/>
              <w:jc w:val="both"/>
              <w:rPr>
                <w:rFonts w:ascii="Arial" w:hAnsi="Arial" w:cs="Arial"/>
                <w:sz w:val="20"/>
                <w:szCs w:val="20"/>
              </w:rPr>
            </w:pPr>
            <w:r>
              <w:rPr>
                <w:rFonts w:ascii="Arial" w:hAnsi="Arial" w:cs="Arial"/>
                <w:sz w:val="20"/>
                <w:szCs w:val="20"/>
              </w:rPr>
              <w:t>Working area will be kept clear of trip hazards e.g. tools, materials and trailing cables</w:t>
            </w:r>
          </w:p>
          <w:p w14:paraId="5F332971" w14:textId="77777777" w:rsidR="007034CB" w:rsidRDefault="007034CB">
            <w:pPr>
              <w:spacing w:after="0" w:line="240" w:lineRule="auto"/>
              <w:contextualSpacing/>
              <w:rPr>
                <w:rFonts w:ascii="Arial" w:hAnsi="Arial" w:cs="Arial"/>
                <w:sz w:val="20"/>
                <w:szCs w:val="20"/>
              </w:rPr>
            </w:pPr>
          </w:p>
        </w:tc>
      </w:tr>
      <w:tr w:rsidR="007034CB" w14:paraId="17581110" w14:textId="77777777" w:rsidTr="61B4CA3B">
        <w:tc>
          <w:tcPr>
            <w:tcW w:w="1980" w:type="dxa"/>
            <w:tcBorders>
              <w:top w:val="single" w:sz="4" w:space="0" w:color="auto"/>
              <w:left w:val="single" w:sz="4" w:space="0" w:color="auto"/>
              <w:bottom w:val="single" w:sz="4" w:space="0" w:color="auto"/>
              <w:right w:val="single" w:sz="4" w:space="0" w:color="auto"/>
            </w:tcBorders>
          </w:tcPr>
          <w:p w14:paraId="38249648" w14:textId="136B518E" w:rsidR="007034CB" w:rsidRDefault="007034CB">
            <w:pPr>
              <w:pStyle w:val="Header"/>
              <w:rPr>
                <w:rFonts w:ascii="Arial" w:hAnsi="Arial" w:cs="Arial"/>
                <w:b/>
                <w:sz w:val="20"/>
                <w:szCs w:val="20"/>
              </w:rPr>
            </w:pPr>
            <w:r>
              <w:rPr>
                <w:rFonts w:ascii="Arial" w:hAnsi="Arial" w:cs="Arial"/>
                <w:b/>
                <w:sz w:val="20"/>
                <w:szCs w:val="20"/>
              </w:rPr>
              <w:t>Reducing noise</w:t>
            </w:r>
          </w:p>
        </w:tc>
        <w:tc>
          <w:tcPr>
            <w:tcW w:w="2693" w:type="dxa"/>
            <w:tcBorders>
              <w:top w:val="single" w:sz="4" w:space="0" w:color="auto"/>
              <w:left w:val="single" w:sz="4" w:space="0" w:color="auto"/>
              <w:bottom w:val="single" w:sz="4" w:space="0" w:color="auto"/>
              <w:right w:val="single" w:sz="4" w:space="0" w:color="auto"/>
            </w:tcBorders>
            <w:hideMark/>
          </w:tcPr>
          <w:p w14:paraId="72FDAD23" w14:textId="6E3F96E0" w:rsidR="007034CB" w:rsidRDefault="007034CB">
            <w:pPr>
              <w:pStyle w:val="Header"/>
              <w:rPr>
                <w:b/>
                <w:i/>
                <w:sz w:val="20"/>
                <w:szCs w:val="20"/>
              </w:rPr>
            </w:pPr>
            <w:r>
              <w:rPr>
                <w:rFonts w:cs="Arial"/>
                <w:b/>
                <w:i/>
                <w:sz w:val="20"/>
                <w:szCs w:val="20"/>
              </w:rPr>
              <w:t>Noise pollution will be likely during demolition/strip out/excavation works.</w:t>
            </w:r>
          </w:p>
        </w:tc>
        <w:tc>
          <w:tcPr>
            <w:tcW w:w="9501" w:type="dxa"/>
            <w:tcBorders>
              <w:top w:val="single" w:sz="4" w:space="0" w:color="auto"/>
              <w:left w:val="single" w:sz="4" w:space="0" w:color="auto"/>
              <w:bottom w:val="single" w:sz="4" w:space="0" w:color="auto"/>
              <w:right w:val="single" w:sz="4" w:space="0" w:color="auto"/>
            </w:tcBorders>
          </w:tcPr>
          <w:p w14:paraId="188BF31B" w14:textId="77777777" w:rsidR="007034CB" w:rsidRDefault="007034CB">
            <w:pPr>
              <w:spacing w:after="0" w:line="240" w:lineRule="auto"/>
              <w:rPr>
                <w:rFonts w:ascii="Arial" w:hAnsi="Arial" w:cs="Arial"/>
                <w:sz w:val="20"/>
                <w:szCs w:val="20"/>
              </w:rPr>
            </w:pPr>
            <w:r>
              <w:rPr>
                <w:rFonts w:ascii="Arial" w:hAnsi="Arial" w:cs="Arial"/>
                <w:sz w:val="20"/>
                <w:szCs w:val="20"/>
              </w:rPr>
              <w:t>Plant, machinery and tools: contractors must ensure that they limit the generation of noise from any plant, machinery or tools used on this project to the lowest practicable level.</w:t>
            </w:r>
          </w:p>
          <w:p w14:paraId="4BFA23A8" w14:textId="77777777" w:rsidR="007034CB" w:rsidRDefault="007034CB">
            <w:pPr>
              <w:numPr>
                <w:ilvl w:val="0"/>
                <w:numId w:val="32"/>
              </w:numPr>
              <w:spacing w:after="0" w:line="240" w:lineRule="auto"/>
              <w:contextualSpacing/>
              <w:rPr>
                <w:rFonts w:ascii="Arial" w:hAnsi="Arial" w:cs="Arial"/>
                <w:sz w:val="20"/>
                <w:szCs w:val="20"/>
              </w:rPr>
            </w:pPr>
            <w:r>
              <w:rPr>
                <w:rFonts w:ascii="Arial" w:hAnsi="Arial" w:cs="Arial"/>
                <w:sz w:val="20"/>
                <w:szCs w:val="20"/>
              </w:rPr>
              <w:t xml:space="preserve">Excessive noise levels: contractors must notify the PIC should they consider that excessive noise levels will be generated by their works in order that all practicable measures may be taken to reduce the exposure of any persons unrelated to the works. In this and in circumstances where the PIC considers that their works are generating excessive </w:t>
            </w:r>
            <w:proofErr w:type="gramStart"/>
            <w:r>
              <w:rPr>
                <w:rFonts w:ascii="Arial" w:hAnsi="Arial" w:cs="Arial"/>
                <w:sz w:val="20"/>
                <w:szCs w:val="20"/>
              </w:rPr>
              <w:t>noise</w:t>
            </w:r>
            <w:proofErr w:type="gramEnd"/>
            <w:r>
              <w:rPr>
                <w:rFonts w:ascii="Arial" w:hAnsi="Arial" w:cs="Arial"/>
                <w:sz w:val="20"/>
                <w:szCs w:val="20"/>
              </w:rPr>
              <w:t xml:space="preserve"> they will be required to carry out a risk assessment. Copies of the assessment and the results are to be forwarded to the PIC and copied to the Project Safety File. Where a risk assessment indicates that there is a risk to the health of employees who are or liable to be, exposed to noise; they must be placed under suitable health surveillance which should include hearing tests.</w:t>
            </w:r>
          </w:p>
          <w:p w14:paraId="5636BD7F" w14:textId="77777777" w:rsidR="007034CB" w:rsidRDefault="007034CB">
            <w:pPr>
              <w:numPr>
                <w:ilvl w:val="0"/>
                <w:numId w:val="32"/>
              </w:numPr>
              <w:spacing w:after="0" w:line="240" w:lineRule="auto"/>
              <w:contextualSpacing/>
              <w:rPr>
                <w:rFonts w:ascii="Arial" w:hAnsi="Arial" w:cs="Arial"/>
                <w:sz w:val="20"/>
                <w:szCs w:val="20"/>
              </w:rPr>
            </w:pPr>
            <w:r>
              <w:rPr>
                <w:rFonts w:ascii="Arial" w:hAnsi="Arial" w:cs="Arial"/>
                <w:sz w:val="20"/>
                <w:szCs w:val="20"/>
              </w:rPr>
              <w:t>Hearing protection: May only be used when all other measures are ineffective or unable to prevent exposure to noise, it must be made available upon request to any employee who is exposed to noise at or above a lower exposure action value.</w:t>
            </w:r>
          </w:p>
          <w:p w14:paraId="0D108655" w14:textId="77777777" w:rsidR="007034CB" w:rsidRDefault="007034CB">
            <w:pPr>
              <w:numPr>
                <w:ilvl w:val="0"/>
                <w:numId w:val="32"/>
              </w:numPr>
              <w:spacing w:after="0" w:line="240" w:lineRule="auto"/>
              <w:contextualSpacing/>
              <w:rPr>
                <w:rFonts w:ascii="Arial" w:hAnsi="Arial" w:cs="Arial"/>
                <w:sz w:val="20"/>
                <w:szCs w:val="20"/>
              </w:rPr>
            </w:pPr>
            <w:r>
              <w:rPr>
                <w:rFonts w:ascii="Arial" w:hAnsi="Arial" w:cs="Arial"/>
                <w:sz w:val="20"/>
                <w:szCs w:val="20"/>
              </w:rPr>
              <w:lastRenderedPageBreak/>
              <w:t>Hearing protection zones: Any area of any workplace where anyone is liable to be exposed to noise at or above an upper exposure action value must be designated a hearing protection zone and signed appropriately.</w:t>
            </w:r>
          </w:p>
          <w:p w14:paraId="40600992" w14:textId="0393DD55" w:rsidR="00761F23" w:rsidRDefault="00761F23">
            <w:pPr>
              <w:numPr>
                <w:ilvl w:val="0"/>
                <w:numId w:val="32"/>
              </w:numPr>
              <w:spacing w:after="0" w:line="240" w:lineRule="auto"/>
              <w:contextualSpacing/>
              <w:rPr>
                <w:rFonts w:ascii="Arial" w:hAnsi="Arial" w:cs="Arial"/>
                <w:sz w:val="20"/>
                <w:szCs w:val="20"/>
              </w:rPr>
            </w:pPr>
            <w:r>
              <w:rPr>
                <w:rFonts w:ascii="Arial" w:hAnsi="Arial" w:cs="Arial"/>
                <w:sz w:val="20"/>
                <w:szCs w:val="20"/>
              </w:rPr>
              <w:t xml:space="preserve">Any noisy works will be coordinated with the </w:t>
            </w:r>
            <w:proofErr w:type="gramStart"/>
            <w:r>
              <w:rPr>
                <w:rFonts w:ascii="Arial" w:hAnsi="Arial" w:cs="Arial"/>
                <w:sz w:val="20"/>
                <w:szCs w:val="20"/>
              </w:rPr>
              <w:t>School</w:t>
            </w:r>
            <w:proofErr w:type="gramEnd"/>
            <w:r>
              <w:rPr>
                <w:rFonts w:ascii="Arial" w:hAnsi="Arial" w:cs="Arial"/>
                <w:sz w:val="20"/>
                <w:szCs w:val="20"/>
              </w:rPr>
              <w:t xml:space="preserve">, </w:t>
            </w:r>
            <w:proofErr w:type="gramStart"/>
            <w:r>
              <w:rPr>
                <w:rFonts w:ascii="Arial" w:hAnsi="Arial" w:cs="Arial"/>
                <w:sz w:val="20"/>
                <w:szCs w:val="20"/>
              </w:rPr>
              <w:t>giving consideration to</w:t>
            </w:r>
            <w:proofErr w:type="gramEnd"/>
            <w:r>
              <w:rPr>
                <w:rFonts w:ascii="Arial" w:hAnsi="Arial" w:cs="Arial"/>
                <w:sz w:val="20"/>
                <w:szCs w:val="20"/>
              </w:rPr>
              <w:t xml:space="preserve"> environmental noise monitoring</w:t>
            </w:r>
          </w:p>
          <w:p w14:paraId="327F6EA1" w14:textId="77777777" w:rsidR="00761F23" w:rsidRDefault="00761F23" w:rsidP="00761F23">
            <w:pPr>
              <w:spacing w:after="0" w:line="240" w:lineRule="auto"/>
              <w:contextualSpacing/>
              <w:rPr>
                <w:rFonts w:ascii="Arial" w:hAnsi="Arial" w:cs="Arial"/>
                <w:sz w:val="20"/>
                <w:szCs w:val="20"/>
              </w:rPr>
            </w:pPr>
          </w:p>
          <w:p w14:paraId="3E77D440" w14:textId="77777777" w:rsidR="00761F23" w:rsidRDefault="00761F23" w:rsidP="00761F23">
            <w:pPr>
              <w:spacing w:after="0" w:line="240" w:lineRule="auto"/>
              <w:contextualSpacing/>
              <w:rPr>
                <w:rFonts w:ascii="Arial" w:hAnsi="Arial" w:cs="Arial"/>
                <w:sz w:val="20"/>
                <w:szCs w:val="20"/>
              </w:rPr>
            </w:pPr>
          </w:p>
          <w:p w14:paraId="6B5E2FAE" w14:textId="77777777" w:rsidR="007034CB" w:rsidRDefault="007034CB" w:rsidP="00A8671B">
            <w:pPr>
              <w:spacing w:after="0" w:line="240" w:lineRule="auto"/>
              <w:contextualSpacing/>
              <w:rPr>
                <w:rFonts w:ascii="Arial" w:hAnsi="Arial" w:cs="Arial"/>
                <w:sz w:val="20"/>
                <w:szCs w:val="20"/>
              </w:rPr>
            </w:pPr>
          </w:p>
        </w:tc>
      </w:tr>
      <w:tr w:rsidR="007034CB" w14:paraId="2471E28E" w14:textId="77777777" w:rsidTr="61B4CA3B">
        <w:tc>
          <w:tcPr>
            <w:tcW w:w="1980" w:type="dxa"/>
            <w:tcBorders>
              <w:top w:val="single" w:sz="4" w:space="0" w:color="auto"/>
              <w:left w:val="single" w:sz="4" w:space="0" w:color="auto"/>
              <w:bottom w:val="single" w:sz="4" w:space="0" w:color="auto"/>
              <w:right w:val="single" w:sz="4" w:space="0" w:color="auto"/>
            </w:tcBorders>
            <w:hideMark/>
          </w:tcPr>
          <w:p w14:paraId="28934730" w14:textId="2BE497F1" w:rsidR="007034CB" w:rsidRDefault="007034CB">
            <w:pPr>
              <w:spacing w:after="0" w:line="240" w:lineRule="auto"/>
              <w:rPr>
                <w:rFonts w:ascii="Arial" w:hAnsi="Arial" w:cs="Arial"/>
                <w:b/>
                <w:sz w:val="20"/>
                <w:szCs w:val="20"/>
              </w:rPr>
            </w:pPr>
            <w:r>
              <w:rPr>
                <w:rFonts w:ascii="Arial" w:hAnsi="Arial" w:cs="Arial"/>
                <w:b/>
                <w:sz w:val="20"/>
                <w:szCs w:val="20"/>
              </w:rPr>
              <w:t>Vibration</w:t>
            </w:r>
          </w:p>
        </w:tc>
        <w:tc>
          <w:tcPr>
            <w:tcW w:w="2693" w:type="dxa"/>
            <w:tcBorders>
              <w:top w:val="single" w:sz="4" w:space="0" w:color="auto"/>
              <w:left w:val="single" w:sz="4" w:space="0" w:color="auto"/>
              <w:bottom w:val="single" w:sz="4" w:space="0" w:color="auto"/>
              <w:right w:val="single" w:sz="4" w:space="0" w:color="auto"/>
            </w:tcBorders>
            <w:hideMark/>
          </w:tcPr>
          <w:p w14:paraId="351ED501" w14:textId="7BA5D5E8" w:rsidR="007034CB" w:rsidRDefault="007034CB">
            <w:pPr>
              <w:spacing w:after="0" w:line="240" w:lineRule="auto"/>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tcPr>
          <w:p w14:paraId="240C31EC"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t>Regulations: contractors will be responsible for ensuring that they comply with the requirements of the Control of Vibration at Work Regulations 2005 in so far as they may apply to their works and the personnel under their control.</w:t>
            </w:r>
          </w:p>
          <w:p w14:paraId="02E40254"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t>Plant, machinery and tools: contractors must ensure that they limit the generation of vibration from any plant, machinery or tools used on this project to the lowest practicable level.</w:t>
            </w:r>
          </w:p>
          <w:p w14:paraId="003A10F5" w14:textId="77777777" w:rsidR="007034C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t xml:space="preserve">Ensure usage of adequate tools for the job and regular breaks and operative’s rotation. </w:t>
            </w:r>
          </w:p>
          <w:p w14:paraId="308D8231" w14:textId="77777777" w:rsidR="00A8671B" w:rsidRDefault="007034CB">
            <w:pPr>
              <w:numPr>
                <w:ilvl w:val="0"/>
                <w:numId w:val="31"/>
              </w:numPr>
              <w:spacing w:after="0" w:line="240" w:lineRule="auto"/>
              <w:contextualSpacing/>
              <w:rPr>
                <w:rFonts w:ascii="Arial" w:hAnsi="Arial" w:cs="Arial"/>
                <w:sz w:val="20"/>
                <w:szCs w:val="20"/>
              </w:rPr>
            </w:pPr>
            <w:r>
              <w:rPr>
                <w:rFonts w:ascii="Arial" w:hAnsi="Arial" w:cs="Arial"/>
                <w:sz w:val="20"/>
                <w:szCs w:val="20"/>
              </w:rPr>
              <w:t xml:space="preserve">Regular inspections and maintenance to be ensured. </w:t>
            </w:r>
          </w:p>
          <w:p w14:paraId="0543D65C" w14:textId="77777777" w:rsidR="007034CB" w:rsidRDefault="007034CB">
            <w:pPr>
              <w:numPr>
                <w:ilvl w:val="0"/>
                <w:numId w:val="31"/>
              </w:numPr>
              <w:spacing w:after="0" w:line="240" w:lineRule="auto"/>
              <w:contextualSpacing/>
              <w:rPr>
                <w:rFonts w:ascii="Arial" w:hAnsi="Arial" w:cs="Arial"/>
                <w:sz w:val="20"/>
                <w:szCs w:val="20"/>
              </w:rPr>
            </w:pPr>
            <w:r w:rsidRPr="00A8671B">
              <w:rPr>
                <w:rFonts w:ascii="Arial" w:hAnsi="Arial" w:cs="Arial"/>
                <w:sz w:val="20"/>
                <w:szCs w:val="20"/>
              </w:rPr>
              <w:t xml:space="preserve">Regular medical surveillance, when required. </w:t>
            </w:r>
          </w:p>
          <w:p w14:paraId="0CBC0754" w14:textId="37D8477D" w:rsidR="00A8671B" w:rsidRPr="00A8671B" w:rsidRDefault="00A8671B">
            <w:pPr>
              <w:numPr>
                <w:ilvl w:val="0"/>
                <w:numId w:val="31"/>
              </w:numPr>
              <w:spacing w:after="0" w:line="240" w:lineRule="auto"/>
              <w:contextualSpacing/>
              <w:rPr>
                <w:rFonts w:ascii="Arial" w:hAnsi="Arial" w:cs="Arial"/>
                <w:sz w:val="20"/>
                <w:szCs w:val="20"/>
              </w:rPr>
            </w:pPr>
            <w:r>
              <w:rPr>
                <w:rFonts w:ascii="Arial" w:hAnsi="Arial" w:cs="Arial"/>
                <w:sz w:val="20"/>
                <w:szCs w:val="20"/>
              </w:rPr>
              <w:t>Vibration exposure to be managed and monitored through</w:t>
            </w:r>
            <w:r w:rsidRPr="00A8671B">
              <w:rPr>
                <w:rFonts w:ascii="Arial" w:hAnsi="Arial" w:cs="Arial"/>
                <w:sz w:val="20"/>
                <w:szCs w:val="20"/>
              </w:rPr>
              <w:t xml:space="preserve"> Hand-Arm Vibration Syndrome (HAVS) assessment</w:t>
            </w:r>
            <w:r>
              <w:rPr>
                <w:rFonts w:ascii="Arial" w:hAnsi="Arial" w:cs="Arial"/>
                <w:sz w:val="20"/>
                <w:szCs w:val="20"/>
              </w:rPr>
              <w:t>s for power tools</w:t>
            </w:r>
            <w:r>
              <w:t xml:space="preserve"> </w:t>
            </w:r>
            <w:r w:rsidRPr="00A8671B">
              <w:rPr>
                <w:rFonts w:ascii="Arial" w:hAnsi="Arial" w:cs="Arial"/>
                <w:sz w:val="20"/>
                <w:szCs w:val="20"/>
              </w:rPr>
              <w:t>and equipment e.g. breakers, petrol disc cutters, wacker plates or monitoring of operative trigger times</w:t>
            </w:r>
          </w:p>
        </w:tc>
      </w:tr>
      <w:tr w:rsidR="002004D1" w14:paraId="19675A4F" w14:textId="77777777" w:rsidTr="61B4CA3B">
        <w:tc>
          <w:tcPr>
            <w:tcW w:w="1980" w:type="dxa"/>
            <w:tcBorders>
              <w:top w:val="single" w:sz="4" w:space="0" w:color="auto"/>
              <w:left w:val="single" w:sz="4" w:space="0" w:color="auto"/>
              <w:bottom w:val="single" w:sz="4" w:space="0" w:color="auto"/>
              <w:right w:val="single" w:sz="4" w:space="0" w:color="auto"/>
            </w:tcBorders>
          </w:tcPr>
          <w:p w14:paraId="4FDDF2BD" w14:textId="028216C1" w:rsidR="002004D1" w:rsidRPr="002004D1" w:rsidRDefault="002004D1">
            <w:pPr>
              <w:spacing w:after="0" w:line="240" w:lineRule="auto"/>
              <w:rPr>
                <w:rFonts w:ascii="Arial" w:hAnsi="Arial" w:cs="Arial"/>
                <w:b/>
                <w:sz w:val="20"/>
                <w:szCs w:val="20"/>
              </w:rPr>
            </w:pPr>
            <w:r w:rsidRPr="002004D1">
              <w:rPr>
                <w:rFonts w:ascii="Arial" w:hAnsi="Arial" w:cs="Arial"/>
                <w:b/>
                <w:sz w:val="20"/>
                <w:szCs w:val="20"/>
              </w:rPr>
              <w:t>Temporary Works</w:t>
            </w:r>
          </w:p>
        </w:tc>
        <w:tc>
          <w:tcPr>
            <w:tcW w:w="2693" w:type="dxa"/>
            <w:tcBorders>
              <w:top w:val="single" w:sz="4" w:space="0" w:color="auto"/>
              <w:left w:val="single" w:sz="4" w:space="0" w:color="auto"/>
              <w:bottom w:val="single" w:sz="4" w:space="0" w:color="auto"/>
              <w:right w:val="single" w:sz="4" w:space="0" w:color="auto"/>
            </w:tcBorders>
          </w:tcPr>
          <w:p w14:paraId="10B60F02" w14:textId="77777777" w:rsidR="002004D1" w:rsidRDefault="002004D1">
            <w:pPr>
              <w:spacing w:after="0" w:line="240" w:lineRule="auto"/>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tcPr>
          <w:p w14:paraId="336A8B1B" w14:textId="752C335C" w:rsidR="002004D1" w:rsidRDefault="002004D1">
            <w:pPr>
              <w:numPr>
                <w:ilvl w:val="0"/>
                <w:numId w:val="31"/>
              </w:numPr>
              <w:spacing w:after="0" w:line="240" w:lineRule="auto"/>
              <w:contextualSpacing/>
              <w:rPr>
                <w:rFonts w:ascii="Arial" w:hAnsi="Arial" w:cs="Arial"/>
                <w:sz w:val="20"/>
                <w:szCs w:val="20"/>
              </w:rPr>
            </w:pPr>
            <w:r>
              <w:rPr>
                <w:rFonts w:ascii="Arial" w:eastAsiaTheme="minorHAnsi" w:hAnsi="Arial" w:cs="Arial"/>
              </w:rPr>
              <w:t>Billy Williams, The</w:t>
            </w:r>
            <w:r w:rsidRPr="008D1E59">
              <w:rPr>
                <w:rFonts w:ascii="Arial" w:eastAsiaTheme="minorHAnsi" w:hAnsi="Arial" w:cs="Arial"/>
              </w:rPr>
              <w:t xml:space="preserve"> Temporary Works Coordinator (TWC) is appointed to manage any temporary works on site. A temporary works risk register detailing the temporary works items </w:t>
            </w:r>
            <w:r>
              <w:rPr>
                <w:rFonts w:ascii="Arial" w:eastAsiaTheme="minorHAnsi" w:hAnsi="Arial" w:cs="Arial"/>
              </w:rPr>
              <w:t>will</w:t>
            </w:r>
            <w:r w:rsidRPr="008D1E59">
              <w:rPr>
                <w:rFonts w:ascii="Arial" w:eastAsiaTheme="minorHAnsi" w:hAnsi="Arial" w:cs="Arial"/>
              </w:rPr>
              <w:t xml:space="preserve"> be maintained on site with any design drawings and calculations and regular recorded inspections of any temporary works items permanently erected e.g. </w:t>
            </w:r>
            <w:proofErr w:type="spellStart"/>
            <w:r w:rsidRPr="008D1E59">
              <w:rPr>
                <w:rFonts w:ascii="Arial" w:eastAsiaTheme="minorHAnsi" w:hAnsi="Arial" w:cs="Arial"/>
              </w:rPr>
              <w:t>heras</w:t>
            </w:r>
            <w:proofErr w:type="spellEnd"/>
            <w:r w:rsidRPr="008D1E59">
              <w:rPr>
                <w:rFonts w:ascii="Arial" w:eastAsiaTheme="minorHAnsi" w:hAnsi="Arial" w:cs="Arial"/>
              </w:rPr>
              <w:t xml:space="preserve"> fencing, trench support systems </w:t>
            </w:r>
            <w:r>
              <w:rPr>
                <w:rFonts w:ascii="Arial" w:eastAsiaTheme="minorHAnsi" w:hAnsi="Arial" w:cs="Arial"/>
              </w:rPr>
              <w:t>to</w:t>
            </w:r>
            <w:r w:rsidRPr="008D1E59">
              <w:rPr>
                <w:rFonts w:ascii="Arial" w:eastAsiaTheme="minorHAnsi" w:hAnsi="Arial" w:cs="Arial"/>
              </w:rPr>
              <w:t xml:space="preserve"> be carried out</w:t>
            </w:r>
          </w:p>
        </w:tc>
      </w:tr>
      <w:tr w:rsidR="002004D1" w14:paraId="37D5BAD6" w14:textId="77777777" w:rsidTr="61B4CA3B">
        <w:tc>
          <w:tcPr>
            <w:tcW w:w="1980" w:type="dxa"/>
            <w:tcBorders>
              <w:top w:val="single" w:sz="4" w:space="0" w:color="auto"/>
              <w:left w:val="single" w:sz="4" w:space="0" w:color="auto"/>
              <w:bottom w:val="single" w:sz="4" w:space="0" w:color="auto"/>
              <w:right w:val="single" w:sz="4" w:space="0" w:color="auto"/>
            </w:tcBorders>
          </w:tcPr>
          <w:p w14:paraId="2B1A23C3" w14:textId="3DC312B2" w:rsidR="002004D1" w:rsidRPr="002004D1" w:rsidRDefault="002004D1">
            <w:pPr>
              <w:spacing w:after="0" w:line="240" w:lineRule="auto"/>
              <w:rPr>
                <w:rFonts w:ascii="Arial" w:hAnsi="Arial" w:cs="Arial"/>
                <w:b/>
                <w:sz w:val="20"/>
                <w:szCs w:val="20"/>
              </w:rPr>
            </w:pPr>
            <w:r w:rsidRPr="002004D1">
              <w:rPr>
                <w:rFonts w:ascii="Arial" w:hAnsi="Arial" w:cs="Arial"/>
                <w:b/>
                <w:sz w:val="20"/>
                <w:szCs w:val="20"/>
              </w:rPr>
              <w:t>Ground Works/Excavations</w:t>
            </w:r>
          </w:p>
        </w:tc>
        <w:tc>
          <w:tcPr>
            <w:tcW w:w="2693" w:type="dxa"/>
            <w:tcBorders>
              <w:top w:val="single" w:sz="4" w:space="0" w:color="auto"/>
              <w:left w:val="single" w:sz="4" w:space="0" w:color="auto"/>
              <w:bottom w:val="single" w:sz="4" w:space="0" w:color="auto"/>
              <w:right w:val="single" w:sz="4" w:space="0" w:color="auto"/>
            </w:tcBorders>
          </w:tcPr>
          <w:p w14:paraId="24DAAE08" w14:textId="77777777" w:rsidR="002004D1" w:rsidRDefault="002004D1">
            <w:pPr>
              <w:spacing w:after="0" w:line="240" w:lineRule="auto"/>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tcPr>
          <w:p w14:paraId="7453399A" w14:textId="7D1E3748" w:rsidR="002004D1" w:rsidRDefault="002004D1">
            <w:pPr>
              <w:numPr>
                <w:ilvl w:val="0"/>
                <w:numId w:val="31"/>
              </w:numPr>
              <w:jc w:val="both"/>
              <w:rPr>
                <w:rFonts w:ascii="Arial" w:eastAsiaTheme="minorHAnsi" w:hAnsi="Arial" w:cs="Arial"/>
              </w:rPr>
            </w:pPr>
            <w:r w:rsidRPr="00701535">
              <w:rPr>
                <w:rFonts w:ascii="Arial" w:hAnsi="Arial" w:cs="Arial"/>
              </w:rPr>
              <w:t xml:space="preserve">All excavations </w:t>
            </w:r>
            <w:proofErr w:type="gramStart"/>
            <w:r w:rsidRPr="00701535">
              <w:rPr>
                <w:rFonts w:ascii="Arial" w:hAnsi="Arial" w:cs="Arial"/>
              </w:rPr>
              <w:t>must be supported, battered or stepped,</w:t>
            </w:r>
            <w:proofErr w:type="gramEnd"/>
            <w:r w:rsidRPr="00701535">
              <w:rPr>
                <w:rFonts w:ascii="Arial" w:hAnsi="Arial" w:cs="Arial"/>
              </w:rPr>
              <w:t xml:space="preserve"> no materials or plant shall be stored at the edge of any excavated areas. Excavations to be barriered off with warning signage displayed, </w:t>
            </w:r>
            <w:r w:rsidR="00701535" w:rsidRPr="00701535">
              <w:rPr>
                <w:rFonts w:ascii="Arial" w:hAnsi="Arial" w:cs="Arial"/>
              </w:rPr>
              <w:t xml:space="preserve">and </w:t>
            </w:r>
            <w:r w:rsidRPr="00701535">
              <w:rPr>
                <w:rFonts w:ascii="Arial" w:hAnsi="Arial" w:cs="Arial"/>
              </w:rPr>
              <w:t>where practical backfilled at the end of shift and or covered.  Suitable access</w:t>
            </w:r>
            <w:r w:rsidR="00701535" w:rsidRPr="00701535">
              <w:rPr>
                <w:rFonts w:ascii="Arial" w:hAnsi="Arial" w:cs="Arial"/>
              </w:rPr>
              <w:t xml:space="preserve"> to be</w:t>
            </w:r>
            <w:r w:rsidRPr="00701535">
              <w:rPr>
                <w:rFonts w:ascii="Arial" w:hAnsi="Arial" w:cs="Arial"/>
              </w:rPr>
              <w:t xml:space="preserve"> provided into excavations. Daily recorded inspections</w:t>
            </w:r>
            <w:r w:rsidR="00701535" w:rsidRPr="00701535">
              <w:rPr>
                <w:rFonts w:ascii="Arial" w:hAnsi="Arial" w:cs="Arial"/>
              </w:rPr>
              <w:t xml:space="preserve"> to be undertaken</w:t>
            </w:r>
          </w:p>
        </w:tc>
      </w:tr>
      <w:tr w:rsidR="00701535" w14:paraId="0F221093" w14:textId="77777777" w:rsidTr="61B4CA3B">
        <w:tc>
          <w:tcPr>
            <w:tcW w:w="1980" w:type="dxa"/>
            <w:tcBorders>
              <w:top w:val="single" w:sz="4" w:space="0" w:color="auto"/>
              <w:left w:val="single" w:sz="4" w:space="0" w:color="auto"/>
              <w:bottom w:val="single" w:sz="4" w:space="0" w:color="auto"/>
              <w:right w:val="single" w:sz="4" w:space="0" w:color="auto"/>
            </w:tcBorders>
          </w:tcPr>
          <w:p w14:paraId="2B8D91D6" w14:textId="77777777" w:rsidR="00701535" w:rsidRPr="002004D1" w:rsidRDefault="00701535">
            <w:pPr>
              <w:spacing w:after="0" w:line="240" w:lineRule="auto"/>
              <w:rPr>
                <w:rFonts w:ascii="Arial" w:hAnsi="Arial" w:cs="Arial"/>
                <w:b/>
                <w:sz w:val="20"/>
                <w:szCs w:val="20"/>
              </w:rPr>
            </w:pPr>
          </w:p>
        </w:tc>
        <w:tc>
          <w:tcPr>
            <w:tcW w:w="2693" w:type="dxa"/>
            <w:tcBorders>
              <w:top w:val="single" w:sz="4" w:space="0" w:color="auto"/>
              <w:left w:val="single" w:sz="4" w:space="0" w:color="auto"/>
              <w:bottom w:val="single" w:sz="4" w:space="0" w:color="auto"/>
              <w:right w:val="single" w:sz="4" w:space="0" w:color="auto"/>
            </w:tcBorders>
          </w:tcPr>
          <w:p w14:paraId="71208F4A" w14:textId="77777777" w:rsidR="00701535" w:rsidRDefault="00701535">
            <w:pPr>
              <w:spacing w:after="0" w:line="240" w:lineRule="auto"/>
              <w:rPr>
                <w:rFonts w:cs="Arial"/>
                <w:b/>
                <w:i/>
                <w:sz w:val="20"/>
                <w:szCs w:val="20"/>
              </w:rPr>
            </w:pPr>
          </w:p>
        </w:tc>
        <w:tc>
          <w:tcPr>
            <w:tcW w:w="9501" w:type="dxa"/>
            <w:tcBorders>
              <w:top w:val="single" w:sz="4" w:space="0" w:color="auto"/>
              <w:left w:val="single" w:sz="4" w:space="0" w:color="auto"/>
              <w:bottom w:val="single" w:sz="4" w:space="0" w:color="auto"/>
              <w:right w:val="single" w:sz="4" w:space="0" w:color="auto"/>
            </w:tcBorders>
          </w:tcPr>
          <w:p w14:paraId="18C3242B" w14:textId="77777777" w:rsidR="00701535" w:rsidRDefault="00701535">
            <w:pPr>
              <w:numPr>
                <w:ilvl w:val="0"/>
                <w:numId w:val="31"/>
              </w:numPr>
              <w:jc w:val="both"/>
              <w:rPr>
                <w:rFonts w:ascii="Arial" w:hAnsi="Arial" w:cs="Arial"/>
              </w:rPr>
            </w:pPr>
            <w:r w:rsidRPr="00701535">
              <w:rPr>
                <w:rFonts w:ascii="Arial" w:hAnsi="Arial" w:cs="Arial"/>
              </w:rPr>
              <w:t xml:space="preserve">Tree protection and root protection zones will be established in accordance with the </w:t>
            </w:r>
            <w:proofErr w:type="spellStart"/>
            <w:r w:rsidRPr="00701535">
              <w:rPr>
                <w:rFonts w:ascii="Arial" w:hAnsi="Arial" w:cs="Arial"/>
              </w:rPr>
              <w:t>Arboricultural</w:t>
            </w:r>
            <w:proofErr w:type="spellEnd"/>
            <w:r w:rsidRPr="00701535">
              <w:rPr>
                <w:rFonts w:ascii="Arial" w:hAnsi="Arial" w:cs="Arial"/>
              </w:rPr>
              <w:t xml:space="preserve"> survey findings</w:t>
            </w:r>
            <w:r>
              <w:rPr>
                <w:rFonts w:ascii="Arial" w:hAnsi="Arial" w:cs="Arial"/>
              </w:rPr>
              <w:t xml:space="preserve"> </w:t>
            </w:r>
            <w:r w:rsidRPr="00701535">
              <w:rPr>
                <w:rFonts w:ascii="Arial" w:hAnsi="Arial" w:cs="Arial"/>
              </w:rPr>
              <w:t>and ensure</w:t>
            </w:r>
            <w:r>
              <w:rPr>
                <w:rFonts w:ascii="Arial" w:hAnsi="Arial" w:cs="Arial"/>
              </w:rPr>
              <w:t xml:space="preserve"> that</w:t>
            </w:r>
            <w:r w:rsidRPr="00701535">
              <w:rPr>
                <w:rFonts w:ascii="Arial" w:hAnsi="Arial" w:cs="Arial"/>
              </w:rPr>
              <w:t xml:space="preserve"> appropriate control measures as per the report recommendations are implemented</w:t>
            </w:r>
            <w:r>
              <w:rPr>
                <w:rFonts w:ascii="Arial" w:hAnsi="Arial" w:cs="Arial"/>
              </w:rPr>
              <w:t xml:space="preserve">. </w:t>
            </w:r>
          </w:p>
          <w:p w14:paraId="3FB43EA3" w14:textId="77777777" w:rsidR="00701535" w:rsidRDefault="00701535">
            <w:pPr>
              <w:numPr>
                <w:ilvl w:val="0"/>
                <w:numId w:val="31"/>
              </w:numPr>
              <w:jc w:val="both"/>
              <w:rPr>
                <w:rFonts w:ascii="Arial" w:hAnsi="Arial" w:cs="Arial"/>
              </w:rPr>
            </w:pPr>
            <w:r>
              <w:rPr>
                <w:rFonts w:ascii="Arial" w:hAnsi="Arial" w:cs="Arial"/>
              </w:rPr>
              <w:t>E</w:t>
            </w:r>
            <w:r w:rsidRPr="00701535">
              <w:rPr>
                <w:rFonts w:ascii="Arial" w:hAnsi="Arial" w:cs="Arial"/>
              </w:rPr>
              <w:t>nsure works accord with the recommendations and the British Standard-BS 5837-2012_Trees in relation to design, demolition and construction.</w:t>
            </w:r>
            <w:r>
              <w:rPr>
                <w:rFonts w:ascii="Arial" w:hAnsi="Arial" w:cs="Arial"/>
              </w:rPr>
              <w:t xml:space="preserve"> </w:t>
            </w:r>
          </w:p>
          <w:p w14:paraId="694C44C0" w14:textId="7BBA82E9" w:rsidR="00701535" w:rsidRPr="00701535" w:rsidRDefault="00701535">
            <w:pPr>
              <w:numPr>
                <w:ilvl w:val="0"/>
                <w:numId w:val="31"/>
              </w:numPr>
              <w:jc w:val="both"/>
              <w:rPr>
                <w:rFonts w:ascii="Arial" w:hAnsi="Arial" w:cs="Arial"/>
              </w:rPr>
            </w:pPr>
            <w:r>
              <w:rPr>
                <w:rFonts w:ascii="Arial" w:hAnsi="Arial" w:cs="Arial"/>
              </w:rPr>
              <w:t>T</w:t>
            </w:r>
            <w:r w:rsidRPr="00701535">
              <w:rPr>
                <w:rFonts w:ascii="Arial" w:hAnsi="Arial" w:cs="Arial"/>
              </w:rPr>
              <w:t>he schedule of supervision, in section 4.0</w:t>
            </w:r>
            <w:r>
              <w:rPr>
                <w:rFonts w:ascii="Arial" w:hAnsi="Arial" w:cs="Arial"/>
              </w:rPr>
              <w:t xml:space="preserve"> of the </w:t>
            </w:r>
            <w:proofErr w:type="spellStart"/>
            <w:r>
              <w:rPr>
                <w:rFonts w:ascii="Arial" w:hAnsi="Arial" w:cs="Arial"/>
              </w:rPr>
              <w:t>Arborcultural</w:t>
            </w:r>
            <w:proofErr w:type="spellEnd"/>
            <w:r>
              <w:rPr>
                <w:rFonts w:ascii="Arial" w:hAnsi="Arial" w:cs="Arial"/>
              </w:rPr>
              <w:t xml:space="preserve"> report (by Lizard Landscape Design and Ecology, ref LLD3799)</w:t>
            </w:r>
            <w:r w:rsidRPr="00701535">
              <w:rPr>
                <w:rFonts w:ascii="Arial" w:hAnsi="Arial" w:cs="Arial"/>
              </w:rPr>
              <w:t xml:space="preserve">, must </w:t>
            </w:r>
            <w:proofErr w:type="spellStart"/>
            <w:r w:rsidRPr="00701535">
              <w:rPr>
                <w:rFonts w:ascii="Arial" w:hAnsi="Arial" w:cs="Arial"/>
              </w:rPr>
              <w:t>becompleted</w:t>
            </w:r>
            <w:proofErr w:type="spellEnd"/>
            <w:r w:rsidRPr="00701535">
              <w:rPr>
                <w:rFonts w:ascii="Arial" w:hAnsi="Arial" w:cs="Arial"/>
              </w:rPr>
              <w:t xml:space="preserve"> and updated after each of the supervised working practices.</w:t>
            </w:r>
          </w:p>
          <w:p w14:paraId="2785515A" w14:textId="77777777" w:rsidR="00701535" w:rsidRDefault="00701535">
            <w:pPr>
              <w:numPr>
                <w:ilvl w:val="0"/>
                <w:numId w:val="31"/>
              </w:numPr>
              <w:jc w:val="both"/>
              <w:rPr>
                <w:rFonts w:ascii="Arial" w:hAnsi="Arial" w:cs="Arial"/>
              </w:rPr>
            </w:pPr>
            <w:r w:rsidRPr="00701535">
              <w:rPr>
                <w:rFonts w:ascii="Arial" w:hAnsi="Arial" w:cs="Arial"/>
              </w:rPr>
              <w:t>Photographic evidence shall be taken at each stage and will be recorded in</w:t>
            </w:r>
            <w:r>
              <w:rPr>
                <w:rFonts w:ascii="Arial" w:hAnsi="Arial" w:cs="Arial"/>
              </w:rPr>
              <w:t xml:space="preserve"> </w:t>
            </w:r>
            <w:r w:rsidRPr="00701535">
              <w:rPr>
                <w:rFonts w:ascii="Arial" w:hAnsi="Arial" w:cs="Arial"/>
              </w:rPr>
              <w:t>the next corresponding response and supervision document.</w:t>
            </w:r>
          </w:p>
          <w:p w14:paraId="23AE9DED" w14:textId="53F42ABD" w:rsidR="00701535" w:rsidRPr="00701535" w:rsidRDefault="00701535">
            <w:pPr>
              <w:numPr>
                <w:ilvl w:val="0"/>
                <w:numId w:val="31"/>
              </w:numPr>
              <w:jc w:val="both"/>
              <w:rPr>
                <w:rFonts w:ascii="Arial" w:hAnsi="Arial" w:cs="Arial"/>
              </w:rPr>
            </w:pPr>
            <w:r w:rsidRPr="00701535">
              <w:rPr>
                <w:rFonts w:ascii="Arial" w:hAnsi="Arial" w:cs="Arial"/>
              </w:rPr>
              <w:t>All tree protection fencing, TPF, and ground protection to be installed in line</w:t>
            </w:r>
            <w:r>
              <w:rPr>
                <w:rFonts w:ascii="Arial" w:hAnsi="Arial" w:cs="Arial"/>
              </w:rPr>
              <w:t xml:space="preserve"> </w:t>
            </w:r>
            <w:r w:rsidRPr="00701535">
              <w:rPr>
                <w:rFonts w:ascii="Arial" w:hAnsi="Arial" w:cs="Arial"/>
              </w:rPr>
              <w:t>with the drawing- 1ST HORIZON- Tree Protection Plan. All Tree Protection</w:t>
            </w:r>
          </w:p>
          <w:p w14:paraId="562E347A" w14:textId="77777777" w:rsidR="00701535" w:rsidRDefault="00701535">
            <w:pPr>
              <w:numPr>
                <w:ilvl w:val="0"/>
                <w:numId w:val="31"/>
              </w:numPr>
              <w:jc w:val="both"/>
              <w:rPr>
                <w:rFonts w:ascii="Arial" w:hAnsi="Arial" w:cs="Arial"/>
              </w:rPr>
            </w:pPr>
            <w:r w:rsidRPr="00701535">
              <w:rPr>
                <w:rFonts w:ascii="Arial" w:hAnsi="Arial" w:cs="Arial"/>
              </w:rPr>
              <w:t xml:space="preserve">Barriers to be in accordance with- </w:t>
            </w:r>
            <w:r w:rsidRPr="00701535">
              <w:rPr>
                <w:rFonts w:ascii="Arial" w:hAnsi="Arial" w:cs="Arial"/>
                <w:i/>
                <w:iCs/>
              </w:rPr>
              <w:t>BS 5837:2012 - 'Trees in Relation to Design, Demolition and Construction - Recommendations</w:t>
            </w:r>
            <w:r w:rsidRPr="00701535">
              <w:rPr>
                <w:rFonts w:ascii="Arial" w:hAnsi="Arial" w:cs="Arial"/>
              </w:rPr>
              <w:t>'. Where TPF</w:t>
            </w:r>
            <w:r w:rsidRPr="00701535">
              <w:rPr>
                <w:rFonts w:ascii="Arial" w:hAnsi="Arial" w:cs="Arial"/>
                <w:i/>
                <w:iCs/>
              </w:rPr>
              <w:t xml:space="preserve"> </w:t>
            </w:r>
            <w:r w:rsidRPr="00701535">
              <w:rPr>
                <w:rFonts w:ascii="Arial" w:hAnsi="Arial" w:cs="Arial"/>
              </w:rPr>
              <w:t>needs to be installed within a Root Protection Zone RPA, this will need to be</w:t>
            </w:r>
            <w:r w:rsidRPr="00701535">
              <w:rPr>
                <w:rFonts w:ascii="Arial" w:hAnsi="Arial" w:cs="Arial"/>
                <w:i/>
                <w:iCs/>
              </w:rPr>
              <w:t xml:space="preserve"> </w:t>
            </w:r>
            <w:r w:rsidRPr="00701535">
              <w:rPr>
                <w:rFonts w:ascii="Arial" w:hAnsi="Arial" w:cs="Arial"/>
              </w:rPr>
              <w:t xml:space="preserve">erected on non-ground penetrating feet. </w:t>
            </w:r>
            <w:proofErr w:type="gramStart"/>
            <w:r w:rsidRPr="00701535">
              <w:rPr>
                <w:rFonts w:ascii="Arial" w:hAnsi="Arial" w:cs="Arial"/>
              </w:rPr>
              <w:t>Appropriate signage,</w:t>
            </w:r>
            <w:proofErr w:type="gramEnd"/>
            <w:r w:rsidRPr="00701535">
              <w:rPr>
                <w:rFonts w:ascii="Arial" w:hAnsi="Arial" w:cs="Arial"/>
              </w:rPr>
              <w:t xml:space="preserve"> must be affixed to all sections of</w:t>
            </w:r>
            <w:r>
              <w:rPr>
                <w:rFonts w:ascii="Arial" w:hAnsi="Arial" w:cs="Arial"/>
              </w:rPr>
              <w:t xml:space="preserve"> </w:t>
            </w:r>
            <w:r w:rsidRPr="00701535">
              <w:rPr>
                <w:rFonts w:ascii="Arial" w:hAnsi="Arial" w:cs="Arial"/>
              </w:rPr>
              <w:t>TPF.</w:t>
            </w:r>
          </w:p>
          <w:p w14:paraId="06870999" w14:textId="76B64C42" w:rsidR="00701535" w:rsidRPr="00701535" w:rsidRDefault="00701535">
            <w:pPr>
              <w:numPr>
                <w:ilvl w:val="0"/>
                <w:numId w:val="31"/>
              </w:numPr>
              <w:jc w:val="both"/>
              <w:rPr>
                <w:rFonts w:ascii="Arial" w:hAnsi="Arial" w:cs="Arial"/>
              </w:rPr>
            </w:pPr>
            <w:r w:rsidRPr="00701535">
              <w:rPr>
                <w:rFonts w:ascii="Arial" w:hAnsi="Arial" w:cs="Arial"/>
              </w:rPr>
              <w:t>Behind the fencing, there will be no unauthorised vehicular access; no</w:t>
            </w:r>
            <w:r>
              <w:rPr>
                <w:rFonts w:ascii="Arial" w:hAnsi="Arial" w:cs="Arial"/>
              </w:rPr>
              <w:t xml:space="preserve"> </w:t>
            </w:r>
            <w:r w:rsidRPr="00701535">
              <w:rPr>
                <w:rFonts w:ascii="Arial" w:hAnsi="Arial" w:cs="Arial"/>
              </w:rPr>
              <w:t>repeated pedestrian access; no fires; no storage of excavated debris,</w:t>
            </w:r>
            <w:r>
              <w:rPr>
                <w:rFonts w:ascii="Arial" w:hAnsi="Arial" w:cs="Arial"/>
              </w:rPr>
              <w:t xml:space="preserve"> </w:t>
            </w:r>
            <w:r w:rsidRPr="00701535">
              <w:rPr>
                <w:rFonts w:ascii="Arial" w:hAnsi="Arial" w:cs="Arial"/>
              </w:rPr>
              <w:t>building materials, chemicals, or fuels; no mixing of cement; no service</w:t>
            </w:r>
            <w:r>
              <w:rPr>
                <w:rFonts w:ascii="Arial" w:hAnsi="Arial" w:cs="Arial"/>
              </w:rPr>
              <w:t xml:space="preserve"> </w:t>
            </w:r>
            <w:r w:rsidRPr="00701535">
              <w:rPr>
                <w:rFonts w:ascii="Arial" w:hAnsi="Arial" w:cs="Arial"/>
              </w:rPr>
              <w:t>installation or excavation; no raising or lowering of soil levels; and no</w:t>
            </w:r>
            <w:r>
              <w:rPr>
                <w:rFonts w:ascii="Arial" w:hAnsi="Arial" w:cs="Arial"/>
              </w:rPr>
              <w:t xml:space="preserve"> </w:t>
            </w:r>
            <w:r w:rsidRPr="00701535">
              <w:rPr>
                <w:rFonts w:ascii="Arial" w:hAnsi="Arial" w:cs="Arial"/>
              </w:rPr>
              <w:t>excessive cultivation for landscape planting.</w:t>
            </w:r>
          </w:p>
          <w:p w14:paraId="0587E4F0" w14:textId="77777777" w:rsidR="00701535" w:rsidRPr="00701535" w:rsidRDefault="00701535">
            <w:pPr>
              <w:numPr>
                <w:ilvl w:val="0"/>
                <w:numId w:val="31"/>
              </w:numPr>
              <w:jc w:val="both"/>
              <w:rPr>
                <w:rFonts w:ascii="Arial" w:hAnsi="Arial" w:cs="Arial"/>
              </w:rPr>
            </w:pPr>
            <w:r w:rsidRPr="00701535">
              <w:rPr>
                <w:rFonts w:ascii="Arial" w:hAnsi="Arial" w:cs="Arial"/>
              </w:rPr>
              <w:t xml:space="preserve">The following sections of </w:t>
            </w:r>
            <w:r w:rsidRPr="00701535">
              <w:rPr>
                <w:rFonts w:ascii="Arial" w:hAnsi="Arial" w:cs="Arial"/>
                <w:i/>
                <w:iCs/>
              </w:rPr>
              <w:t>BS 5837:2012</w:t>
            </w:r>
            <w:r w:rsidRPr="00701535">
              <w:rPr>
                <w:rFonts w:ascii="Arial" w:hAnsi="Arial" w:cs="Arial"/>
              </w:rPr>
              <w:t>, will be implemented.</w:t>
            </w:r>
          </w:p>
          <w:p w14:paraId="3E74BEDA" w14:textId="63AA0833" w:rsidR="00701535" w:rsidRPr="00701535" w:rsidRDefault="00701535" w:rsidP="00701535">
            <w:pPr>
              <w:ind w:left="360"/>
              <w:jc w:val="both"/>
              <w:rPr>
                <w:rFonts w:ascii="Arial" w:hAnsi="Arial" w:cs="Arial"/>
              </w:rPr>
            </w:pPr>
            <w:r w:rsidRPr="00701535">
              <w:rPr>
                <w:rFonts w:ascii="Arial" w:hAnsi="Arial" w:cs="Arial"/>
              </w:rPr>
              <w:lastRenderedPageBreak/>
              <w:t>6.2.1.5- The supervising arboriculturist should confirm that the tree</w:t>
            </w:r>
            <w:r>
              <w:rPr>
                <w:rFonts w:ascii="Arial" w:hAnsi="Arial" w:cs="Arial"/>
              </w:rPr>
              <w:t xml:space="preserve"> </w:t>
            </w:r>
            <w:r w:rsidRPr="00701535">
              <w:rPr>
                <w:rFonts w:ascii="Arial" w:hAnsi="Arial" w:cs="Arial"/>
              </w:rPr>
              <w:t>protection has been installed as agreed before any significant site work</w:t>
            </w:r>
            <w:r>
              <w:rPr>
                <w:rFonts w:ascii="Arial" w:hAnsi="Arial" w:cs="Arial"/>
              </w:rPr>
              <w:t xml:space="preserve"> </w:t>
            </w:r>
            <w:r w:rsidRPr="00701535">
              <w:rPr>
                <w:rFonts w:ascii="Arial" w:hAnsi="Arial" w:cs="Arial"/>
              </w:rPr>
              <w:t>starts.</w:t>
            </w:r>
          </w:p>
          <w:p w14:paraId="52DED749" w14:textId="0B4F8F14" w:rsidR="00701535" w:rsidRPr="00701535" w:rsidRDefault="00701535">
            <w:pPr>
              <w:pStyle w:val="ListParagraph"/>
              <w:numPr>
                <w:ilvl w:val="3"/>
                <w:numId w:val="37"/>
              </w:numPr>
              <w:jc w:val="both"/>
              <w:rPr>
                <w:rFonts w:ascii="Arial" w:hAnsi="Arial" w:cs="Arial"/>
              </w:rPr>
            </w:pPr>
            <w:r w:rsidRPr="00701535">
              <w:rPr>
                <w:rFonts w:ascii="Arial" w:hAnsi="Arial" w:cs="Arial"/>
              </w:rPr>
              <w:t>The tree protection should be fit for purpose, i.e. preventing inappropriate work in the RPAs of retained trees, and be maintained to</w:t>
            </w:r>
            <w:r>
              <w:rPr>
                <w:rFonts w:ascii="Arial" w:hAnsi="Arial" w:cs="Arial"/>
              </w:rPr>
              <w:t xml:space="preserve"> </w:t>
            </w:r>
            <w:r w:rsidRPr="00701535">
              <w:rPr>
                <w:rFonts w:ascii="Arial" w:hAnsi="Arial" w:cs="Arial"/>
              </w:rPr>
              <w:t>remain rigid and complete.</w:t>
            </w:r>
          </w:p>
          <w:p w14:paraId="057CD9C7" w14:textId="5A86CA95" w:rsidR="00701535" w:rsidRPr="00701535" w:rsidRDefault="00701535">
            <w:pPr>
              <w:pStyle w:val="ListParagraph"/>
              <w:numPr>
                <w:ilvl w:val="2"/>
                <w:numId w:val="38"/>
              </w:numPr>
              <w:jc w:val="both"/>
              <w:rPr>
                <w:rFonts w:ascii="Arial" w:hAnsi="Arial" w:cs="Arial"/>
              </w:rPr>
            </w:pPr>
            <w:r w:rsidRPr="00701535">
              <w:rPr>
                <w:rFonts w:ascii="Arial" w:hAnsi="Arial" w:cs="Arial"/>
              </w:rPr>
              <w:t xml:space="preserve">Where structures are to be removed from RPAs, fencing and ground protection should be installed up to the edge of the structure to protect </w:t>
            </w:r>
            <w:proofErr w:type="spellStart"/>
            <w:r w:rsidRPr="00701535">
              <w:rPr>
                <w:rFonts w:ascii="Arial" w:hAnsi="Arial" w:cs="Arial"/>
              </w:rPr>
              <w:t>theunderlying</w:t>
            </w:r>
            <w:proofErr w:type="spellEnd"/>
            <w:r w:rsidRPr="00701535">
              <w:rPr>
                <w:rFonts w:ascii="Arial" w:hAnsi="Arial" w:cs="Arial"/>
              </w:rPr>
              <w:t xml:space="preserve"> soil.</w:t>
            </w:r>
          </w:p>
          <w:p w14:paraId="0EDB5AED" w14:textId="0928B95C" w:rsidR="00701535" w:rsidRPr="00701535" w:rsidRDefault="00701535">
            <w:pPr>
              <w:numPr>
                <w:ilvl w:val="0"/>
                <w:numId w:val="31"/>
              </w:numPr>
              <w:jc w:val="both"/>
              <w:rPr>
                <w:rFonts w:ascii="Arial" w:hAnsi="Arial" w:cs="Arial"/>
              </w:rPr>
            </w:pPr>
            <w:r w:rsidRPr="00701535">
              <w:rPr>
                <w:rFonts w:ascii="Arial" w:hAnsi="Arial" w:cs="Arial"/>
              </w:rPr>
              <w:t>Ground Protection will need to be in place in any areas of RPA which are</w:t>
            </w:r>
            <w:r>
              <w:rPr>
                <w:rFonts w:ascii="Arial" w:hAnsi="Arial" w:cs="Arial"/>
              </w:rPr>
              <w:t xml:space="preserve"> </w:t>
            </w:r>
            <w:r w:rsidRPr="00701535">
              <w:rPr>
                <w:rFonts w:ascii="Arial" w:hAnsi="Arial" w:cs="Arial"/>
              </w:rPr>
              <w:t>outside of the specified TPF locations. Additional Ground Protection</w:t>
            </w:r>
            <w:r>
              <w:rPr>
                <w:rFonts w:ascii="Arial" w:hAnsi="Arial" w:cs="Arial"/>
              </w:rPr>
              <w:t xml:space="preserve"> </w:t>
            </w:r>
            <w:r w:rsidRPr="00701535">
              <w:rPr>
                <w:rFonts w:ascii="Arial" w:hAnsi="Arial" w:cs="Arial"/>
              </w:rPr>
              <w:t>materials must be present on site to ensure any further protection needs can</w:t>
            </w:r>
            <w:r>
              <w:rPr>
                <w:rFonts w:ascii="Arial" w:hAnsi="Arial" w:cs="Arial"/>
              </w:rPr>
              <w:t xml:space="preserve"> </w:t>
            </w:r>
            <w:r w:rsidRPr="00701535">
              <w:rPr>
                <w:rFonts w:ascii="Arial" w:hAnsi="Arial" w:cs="Arial"/>
              </w:rPr>
              <w:t xml:space="preserve">be met during inspection visits from the project </w:t>
            </w:r>
            <w:proofErr w:type="spellStart"/>
            <w:r w:rsidRPr="00701535">
              <w:rPr>
                <w:rFonts w:ascii="Arial" w:hAnsi="Arial" w:cs="Arial"/>
              </w:rPr>
              <w:t>arboricultural</w:t>
            </w:r>
            <w:proofErr w:type="spellEnd"/>
            <w:r w:rsidRPr="00701535">
              <w:rPr>
                <w:rFonts w:ascii="Arial" w:hAnsi="Arial" w:cs="Arial"/>
              </w:rPr>
              <w:t xml:space="preserve"> consultant.</w:t>
            </w:r>
          </w:p>
          <w:p w14:paraId="69C23BCD" w14:textId="04E723AF" w:rsidR="00701535" w:rsidRPr="00701535" w:rsidRDefault="00701535">
            <w:pPr>
              <w:numPr>
                <w:ilvl w:val="0"/>
                <w:numId w:val="31"/>
              </w:numPr>
              <w:jc w:val="both"/>
              <w:rPr>
                <w:rFonts w:ascii="Arial" w:hAnsi="Arial" w:cs="Arial"/>
              </w:rPr>
            </w:pPr>
            <w:r w:rsidRPr="00701535">
              <w:rPr>
                <w:rFonts w:ascii="Arial" w:hAnsi="Arial" w:cs="Arial"/>
              </w:rPr>
              <w:t>All Ground Protection must be fit for the expected level of traffic for the</w:t>
            </w:r>
            <w:r>
              <w:rPr>
                <w:rFonts w:ascii="Arial" w:hAnsi="Arial" w:cs="Arial"/>
              </w:rPr>
              <w:t xml:space="preserve"> </w:t>
            </w:r>
            <w:r w:rsidRPr="00701535">
              <w:rPr>
                <w:rFonts w:ascii="Arial" w:hAnsi="Arial" w:cs="Arial"/>
              </w:rPr>
              <w:t xml:space="preserve">duration of the construction period, in accordance with </w:t>
            </w:r>
            <w:r w:rsidRPr="00701535">
              <w:rPr>
                <w:rFonts w:ascii="Arial" w:hAnsi="Arial" w:cs="Arial"/>
                <w:i/>
                <w:iCs/>
              </w:rPr>
              <w:t>BS 5837:2012 -</w:t>
            </w:r>
            <w:r>
              <w:rPr>
                <w:rFonts w:ascii="Arial" w:hAnsi="Arial" w:cs="Arial"/>
              </w:rPr>
              <w:t xml:space="preserve"> </w:t>
            </w:r>
            <w:r w:rsidRPr="00701535">
              <w:rPr>
                <w:rFonts w:ascii="Arial" w:hAnsi="Arial" w:cs="Arial"/>
                <w:i/>
                <w:iCs/>
              </w:rPr>
              <w:t>'Trees in Relation to Design, Demolition and Construction -</w:t>
            </w:r>
            <w:r>
              <w:rPr>
                <w:rFonts w:ascii="Arial" w:hAnsi="Arial" w:cs="Arial"/>
              </w:rPr>
              <w:t xml:space="preserve"> </w:t>
            </w:r>
            <w:r w:rsidRPr="00701535">
              <w:rPr>
                <w:rFonts w:ascii="Arial" w:hAnsi="Arial" w:cs="Arial"/>
                <w:i/>
                <w:iCs/>
              </w:rPr>
              <w:t>Recommendations'</w:t>
            </w:r>
            <w:r w:rsidRPr="00701535">
              <w:rPr>
                <w:rFonts w:ascii="Arial" w:hAnsi="Arial" w:cs="Arial"/>
              </w:rPr>
              <w:t>.</w:t>
            </w:r>
          </w:p>
          <w:p w14:paraId="5B7D18FD" w14:textId="77777777" w:rsidR="00701535" w:rsidRPr="00701535" w:rsidRDefault="00701535" w:rsidP="00701535">
            <w:pPr>
              <w:ind w:left="360"/>
              <w:jc w:val="both"/>
              <w:rPr>
                <w:rFonts w:ascii="Arial" w:hAnsi="Arial" w:cs="Arial"/>
              </w:rPr>
            </w:pPr>
            <w:r w:rsidRPr="00701535">
              <w:rPr>
                <w:rFonts w:ascii="Arial" w:hAnsi="Arial" w:cs="Arial"/>
              </w:rPr>
              <w:t>Light, Moderate and Heavy-Duty Ground Protection Access Mats of Medium/</w:t>
            </w:r>
          </w:p>
          <w:p w14:paraId="693482DD" w14:textId="77777777" w:rsidR="00701535" w:rsidRPr="00701535" w:rsidRDefault="00701535" w:rsidP="00701535">
            <w:pPr>
              <w:ind w:left="360"/>
              <w:jc w:val="both"/>
              <w:rPr>
                <w:rFonts w:ascii="Arial" w:hAnsi="Arial" w:cs="Arial"/>
              </w:rPr>
            </w:pPr>
            <w:r w:rsidRPr="00701535">
              <w:rPr>
                <w:rFonts w:ascii="Arial" w:hAnsi="Arial" w:cs="Arial"/>
              </w:rPr>
              <w:t>Heavy Density Polyethylene (HDPE) are recommended to be present on site.</w:t>
            </w:r>
          </w:p>
          <w:p w14:paraId="0925EDD7" w14:textId="32509C42" w:rsidR="00701535" w:rsidRPr="00701535" w:rsidRDefault="00701535" w:rsidP="00701535">
            <w:pPr>
              <w:ind w:left="360"/>
              <w:jc w:val="both"/>
              <w:rPr>
                <w:rFonts w:ascii="Arial" w:hAnsi="Arial" w:cs="Arial"/>
              </w:rPr>
            </w:pPr>
          </w:p>
        </w:tc>
      </w:tr>
    </w:tbl>
    <w:p w14:paraId="0171D3BE" w14:textId="77777777" w:rsidR="00C32980" w:rsidRPr="00C32980" w:rsidRDefault="00C32980" w:rsidP="00C32980">
      <w:pPr>
        <w:sectPr w:rsidR="00C32980" w:rsidRPr="00C32980" w:rsidSect="00E036B1">
          <w:pgSz w:w="16838" w:h="11906" w:orient="landscape"/>
          <w:pgMar w:top="1440" w:right="1440" w:bottom="1440" w:left="1440" w:header="709" w:footer="709" w:gutter="0"/>
          <w:cols w:space="708"/>
          <w:docGrid w:linePitch="360"/>
        </w:sectPr>
      </w:pPr>
    </w:p>
    <w:p w14:paraId="06D4D0E1" w14:textId="7DB1433F" w:rsidR="00F76F28" w:rsidRDefault="00F76F28" w:rsidP="00F76F28">
      <w:pPr>
        <w:pStyle w:val="Title"/>
        <w:rPr>
          <w:rFonts w:asciiTheme="minorHAnsi" w:hAnsiTheme="minorHAnsi" w:cstheme="minorHAnsi"/>
          <w:color w:val="FF0000"/>
          <w:sz w:val="28"/>
          <w:szCs w:val="28"/>
          <w:u w:val="none"/>
        </w:rPr>
      </w:pPr>
      <w:bookmarkStart w:id="85" w:name="_Health_and_Safety"/>
      <w:bookmarkStart w:id="86" w:name="_Toc436637103"/>
      <w:bookmarkStart w:id="87" w:name="_Toc503513114"/>
      <w:bookmarkStart w:id="88" w:name="_Ref430701476"/>
      <w:bookmarkEnd w:id="85"/>
      <w:r w:rsidRPr="00630A6C">
        <w:rPr>
          <w:rFonts w:asciiTheme="minorHAnsi" w:hAnsiTheme="minorHAnsi" w:cstheme="minorHAnsi"/>
          <w:sz w:val="28"/>
          <w:szCs w:val="28"/>
          <w:u w:val="none"/>
        </w:rPr>
        <w:lastRenderedPageBreak/>
        <w:t>Waste Management Plan</w:t>
      </w:r>
    </w:p>
    <w:p w14:paraId="2D5E0BB3" w14:textId="77777777" w:rsidR="00F76F28" w:rsidRPr="00630A6C" w:rsidRDefault="00F76F28" w:rsidP="00F76F28">
      <w:pPr>
        <w:pStyle w:val="Title"/>
        <w:jc w:val="left"/>
        <w:rPr>
          <w:rFonts w:asciiTheme="minorHAnsi" w:hAnsiTheme="minorHAnsi" w:cstheme="minorHAnsi"/>
          <w:lang w:eastAsia="en-GB"/>
        </w:rPr>
      </w:pPr>
    </w:p>
    <w:p w14:paraId="0BF3ADB5" w14:textId="77777777" w:rsidR="00F76F28" w:rsidRPr="00630A6C" w:rsidRDefault="00F76F28" w:rsidP="00F76F28">
      <w:pPr>
        <w:jc w:val="center"/>
        <w:rPr>
          <w:rFonts w:asciiTheme="minorHAnsi" w:hAnsiTheme="minorHAnsi" w:cstheme="minorHAnsi"/>
        </w:rPr>
      </w:pPr>
      <w:r w:rsidRPr="00EC47E7">
        <w:rPr>
          <w:rFonts w:asciiTheme="minorHAnsi" w:hAnsiTheme="minorHAnsi" w:cstheme="minorHAnsi"/>
        </w:rPr>
        <w:t xml:space="preserve">All waste and debris created from work activity shall be handled in accordance with this WMP. All </w:t>
      </w:r>
      <w:r>
        <w:rPr>
          <w:rFonts w:asciiTheme="minorHAnsi" w:hAnsiTheme="minorHAnsi" w:cstheme="minorHAnsi"/>
        </w:rPr>
        <w:t>staff</w:t>
      </w:r>
      <w:r w:rsidRPr="00EC47E7">
        <w:rPr>
          <w:rFonts w:asciiTheme="minorHAnsi" w:hAnsiTheme="minorHAnsi" w:cstheme="minorHAnsi"/>
        </w:rPr>
        <w:t xml:space="preserve"> working</w:t>
      </w:r>
      <w:r>
        <w:rPr>
          <w:rFonts w:asciiTheme="minorHAnsi" w:hAnsiTheme="minorHAnsi" w:cstheme="minorHAnsi"/>
        </w:rPr>
        <w:t xml:space="preserve"> on this contract should be</w:t>
      </w:r>
      <w:r w:rsidRPr="00EC47E7">
        <w:rPr>
          <w:rFonts w:asciiTheme="minorHAnsi" w:hAnsiTheme="minorHAnsi" w:cstheme="minorHAnsi"/>
        </w:rPr>
        <w:t xml:space="preserve"> aware of the requirements listed below.</w:t>
      </w:r>
    </w:p>
    <w:p w14:paraId="1E5BA227" w14:textId="77777777" w:rsidR="00F76F28" w:rsidRDefault="00F76F28" w:rsidP="00F76F28"/>
    <w:tbl>
      <w:tblPr>
        <w:tblW w:w="1074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2678"/>
        <w:gridCol w:w="2679"/>
      </w:tblGrid>
      <w:tr w:rsidR="00F76F28" w:rsidRPr="00EC47E7" w14:paraId="7CD7F0AB" w14:textId="77777777" w:rsidTr="7CB774B8">
        <w:trPr>
          <w:trHeight w:val="323"/>
        </w:trPr>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688680" w14:textId="77777777" w:rsidR="00F76F28" w:rsidRPr="00EC47E7" w:rsidRDefault="00F76F28" w:rsidP="005B0CFD">
            <w:pPr>
              <w:jc w:val="center"/>
              <w:rPr>
                <w:rFonts w:asciiTheme="minorHAnsi" w:hAnsiTheme="minorHAnsi" w:cstheme="minorHAnsi"/>
                <w:b/>
              </w:rPr>
            </w:pPr>
            <w:r w:rsidRPr="00EC47E7">
              <w:rPr>
                <w:rFonts w:asciiTheme="minorHAnsi" w:hAnsiTheme="minorHAnsi" w:cstheme="minorHAnsi"/>
                <w:b/>
              </w:rPr>
              <w:t>Responsibilities</w:t>
            </w:r>
          </w:p>
        </w:tc>
        <w:tc>
          <w:tcPr>
            <w:tcW w:w="2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FCB3E8" w14:textId="77777777" w:rsidR="00F76F28" w:rsidRPr="00EC47E7" w:rsidRDefault="00F76F28" w:rsidP="005B0CFD">
            <w:pPr>
              <w:jc w:val="center"/>
              <w:rPr>
                <w:rFonts w:asciiTheme="minorHAnsi" w:hAnsiTheme="minorHAnsi" w:cstheme="minorHAnsi"/>
                <w:b/>
              </w:rPr>
            </w:pPr>
            <w:r>
              <w:rPr>
                <w:rFonts w:asciiTheme="minorHAnsi" w:hAnsiTheme="minorHAnsi" w:cstheme="minorHAnsi"/>
                <w:b/>
              </w:rPr>
              <w:t>Name</w:t>
            </w:r>
          </w:p>
        </w:tc>
        <w:tc>
          <w:tcPr>
            <w:tcW w:w="26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8E8D85" w14:textId="77777777" w:rsidR="00F76F28" w:rsidRPr="00EC47E7" w:rsidRDefault="00F76F28" w:rsidP="005B0CFD">
            <w:pPr>
              <w:jc w:val="center"/>
              <w:rPr>
                <w:rFonts w:asciiTheme="minorHAnsi" w:hAnsiTheme="minorHAnsi" w:cstheme="minorHAnsi"/>
                <w:b/>
              </w:rPr>
            </w:pPr>
            <w:r>
              <w:rPr>
                <w:rFonts w:asciiTheme="minorHAnsi" w:hAnsiTheme="minorHAnsi" w:cstheme="minorHAnsi"/>
                <w:b/>
              </w:rPr>
              <w:t>Number</w:t>
            </w:r>
          </w:p>
        </w:tc>
      </w:tr>
      <w:tr w:rsidR="00F76F28" w:rsidRPr="00630A6C" w14:paraId="18782DF6" w14:textId="77777777" w:rsidTr="7CB774B8">
        <w:trPr>
          <w:trHeight w:val="318"/>
        </w:trPr>
        <w:tc>
          <w:tcPr>
            <w:tcW w:w="5387" w:type="dxa"/>
            <w:tcBorders>
              <w:top w:val="single" w:sz="4" w:space="0" w:color="auto"/>
              <w:left w:val="single" w:sz="4" w:space="0" w:color="auto"/>
              <w:bottom w:val="single" w:sz="4" w:space="0" w:color="auto"/>
              <w:right w:val="single" w:sz="4" w:space="0" w:color="auto"/>
            </w:tcBorders>
          </w:tcPr>
          <w:p w14:paraId="0338C9A9" w14:textId="77777777" w:rsidR="00F76F28" w:rsidRPr="00630A6C" w:rsidRDefault="00F76F28" w:rsidP="005B0CFD">
            <w:pPr>
              <w:rPr>
                <w:rFonts w:asciiTheme="minorHAnsi" w:hAnsiTheme="minorHAnsi" w:cstheme="minorHAnsi"/>
              </w:rPr>
            </w:pPr>
            <w:r>
              <w:rPr>
                <w:rFonts w:asciiTheme="minorHAnsi" w:hAnsiTheme="minorHAnsi" w:cstheme="minorHAnsi"/>
              </w:rPr>
              <w:t>Site/Contract specific contact for waste</w:t>
            </w:r>
          </w:p>
        </w:tc>
        <w:tc>
          <w:tcPr>
            <w:tcW w:w="2678" w:type="dxa"/>
            <w:tcBorders>
              <w:top w:val="single" w:sz="4" w:space="0" w:color="auto"/>
              <w:left w:val="single" w:sz="4" w:space="0" w:color="auto"/>
              <w:bottom w:val="single" w:sz="4" w:space="0" w:color="auto"/>
              <w:right w:val="single" w:sz="4" w:space="0" w:color="auto"/>
            </w:tcBorders>
          </w:tcPr>
          <w:p w14:paraId="349CFD7C" w14:textId="0820AC9C" w:rsidR="00F76F28" w:rsidRPr="00D135A1" w:rsidRDefault="00073007" w:rsidP="7CB774B8">
            <w:pPr>
              <w:rPr>
                <w:rFonts w:asciiTheme="minorHAnsi" w:hAnsiTheme="minorHAnsi" w:cstheme="minorBidi"/>
                <w:color w:val="FF0000"/>
              </w:rPr>
            </w:pPr>
            <w:r w:rsidRPr="00073007">
              <w:rPr>
                <w:rFonts w:asciiTheme="minorHAnsi" w:hAnsiTheme="minorHAnsi" w:cstheme="minorBidi"/>
              </w:rPr>
              <w:t>Mick Moran</w:t>
            </w:r>
          </w:p>
        </w:tc>
        <w:tc>
          <w:tcPr>
            <w:tcW w:w="2679" w:type="dxa"/>
            <w:tcBorders>
              <w:top w:val="single" w:sz="4" w:space="0" w:color="auto"/>
              <w:left w:val="single" w:sz="4" w:space="0" w:color="auto"/>
              <w:bottom w:val="single" w:sz="4" w:space="0" w:color="auto"/>
              <w:right w:val="single" w:sz="4" w:space="0" w:color="auto"/>
            </w:tcBorders>
          </w:tcPr>
          <w:p w14:paraId="05B55485" w14:textId="2E46059A" w:rsidR="0024598B" w:rsidRPr="00630A6C" w:rsidRDefault="00073007" w:rsidP="7CB774B8">
            <w:pPr>
              <w:rPr>
                <w:rFonts w:asciiTheme="minorHAnsi" w:hAnsiTheme="minorHAnsi" w:cstheme="minorBidi"/>
              </w:rPr>
            </w:pPr>
            <w:r>
              <w:rPr>
                <w:rFonts w:asciiTheme="minorHAnsi" w:hAnsiTheme="minorHAnsi" w:cstheme="minorBidi"/>
              </w:rPr>
              <w:t>07887702587</w:t>
            </w:r>
          </w:p>
        </w:tc>
      </w:tr>
      <w:tr w:rsidR="00F76F28" w:rsidRPr="00630A6C" w14:paraId="6AFB89A6" w14:textId="77777777" w:rsidTr="7CB774B8">
        <w:trPr>
          <w:trHeight w:val="318"/>
        </w:trPr>
        <w:tc>
          <w:tcPr>
            <w:tcW w:w="5387" w:type="dxa"/>
            <w:tcBorders>
              <w:top w:val="single" w:sz="4" w:space="0" w:color="auto"/>
              <w:left w:val="single" w:sz="4" w:space="0" w:color="auto"/>
              <w:bottom w:val="single" w:sz="4" w:space="0" w:color="auto"/>
              <w:right w:val="single" w:sz="4" w:space="0" w:color="auto"/>
            </w:tcBorders>
          </w:tcPr>
          <w:p w14:paraId="55880052" w14:textId="77777777" w:rsidR="00F76F28" w:rsidRPr="00630A6C" w:rsidRDefault="00F76F28" w:rsidP="005B0CFD">
            <w:pPr>
              <w:rPr>
                <w:rFonts w:asciiTheme="minorHAnsi" w:hAnsiTheme="minorHAnsi" w:cstheme="minorHAnsi"/>
              </w:rPr>
            </w:pPr>
            <w:proofErr w:type="spellStart"/>
            <w:r>
              <w:rPr>
                <w:rFonts w:asciiTheme="minorHAnsi" w:hAnsiTheme="minorHAnsi" w:cstheme="minorHAnsi"/>
              </w:rPr>
              <w:t>Company wide</w:t>
            </w:r>
            <w:proofErr w:type="spellEnd"/>
            <w:r>
              <w:rPr>
                <w:rFonts w:asciiTheme="minorHAnsi" w:hAnsiTheme="minorHAnsi" w:cstheme="minorHAnsi"/>
              </w:rPr>
              <w:t xml:space="preserve"> contact for waste</w:t>
            </w:r>
          </w:p>
        </w:tc>
        <w:tc>
          <w:tcPr>
            <w:tcW w:w="2678" w:type="dxa"/>
            <w:tcBorders>
              <w:top w:val="single" w:sz="4" w:space="0" w:color="auto"/>
              <w:left w:val="single" w:sz="4" w:space="0" w:color="auto"/>
              <w:bottom w:val="single" w:sz="4" w:space="0" w:color="auto"/>
              <w:right w:val="single" w:sz="4" w:space="0" w:color="auto"/>
            </w:tcBorders>
          </w:tcPr>
          <w:p w14:paraId="5D812E57" w14:textId="77777777" w:rsidR="00F76F28" w:rsidRPr="00630A6C" w:rsidRDefault="00F76F28" w:rsidP="005B0CFD">
            <w:pPr>
              <w:rPr>
                <w:rFonts w:asciiTheme="minorHAnsi" w:hAnsiTheme="minorHAnsi" w:cstheme="minorHAnsi"/>
              </w:rPr>
            </w:pPr>
            <w:r>
              <w:rPr>
                <w:rFonts w:asciiTheme="minorHAnsi" w:hAnsiTheme="minorHAnsi" w:cstheme="minorHAnsi"/>
              </w:rPr>
              <w:t>Ned Maynard</w:t>
            </w:r>
          </w:p>
        </w:tc>
        <w:tc>
          <w:tcPr>
            <w:tcW w:w="2679" w:type="dxa"/>
            <w:tcBorders>
              <w:top w:val="single" w:sz="4" w:space="0" w:color="auto"/>
              <w:left w:val="single" w:sz="4" w:space="0" w:color="auto"/>
              <w:bottom w:val="single" w:sz="4" w:space="0" w:color="auto"/>
              <w:right w:val="single" w:sz="4" w:space="0" w:color="auto"/>
            </w:tcBorders>
          </w:tcPr>
          <w:p w14:paraId="3FDBB6AB" w14:textId="77777777" w:rsidR="00F76F28" w:rsidRPr="00630A6C" w:rsidRDefault="00F76F28" w:rsidP="005B0CFD">
            <w:pPr>
              <w:rPr>
                <w:rFonts w:asciiTheme="minorHAnsi" w:hAnsiTheme="minorHAnsi" w:cstheme="minorHAnsi"/>
              </w:rPr>
            </w:pPr>
            <w:r>
              <w:rPr>
                <w:rFonts w:asciiTheme="minorHAnsi" w:hAnsiTheme="minorHAnsi" w:cstheme="minorHAnsi"/>
              </w:rPr>
              <w:t>0203 597 2185</w:t>
            </w:r>
          </w:p>
        </w:tc>
      </w:tr>
      <w:tr w:rsidR="00073007" w:rsidRPr="00630A6C" w14:paraId="37E51319" w14:textId="77777777" w:rsidTr="7CB774B8">
        <w:trPr>
          <w:trHeight w:val="318"/>
        </w:trPr>
        <w:tc>
          <w:tcPr>
            <w:tcW w:w="5387" w:type="dxa"/>
            <w:tcBorders>
              <w:top w:val="single" w:sz="4" w:space="0" w:color="auto"/>
              <w:left w:val="single" w:sz="4" w:space="0" w:color="auto"/>
              <w:bottom w:val="single" w:sz="4" w:space="0" w:color="auto"/>
              <w:right w:val="single" w:sz="4" w:space="0" w:color="auto"/>
            </w:tcBorders>
          </w:tcPr>
          <w:p w14:paraId="4EDC82BD" w14:textId="77777777" w:rsidR="00073007" w:rsidRDefault="00073007" w:rsidP="00073007">
            <w:pPr>
              <w:rPr>
                <w:rFonts w:asciiTheme="minorHAnsi" w:hAnsiTheme="minorHAnsi" w:cstheme="minorHAnsi"/>
              </w:rPr>
            </w:pPr>
            <w:r>
              <w:rPr>
                <w:rFonts w:asciiTheme="minorHAnsi" w:hAnsiTheme="minorHAnsi" w:cstheme="minorHAnsi"/>
              </w:rPr>
              <w:t xml:space="preserve">Who submits Waste Transfer Notes </w:t>
            </w:r>
          </w:p>
        </w:tc>
        <w:tc>
          <w:tcPr>
            <w:tcW w:w="2678" w:type="dxa"/>
            <w:tcBorders>
              <w:top w:val="single" w:sz="4" w:space="0" w:color="auto"/>
              <w:left w:val="single" w:sz="4" w:space="0" w:color="auto"/>
              <w:bottom w:val="single" w:sz="4" w:space="0" w:color="auto"/>
              <w:right w:val="single" w:sz="4" w:space="0" w:color="auto"/>
            </w:tcBorders>
          </w:tcPr>
          <w:p w14:paraId="7C9079FA" w14:textId="2F209506" w:rsidR="00073007" w:rsidRPr="00D135A1" w:rsidRDefault="00073007" w:rsidP="00073007">
            <w:pPr>
              <w:rPr>
                <w:rFonts w:asciiTheme="minorHAnsi" w:hAnsiTheme="minorHAnsi" w:cstheme="minorBidi"/>
                <w:color w:val="FF0000"/>
              </w:rPr>
            </w:pPr>
            <w:r w:rsidRPr="00073007">
              <w:rPr>
                <w:rFonts w:asciiTheme="minorHAnsi" w:hAnsiTheme="minorHAnsi" w:cstheme="minorBidi"/>
              </w:rPr>
              <w:t>Mick Moran</w:t>
            </w:r>
          </w:p>
        </w:tc>
        <w:tc>
          <w:tcPr>
            <w:tcW w:w="2679" w:type="dxa"/>
            <w:tcBorders>
              <w:top w:val="single" w:sz="4" w:space="0" w:color="auto"/>
              <w:left w:val="single" w:sz="4" w:space="0" w:color="auto"/>
              <w:bottom w:val="single" w:sz="4" w:space="0" w:color="auto"/>
              <w:right w:val="single" w:sz="4" w:space="0" w:color="auto"/>
            </w:tcBorders>
          </w:tcPr>
          <w:p w14:paraId="4DA46C8C" w14:textId="33DA4636" w:rsidR="00073007" w:rsidRPr="00630A6C" w:rsidRDefault="00073007" w:rsidP="00073007">
            <w:pPr>
              <w:rPr>
                <w:rFonts w:asciiTheme="minorHAnsi" w:hAnsiTheme="minorHAnsi" w:cstheme="minorHAnsi"/>
              </w:rPr>
            </w:pPr>
            <w:r>
              <w:rPr>
                <w:rFonts w:asciiTheme="minorHAnsi" w:hAnsiTheme="minorHAnsi" w:cstheme="minorBidi"/>
              </w:rPr>
              <w:t>07887702587</w:t>
            </w:r>
          </w:p>
        </w:tc>
      </w:tr>
    </w:tbl>
    <w:p w14:paraId="6A1A708F" w14:textId="77777777" w:rsidR="00F76F28" w:rsidRDefault="00F76F28" w:rsidP="00F76F28"/>
    <w:p w14:paraId="2B34DCF1" w14:textId="77777777" w:rsidR="00073007" w:rsidRDefault="00073007" w:rsidP="00F76F28"/>
    <w:p w14:paraId="54F2A23A" w14:textId="651A9A3F" w:rsidR="00073007" w:rsidRDefault="00073007" w:rsidP="00F76F28">
      <w:r>
        <w:t xml:space="preserve">All general building waste to be removed and stored in the skip within the site compound until collected and disposed of by </w:t>
      </w:r>
      <w:proofErr w:type="spellStart"/>
      <w:r>
        <w:t>Reconomy</w:t>
      </w:r>
      <w:proofErr w:type="spellEnd"/>
      <w:r>
        <w:t xml:space="preserve"> Connect Skip Hire. </w:t>
      </w:r>
    </w:p>
    <w:p w14:paraId="687DE015" w14:textId="054A54DD" w:rsidR="00073007" w:rsidRDefault="00073007" w:rsidP="00F76F28">
      <w:r>
        <w:t xml:space="preserve">Excavated material to be stored and then disposed of by wait and load waste removal contractor – employed by </w:t>
      </w:r>
      <w:proofErr w:type="spellStart"/>
      <w:r>
        <w:t>Firt</w:t>
      </w:r>
      <w:proofErr w:type="spellEnd"/>
      <w:r>
        <w:t xml:space="preserve"> Choice (Groundworks contractor)</w:t>
      </w:r>
    </w:p>
    <w:p w14:paraId="2E790A3C" w14:textId="0F73F5A5" w:rsidR="00073007" w:rsidRDefault="00073007" w:rsidP="00F76F28">
      <w:r>
        <w:t xml:space="preserve">Any licensed ACM’s to be removed and disposed of by licensed asbestos removal contractor. </w:t>
      </w:r>
    </w:p>
    <w:p w14:paraId="0EF43A26" w14:textId="77777777" w:rsidR="005B0CFD" w:rsidRDefault="005B0CFD" w:rsidP="003E2206">
      <w:pPr>
        <w:pStyle w:val="Heading1"/>
      </w:pPr>
    </w:p>
    <w:p w14:paraId="4A6784EB" w14:textId="77777777" w:rsidR="005B0CFD" w:rsidRDefault="005B0CFD" w:rsidP="003E2206">
      <w:pPr>
        <w:pStyle w:val="Heading1"/>
      </w:pPr>
    </w:p>
    <w:p w14:paraId="0062FF4C" w14:textId="77777777" w:rsidR="005B0CFD" w:rsidRDefault="005B0CFD" w:rsidP="003E2206">
      <w:pPr>
        <w:pStyle w:val="Heading1"/>
      </w:pPr>
    </w:p>
    <w:p w14:paraId="70E8A481" w14:textId="77777777" w:rsidR="006B638D" w:rsidRDefault="006B638D" w:rsidP="003E2206">
      <w:pPr>
        <w:pStyle w:val="Heading1"/>
      </w:pPr>
    </w:p>
    <w:p w14:paraId="27FBD4EA" w14:textId="77777777" w:rsidR="006B638D" w:rsidRDefault="006B638D" w:rsidP="006B638D"/>
    <w:p w14:paraId="19909A7D" w14:textId="77777777" w:rsidR="00484CDF" w:rsidRDefault="00484CDF" w:rsidP="006B638D"/>
    <w:p w14:paraId="498DE208" w14:textId="77777777" w:rsidR="00073007" w:rsidRDefault="00073007" w:rsidP="003E2206">
      <w:pPr>
        <w:pStyle w:val="Heading1"/>
      </w:pPr>
    </w:p>
    <w:p w14:paraId="2477319C" w14:textId="77777777" w:rsidR="00073007" w:rsidRPr="00073007" w:rsidRDefault="00073007" w:rsidP="00073007"/>
    <w:p w14:paraId="03E8E70F" w14:textId="7731B8DD" w:rsidR="00C32980" w:rsidRPr="00C32980" w:rsidRDefault="00C32980" w:rsidP="003E2206">
      <w:pPr>
        <w:pStyle w:val="Heading1"/>
      </w:pPr>
      <w:r w:rsidRPr="00C32980">
        <w:lastRenderedPageBreak/>
        <w:t>Health and Safety File (O&amp;M Manual)</w:t>
      </w:r>
      <w:bookmarkEnd w:id="86"/>
      <w:bookmarkEnd w:id="87"/>
    </w:p>
    <w:p w14:paraId="18F4DBD4" w14:textId="77777777" w:rsidR="00C32980" w:rsidRPr="00C32980" w:rsidRDefault="00C32980" w:rsidP="00C32980"/>
    <w:p w14:paraId="04A22265" w14:textId="77777777" w:rsidR="00C32980" w:rsidRPr="0096707D" w:rsidRDefault="00C32980" w:rsidP="00C32980">
      <w:pPr>
        <w:rPr>
          <w:rFonts w:ascii="Arial" w:hAnsi="Arial" w:cs="Arial"/>
        </w:rPr>
      </w:pPr>
      <w:r w:rsidRPr="0096707D">
        <w:rPr>
          <w:rFonts w:ascii="Arial" w:hAnsi="Arial" w:cs="Arial"/>
        </w:rPr>
        <w:t xml:space="preserve">The health and safety file is defined as a file appropriate to the characteristics of the project, containing relevant health and safety information to be </w:t>
      </w:r>
      <w:proofErr w:type="gramStart"/>
      <w:r w:rsidRPr="0096707D">
        <w:rPr>
          <w:rFonts w:ascii="Arial" w:hAnsi="Arial" w:cs="Arial"/>
        </w:rPr>
        <w:t>taken into account</w:t>
      </w:r>
      <w:proofErr w:type="gramEnd"/>
      <w:r w:rsidRPr="0096707D">
        <w:rPr>
          <w:rFonts w:ascii="Arial" w:hAnsi="Arial" w:cs="Arial"/>
        </w:rPr>
        <w:t xml:space="preserve"> during any subsequent projects. The file must be prepared by the Principal Designer.</w:t>
      </w:r>
    </w:p>
    <w:p w14:paraId="5B0E3004" w14:textId="77777777" w:rsidR="00C32980" w:rsidRPr="0096707D" w:rsidRDefault="00C32980" w:rsidP="00C32980">
      <w:pPr>
        <w:rPr>
          <w:rFonts w:ascii="Arial" w:hAnsi="Arial" w:cs="Arial"/>
        </w:rPr>
      </w:pPr>
      <w:r w:rsidRPr="0096707D">
        <w:rPr>
          <w:rFonts w:ascii="Arial" w:hAnsi="Arial" w:cs="Arial"/>
        </w:rPr>
        <w:t xml:space="preserve">This information must be provided by </w:t>
      </w:r>
      <w:r w:rsidRPr="0096707D">
        <w:rPr>
          <w:rFonts w:ascii="Arial" w:hAnsi="Arial" w:cs="Arial"/>
          <w:u w:val="single"/>
        </w:rPr>
        <w:t>all</w:t>
      </w:r>
      <w:r w:rsidRPr="0096707D">
        <w:rPr>
          <w:rFonts w:ascii="Arial" w:hAnsi="Arial" w:cs="Arial"/>
        </w:rPr>
        <w:t xml:space="preserve"> contractors involved in the project and must be presented to Axis Europe as soon as the works complete.</w:t>
      </w:r>
    </w:p>
    <w:p w14:paraId="4A54F38D" w14:textId="77777777" w:rsidR="00C32980" w:rsidRPr="0096707D" w:rsidRDefault="00C32980" w:rsidP="00C32980">
      <w:pPr>
        <w:rPr>
          <w:rFonts w:ascii="Arial" w:hAnsi="Arial" w:cs="Arial"/>
        </w:rPr>
      </w:pPr>
      <w:r w:rsidRPr="0096707D">
        <w:rPr>
          <w:rFonts w:ascii="Arial" w:hAnsi="Arial" w:cs="Arial"/>
        </w:rPr>
        <w:t>Axis Europe must collate all the relevant information and present it to the PD in a timely manner in the format requested by the Client.</w:t>
      </w:r>
    </w:p>
    <w:p w14:paraId="381049DB" w14:textId="77777777" w:rsidR="00C32980" w:rsidRPr="0096707D" w:rsidRDefault="00C32980" w:rsidP="00C32980">
      <w:pPr>
        <w:rPr>
          <w:rFonts w:ascii="Arial" w:hAnsi="Arial" w:cs="Arial"/>
        </w:rPr>
      </w:pPr>
      <w:r w:rsidRPr="0096707D">
        <w:rPr>
          <w:rFonts w:ascii="Arial" w:hAnsi="Arial" w:cs="Arial"/>
        </w:rPr>
        <w:t xml:space="preserve">The file must contain information about the current project likely to be needed to ensure health and safety during any subsequent work, such as maintenance, cleaning, refurbishment or demolition. When preparing the health and safety file, information on the following should </w:t>
      </w:r>
      <w:r w:rsidR="002E13DB" w:rsidRPr="0096707D">
        <w:rPr>
          <w:rFonts w:ascii="Arial" w:hAnsi="Arial" w:cs="Arial"/>
        </w:rPr>
        <w:t xml:space="preserve">be </w:t>
      </w:r>
      <w:r w:rsidRPr="0096707D">
        <w:rPr>
          <w:rFonts w:ascii="Arial" w:hAnsi="Arial" w:cs="Arial"/>
        </w:rPr>
        <w:t>considered for inclusion:</w:t>
      </w:r>
    </w:p>
    <w:p w14:paraId="63EE2408"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A brief description of the work carried out</w:t>
      </w:r>
    </w:p>
    <w:p w14:paraId="41E94011"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Any hazards that have not been eliminated through the design and construction processes, and how they have been addressed (e.g. surveys or other information concerning asbestos or contaminated land)</w:t>
      </w:r>
    </w:p>
    <w:p w14:paraId="2C4B9B00"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Key structural principles (e.g. bracing, sources of substantial stored energy – including pre or post tensioned members) and safe working loads for floors and roofs</w:t>
      </w:r>
    </w:p>
    <w:p w14:paraId="6B862C22"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Hazardous materials used (e.g. lead paints and special coatings)</w:t>
      </w:r>
    </w:p>
    <w:p w14:paraId="15580C17"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Information regarding the removal or dismantling or installed plant and equipment (e.g. any special arrangements for lifting such equipment)</w:t>
      </w:r>
    </w:p>
    <w:p w14:paraId="6DD48C05"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Health and safety information about equipment provided for cleaning or maintaining the structure</w:t>
      </w:r>
    </w:p>
    <w:p w14:paraId="0E0C8877"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 xml:space="preserve">The nature, location and markings of significant services, including underground cables, gas supply equipment, </w:t>
      </w:r>
      <w:proofErr w:type="spellStart"/>
      <w:r w:rsidRPr="0096707D">
        <w:rPr>
          <w:rFonts w:ascii="Arial" w:hAnsi="Arial" w:cs="Arial"/>
        </w:rPr>
        <w:t>fire fighting</w:t>
      </w:r>
      <w:proofErr w:type="spellEnd"/>
      <w:r w:rsidRPr="0096707D">
        <w:rPr>
          <w:rFonts w:ascii="Arial" w:hAnsi="Arial" w:cs="Arial"/>
        </w:rPr>
        <w:t xml:space="preserve"> services etc.</w:t>
      </w:r>
    </w:p>
    <w:p w14:paraId="11DBFF65"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Information and as built drawings of the building, it’s plant and equipment (e.g. the means of safe access to and from service voids and fire doors)</w:t>
      </w:r>
    </w:p>
    <w:p w14:paraId="3FE18814" w14:textId="77777777" w:rsidR="00C32980" w:rsidRPr="0096707D" w:rsidRDefault="00C32980" w:rsidP="00C32980">
      <w:pPr>
        <w:rPr>
          <w:rFonts w:ascii="Arial" w:hAnsi="Arial" w:cs="Arial"/>
        </w:rPr>
      </w:pPr>
      <w:r w:rsidRPr="0096707D">
        <w:rPr>
          <w:rFonts w:ascii="Arial" w:hAnsi="Arial" w:cs="Arial"/>
        </w:rPr>
        <w:t>-</w:t>
      </w:r>
      <w:r w:rsidRPr="0096707D">
        <w:rPr>
          <w:rFonts w:ascii="Arial" w:hAnsi="Arial" w:cs="Arial"/>
        </w:rPr>
        <w:tab/>
        <w:t>Hazards in dismantling or demolition</w:t>
      </w:r>
    </w:p>
    <w:p w14:paraId="4A2E3E8F" w14:textId="77777777" w:rsidR="00C32980" w:rsidRDefault="00C32980" w:rsidP="00C32980"/>
    <w:p w14:paraId="6B22BEE0" w14:textId="77777777" w:rsidR="005B0CFD" w:rsidRDefault="005B0CFD" w:rsidP="00C32980">
      <w:pPr>
        <w:rPr>
          <w:rFonts w:ascii="Cambria" w:eastAsia="Times New Roman" w:hAnsi="Cambria"/>
          <w:color w:val="365F91"/>
          <w:sz w:val="28"/>
          <w:szCs w:val="28"/>
        </w:rPr>
      </w:pPr>
    </w:p>
    <w:p w14:paraId="2F0189CB" w14:textId="77777777" w:rsidR="005B0CFD" w:rsidRDefault="005B0CFD" w:rsidP="00C32980">
      <w:pPr>
        <w:rPr>
          <w:rFonts w:ascii="Cambria" w:eastAsia="Times New Roman" w:hAnsi="Cambria"/>
          <w:color w:val="365F91"/>
          <w:sz w:val="28"/>
          <w:szCs w:val="28"/>
        </w:rPr>
      </w:pPr>
    </w:p>
    <w:p w14:paraId="690FF24E" w14:textId="77777777" w:rsidR="00C32980" w:rsidRPr="00D7317E" w:rsidRDefault="00C32980" w:rsidP="00E74C3A">
      <w:pPr>
        <w:ind w:left="360"/>
        <w:rPr>
          <w:rFonts w:ascii="Arial" w:eastAsia="Times New Roman" w:hAnsi="Arial"/>
          <w:b/>
          <w:bCs/>
          <w:sz w:val="28"/>
          <w:szCs w:val="28"/>
        </w:rPr>
      </w:pPr>
      <w:bookmarkStart w:id="89" w:name="_Toc436637104"/>
      <w:r w:rsidRPr="00D7317E">
        <w:rPr>
          <w:rFonts w:ascii="Arial" w:eastAsia="Times New Roman" w:hAnsi="Arial"/>
          <w:b/>
          <w:bCs/>
          <w:sz w:val="28"/>
          <w:szCs w:val="28"/>
        </w:rPr>
        <w:lastRenderedPageBreak/>
        <w:t>Appendix</w:t>
      </w:r>
      <w:r w:rsidR="00316275" w:rsidRPr="00D7317E">
        <w:rPr>
          <w:rFonts w:ascii="Arial" w:eastAsia="Times New Roman" w:hAnsi="Arial"/>
          <w:b/>
          <w:bCs/>
          <w:sz w:val="28"/>
          <w:szCs w:val="28"/>
        </w:rPr>
        <w:t xml:space="preserve"> </w:t>
      </w:r>
      <w:r w:rsidRPr="00D7317E">
        <w:rPr>
          <w:rFonts w:ascii="Arial" w:eastAsia="Times New Roman" w:hAnsi="Arial"/>
          <w:b/>
          <w:bCs/>
          <w:sz w:val="28"/>
          <w:szCs w:val="28"/>
        </w:rPr>
        <w:t>1- Summary of roles and duties under CDM Regulations 2015</w:t>
      </w:r>
      <w:bookmarkEnd w:id="88"/>
    </w:p>
    <w:tbl>
      <w:tblPr>
        <w:tblW w:w="8887" w:type="dxa"/>
        <w:tblInd w:w="108" w:type="dxa"/>
        <w:tblLayout w:type="fixed"/>
        <w:tblLook w:val="0000" w:firstRow="0" w:lastRow="0" w:firstColumn="0" w:lastColumn="0" w:noHBand="0" w:noVBand="0"/>
      </w:tblPr>
      <w:tblGrid>
        <w:gridCol w:w="2869"/>
        <w:gridCol w:w="6018"/>
      </w:tblGrid>
      <w:tr w:rsidR="00C32980" w:rsidRPr="00D7317E" w14:paraId="00CF1ED6" w14:textId="77777777" w:rsidTr="00D7317E">
        <w:tc>
          <w:tcPr>
            <w:tcW w:w="2869" w:type="dxa"/>
            <w:tcBorders>
              <w:top w:val="single" w:sz="12" w:space="0" w:color="auto"/>
              <w:left w:val="single" w:sz="12" w:space="0" w:color="auto"/>
              <w:bottom w:val="single" w:sz="12" w:space="0" w:color="auto"/>
              <w:right w:val="single" w:sz="12" w:space="0" w:color="auto"/>
            </w:tcBorders>
            <w:shd w:val="clear" w:color="auto" w:fill="BFBFBF"/>
          </w:tcPr>
          <w:bookmarkEnd w:id="89"/>
          <w:p w14:paraId="23CF9811" w14:textId="77777777" w:rsidR="00C32980" w:rsidRPr="00D7317E" w:rsidRDefault="00C32980" w:rsidP="00C32980">
            <w:pPr>
              <w:jc w:val="both"/>
              <w:rPr>
                <w:rFonts w:ascii="Arial" w:hAnsi="Arial" w:cs="Arial"/>
                <w:sz w:val="20"/>
              </w:rPr>
            </w:pPr>
            <w:r w:rsidRPr="00D7317E">
              <w:rPr>
                <w:rFonts w:ascii="Arial" w:hAnsi="Arial" w:cs="Arial"/>
                <w:sz w:val="20"/>
              </w:rPr>
              <w:t>CDM Duty holder</w:t>
            </w:r>
          </w:p>
        </w:tc>
        <w:tc>
          <w:tcPr>
            <w:tcW w:w="6018" w:type="dxa"/>
            <w:tcBorders>
              <w:top w:val="single" w:sz="12" w:space="0" w:color="auto"/>
              <w:left w:val="single" w:sz="12" w:space="0" w:color="auto"/>
              <w:bottom w:val="single" w:sz="12" w:space="0" w:color="auto"/>
              <w:right w:val="single" w:sz="12" w:space="0" w:color="auto"/>
            </w:tcBorders>
            <w:shd w:val="clear" w:color="auto" w:fill="BFBFBF"/>
          </w:tcPr>
          <w:p w14:paraId="6E099612"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Summary of role/main duties</w:t>
            </w:r>
          </w:p>
        </w:tc>
      </w:tr>
      <w:tr w:rsidR="00C32980" w:rsidRPr="00D7317E" w14:paraId="2475988B" w14:textId="77777777" w:rsidTr="00D7317E">
        <w:tc>
          <w:tcPr>
            <w:tcW w:w="2869" w:type="dxa"/>
            <w:tcBorders>
              <w:top w:val="single" w:sz="12" w:space="0" w:color="auto"/>
              <w:left w:val="single" w:sz="12" w:space="0" w:color="auto"/>
              <w:bottom w:val="single" w:sz="12" w:space="0" w:color="auto"/>
              <w:right w:val="single" w:sz="12" w:space="0" w:color="auto"/>
            </w:tcBorders>
            <w:shd w:val="clear" w:color="auto" w:fill="D9D9D9"/>
          </w:tcPr>
          <w:p w14:paraId="24DEB99B" w14:textId="77777777" w:rsidR="00C32980" w:rsidRPr="00D7317E" w:rsidRDefault="00C32980" w:rsidP="00C32980">
            <w:pPr>
              <w:jc w:val="both"/>
              <w:rPr>
                <w:rFonts w:ascii="Arial" w:hAnsi="Arial" w:cs="Arial"/>
                <w:sz w:val="20"/>
              </w:rPr>
            </w:pPr>
            <w:r w:rsidRPr="00D7317E">
              <w:rPr>
                <w:rFonts w:ascii="Arial" w:hAnsi="Arial" w:cs="Arial"/>
                <w:b/>
                <w:sz w:val="20"/>
              </w:rPr>
              <w:t>Clients</w:t>
            </w:r>
            <w:r w:rsidRPr="00D7317E">
              <w:rPr>
                <w:rFonts w:ascii="Arial" w:hAnsi="Arial" w:cs="Arial"/>
                <w:sz w:val="20"/>
              </w:rPr>
              <w:t xml:space="preserve"> are organisations or individuals for whom a construction project is carried out</w:t>
            </w:r>
          </w:p>
        </w:tc>
        <w:tc>
          <w:tcPr>
            <w:tcW w:w="6018" w:type="dxa"/>
            <w:tcBorders>
              <w:top w:val="single" w:sz="12" w:space="0" w:color="auto"/>
              <w:left w:val="single" w:sz="12" w:space="0" w:color="auto"/>
              <w:bottom w:val="single" w:sz="12" w:space="0" w:color="auto"/>
              <w:right w:val="single" w:sz="12" w:space="0" w:color="auto"/>
            </w:tcBorders>
            <w:shd w:val="clear" w:color="auto" w:fill="D9D9D9"/>
          </w:tcPr>
          <w:p w14:paraId="0F833C31" w14:textId="77777777" w:rsidR="00C32980" w:rsidRPr="00D7317E" w:rsidRDefault="00C32980" w:rsidP="00C32980">
            <w:pPr>
              <w:ind w:left="360" w:hanging="360"/>
              <w:jc w:val="both"/>
              <w:rPr>
                <w:rFonts w:ascii="Arial" w:hAnsi="Arial" w:cs="Arial"/>
                <w:sz w:val="20"/>
              </w:rPr>
            </w:pPr>
            <w:r w:rsidRPr="00D7317E">
              <w:rPr>
                <w:rFonts w:ascii="Arial" w:hAnsi="Arial" w:cs="Arial"/>
                <w:sz w:val="20"/>
              </w:rPr>
              <w:t>Make suitable arrangements for managing a project. This includes:</w:t>
            </w:r>
          </w:p>
          <w:p w14:paraId="38A8CA5A"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Other duty holders are appointed</w:t>
            </w:r>
          </w:p>
          <w:p w14:paraId="3E67B6C6"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Sufficient time and resources are allocated</w:t>
            </w:r>
          </w:p>
          <w:p w14:paraId="2BDBA472" w14:textId="77777777" w:rsidR="00C32980" w:rsidRPr="00D7317E" w:rsidRDefault="00C32980" w:rsidP="00C32980">
            <w:pPr>
              <w:spacing w:after="0" w:line="240" w:lineRule="auto"/>
              <w:jc w:val="both"/>
              <w:rPr>
                <w:rFonts w:ascii="Arial" w:hAnsi="Arial" w:cs="Arial"/>
                <w:sz w:val="20"/>
              </w:rPr>
            </w:pPr>
          </w:p>
          <w:p w14:paraId="24406D14" w14:textId="77777777" w:rsidR="00C32980" w:rsidRPr="00D7317E" w:rsidRDefault="00C32980" w:rsidP="00C32980">
            <w:pPr>
              <w:ind w:left="360" w:hanging="360"/>
              <w:jc w:val="both"/>
              <w:rPr>
                <w:rFonts w:ascii="Arial" w:hAnsi="Arial" w:cs="Arial"/>
                <w:sz w:val="20"/>
              </w:rPr>
            </w:pPr>
            <w:r w:rsidRPr="00D7317E">
              <w:rPr>
                <w:rFonts w:ascii="Arial" w:hAnsi="Arial" w:cs="Arial"/>
                <w:sz w:val="20"/>
              </w:rPr>
              <w:t>Make sure</w:t>
            </w:r>
          </w:p>
          <w:p w14:paraId="56A54C91"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Relevant information is prepared and provided to other duty holders</w:t>
            </w:r>
          </w:p>
          <w:p w14:paraId="1E772846"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The principal designer and principal contractor carry out their duties</w:t>
            </w:r>
          </w:p>
          <w:p w14:paraId="5C50D7D9"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Welfare facilities are provided</w:t>
            </w:r>
          </w:p>
        </w:tc>
      </w:tr>
      <w:tr w:rsidR="00C32980" w:rsidRPr="00D7317E" w14:paraId="09EBC9A1" w14:textId="77777777" w:rsidTr="00D7317E">
        <w:tc>
          <w:tcPr>
            <w:tcW w:w="2869" w:type="dxa"/>
            <w:tcBorders>
              <w:top w:val="single" w:sz="12" w:space="0" w:color="auto"/>
              <w:left w:val="single" w:sz="12" w:space="0" w:color="auto"/>
              <w:bottom w:val="single" w:sz="12" w:space="0" w:color="auto"/>
              <w:right w:val="single" w:sz="12" w:space="0" w:color="auto"/>
            </w:tcBorders>
            <w:shd w:val="clear" w:color="auto" w:fill="D9D9D9"/>
          </w:tcPr>
          <w:p w14:paraId="4E69D7E0" w14:textId="77777777" w:rsidR="00C32980" w:rsidRPr="00D7317E" w:rsidRDefault="00C32980" w:rsidP="00C32980">
            <w:pPr>
              <w:jc w:val="both"/>
              <w:rPr>
                <w:rFonts w:ascii="Arial" w:hAnsi="Arial" w:cs="Arial"/>
                <w:sz w:val="20"/>
              </w:rPr>
            </w:pPr>
            <w:r w:rsidRPr="00D7317E">
              <w:rPr>
                <w:rFonts w:ascii="Arial" w:hAnsi="Arial" w:cs="Arial"/>
                <w:b/>
                <w:sz w:val="20"/>
              </w:rPr>
              <w:t>Designers</w:t>
            </w:r>
            <w:r w:rsidRPr="00D7317E">
              <w:rPr>
                <w:rFonts w:ascii="Arial" w:hAnsi="Arial" w:cs="Arial"/>
                <w:sz w:val="20"/>
              </w:rPr>
              <w:t xml:space="preserve"> are those, who as part of a business prepare or modify designs for a building, product or system relating to construction work</w:t>
            </w:r>
          </w:p>
        </w:tc>
        <w:tc>
          <w:tcPr>
            <w:tcW w:w="6018" w:type="dxa"/>
            <w:tcBorders>
              <w:top w:val="single" w:sz="12" w:space="0" w:color="auto"/>
              <w:left w:val="single" w:sz="12" w:space="0" w:color="auto"/>
              <w:bottom w:val="single" w:sz="12" w:space="0" w:color="auto"/>
              <w:right w:val="single" w:sz="12" w:space="0" w:color="auto"/>
            </w:tcBorders>
            <w:shd w:val="clear" w:color="auto" w:fill="D9D9D9"/>
          </w:tcPr>
          <w:p w14:paraId="4D8B7BE0"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When preparing or modifying designs, to eliminate, reduce or control foreseeable risks that may arise during</w:t>
            </w:r>
          </w:p>
          <w:p w14:paraId="7B1C0F7F"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Construction and</w:t>
            </w:r>
          </w:p>
          <w:p w14:paraId="7E8B7424"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The maintenance and use of a building once it is built</w:t>
            </w:r>
          </w:p>
          <w:p w14:paraId="46F396C4"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Provide information to other members of the project team to help them fulfil their duties</w:t>
            </w:r>
          </w:p>
        </w:tc>
      </w:tr>
      <w:tr w:rsidR="00C32980" w:rsidRPr="00D7317E" w14:paraId="7C1B7BDA" w14:textId="77777777" w:rsidTr="00D7317E">
        <w:tc>
          <w:tcPr>
            <w:tcW w:w="2869" w:type="dxa"/>
            <w:tcBorders>
              <w:top w:val="single" w:sz="12" w:space="0" w:color="auto"/>
              <w:left w:val="single" w:sz="12" w:space="0" w:color="auto"/>
              <w:bottom w:val="single" w:sz="12" w:space="0" w:color="auto"/>
              <w:right w:val="single" w:sz="12" w:space="0" w:color="auto"/>
            </w:tcBorders>
            <w:shd w:val="clear" w:color="auto" w:fill="D9D9D9"/>
          </w:tcPr>
          <w:p w14:paraId="35A2D299" w14:textId="77777777" w:rsidR="00C32980" w:rsidRPr="00D7317E" w:rsidRDefault="00C32980" w:rsidP="00C32980">
            <w:pPr>
              <w:jc w:val="both"/>
              <w:rPr>
                <w:rFonts w:ascii="Arial" w:hAnsi="Arial" w:cs="Arial"/>
                <w:sz w:val="20"/>
              </w:rPr>
            </w:pPr>
            <w:r w:rsidRPr="00D7317E">
              <w:rPr>
                <w:rFonts w:ascii="Arial" w:hAnsi="Arial" w:cs="Arial"/>
                <w:b/>
                <w:sz w:val="20"/>
              </w:rPr>
              <w:t>Principal Designers</w:t>
            </w:r>
            <w:r w:rsidRPr="00D7317E">
              <w:rPr>
                <w:rFonts w:ascii="Arial" w:hAnsi="Arial" w:cs="Arial"/>
                <w:sz w:val="20"/>
              </w:rPr>
              <w:t xml:space="preserve"> are designers appointed by the client in projects involving more than one contractor. They can be an organisation or an individual with sufficient knowledge, experience and ability to carry out the role</w:t>
            </w:r>
          </w:p>
        </w:tc>
        <w:tc>
          <w:tcPr>
            <w:tcW w:w="6018" w:type="dxa"/>
            <w:tcBorders>
              <w:top w:val="single" w:sz="12" w:space="0" w:color="auto"/>
              <w:left w:val="single" w:sz="12" w:space="0" w:color="auto"/>
              <w:bottom w:val="single" w:sz="12" w:space="0" w:color="auto"/>
              <w:right w:val="single" w:sz="12" w:space="0" w:color="auto"/>
            </w:tcBorders>
            <w:shd w:val="clear" w:color="auto" w:fill="D9D9D9"/>
          </w:tcPr>
          <w:p w14:paraId="4275F865"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Plan, manage, monitor and coordinate health and safety in the pre-construction phase of a project</w:t>
            </w:r>
          </w:p>
          <w:p w14:paraId="42C7191A"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This includes</w:t>
            </w:r>
          </w:p>
          <w:p w14:paraId="6B1ACF30"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Identifying, eliminating or controlling foreseeable risks</w:t>
            </w:r>
          </w:p>
          <w:p w14:paraId="7E8B4EFB"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Ensuring designers carry out their duties</w:t>
            </w:r>
          </w:p>
          <w:p w14:paraId="4161FEC6"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Prepare and provide relevant information to other duty holders</w:t>
            </w:r>
          </w:p>
          <w:p w14:paraId="6777DB0D"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Provide relevant information to the principal contractor to help them plan, manager, monitor and coordinate health and safety in the construction phase</w:t>
            </w:r>
          </w:p>
        </w:tc>
      </w:tr>
      <w:tr w:rsidR="00C32980" w:rsidRPr="00D7317E" w14:paraId="36CB9D46" w14:textId="77777777" w:rsidTr="00D7317E">
        <w:tc>
          <w:tcPr>
            <w:tcW w:w="2869" w:type="dxa"/>
            <w:tcBorders>
              <w:top w:val="single" w:sz="12" w:space="0" w:color="auto"/>
              <w:left w:val="single" w:sz="12" w:space="0" w:color="auto"/>
              <w:bottom w:val="single" w:sz="12" w:space="0" w:color="auto"/>
              <w:right w:val="single" w:sz="12" w:space="0" w:color="auto"/>
            </w:tcBorders>
            <w:shd w:val="clear" w:color="auto" w:fill="D9D9D9"/>
          </w:tcPr>
          <w:p w14:paraId="456B5D3F" w14:textId="77777777" w:rsidR="00C32980" w:rsidRPr="00D7317E" w:rsidRDefault="00C32980" w:rsidP="00C32980">
            <w:pPr>
              <w:jc w:val="both"/>
              <w:rPr>
                <w:rFonts w:ascii="Arial" w:hAnsi="Arial" w:cs="Arial"/>
                <w:sz w:val="20"/>
              </w:rPr>
            </w:pPr>
            <w:r w:rsidRPr="00D7317E">
              <w:rPr>
                <w:rFonts w:ascii="Arial" w:hAnsi="Arial" w:cs="Arial"/>
                <w:b/>
                <w:sz w:val="20"/>
              </w:rPr>
              <w:t>Principal contractors</w:t>
            </w:r>
            <w:r w:rsidRPr="00D7317E">
              <w:rPr>
                <w:rFonts w:ascii="Arial" w:hAnsi="Arial" w:cs="Arial"/>
                <w:sz w:val="20"/>
              </w:rPr>
              <w:t xml:space="preserve"> are contractors appointed by the client to coordinate the construction phase of a project which involves more than one contractor</w:t>
            </w:r>
          </w:p>
        </w:tc>
        <w:tc>
          <w:tcPr>
            <w:tcW w:w="6018" w:type="dxa"/>
            <w:tcBorders>
              <w:top w:val="single" w:sz="12" w:space="0" w:color="auto"/>
              <w:left w:val="single" w:sz="12" w:space="0" w:color="auto"/>
              <w:bottom w:val="single" w:sz="12" w:space="0" w:color="auto"/>
              <w:right w:val="single" w:sz="12" w:space="0" w:color="auto"/>
            </w:tcBorders>
            <w:shd w:val="clear" w:color="auto" w:fill="D9D9D9"/>
          </w:tcPr>
          <w:p w14:paraId="42E507E3"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Plan, manage, monitor and coordinate health and safety in the construction phase of a project. This includes</w:t>
            </w:r>
          </w:p>
          <w:p w14:paraId="676C6CAC"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Liaising with the client and principal designer</w:t>
            </w:r>
          </w:p>
          <w:p w14:paraId="45920130"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Preparing the construction phase plan</w:t>
            </w:r>
          </w:p>
          <w:p w14:paraId="0D446E33"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Organising cooperation between contractors and coordinating their work</w:t>
            </w:r>
          </w:p>
          <w:p w14:paraId="15445340"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Ensure</w:t>
            </w:r>
          </w:p>
          <w:p w14:paraId="793A84FB"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Suitable site inductions are provided</w:t>
            </w:r>
          </w:p>
          <w:p w14:paraId="550C7D01"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Reasonable steps are taken to prevent unauthorised access</w:t>
            </w:r>
          </w:p>
          <w:p w14:paraId="5B2477E3"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Workers are consulted and engaged in securing their health and safety</w:t>
            </w:r>
          </w:p>
          <w:p w14:paraId="21182838"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Welfare facilities are provided</w:t>
            </w:r>
          </w:p>
        </w:tc>
      </w:tr>
      <w:tr w:rsidR="00C32980" w:rsidRPr="00D7317E" w14:paraId="76643F99" w14:textId="77777777" w:rsidTr="00D7317E">
        <w:tc>
          <w:tcPr>
            <w:tcW w:w="2869" w:type="dxa"/>
            <w:tcBorders>
              <w:top w:val="single" w:sz="12" w:space="0" w:color="auto"/>
              <w:left w:val="single" w:sz="12" w:space="0" w:color="auto"/>
              <w:bottom w:val="single" w:sz="12" w:space="0" w:color="auto"/>
              <w:right w:val="single" w:sz="12" w:space="0" w:color="auto"/>
            </w:tcBorders>
            <w:shd w:val="clear" w:color="auto" w:fill="D9D9D9"/>
          </w:tcPr>
          <w:p w14:paraId="3C5D515C" w14:textId="77777777" w:rsidR="00C32980" w:rsidRPr="00D7317E" w:rsidRDefault="00C32980" w:rsidP="00C32980">
            <w:pPr>
              <w:jc w:val="both"/>
              <w:rPr>
                <w:rFonts w:ascii="Arial" w:hAnsi="Arial" w:cs="Arial"/>
                <w:sz w:val="20"/>
              </w:rPr>
            </w:pPr>
            <w:r w:rsidRPr="00D7317E">
              <w:rPr>
                <w:rFonts w:ascii="Arial" w:hAnsi="Arial" w:cs="Arial"/>
                <w:b/>
                <w:sz w:val="20"/>
              </w:rPr>
              <w:lastRenderedPageBreak/>
              <w:t>Contractors</w:t>
            </w:r>
            <w:r w:rsidRPr="00D7317E">
              <w:rPr>
                <w:rFonts w:ascii="Arial" w:hAnsi="Arial" w:cs="Arial"/>
                <w:sz w:val="20"/>
              </w:rPr>
              <w:t xml:space="preserve"> are those who do the actual construction work and be either an individual or a company</w:t>
            </w:r>
          </w:p>
        </w:tc>
        <w:tc>
          <w:tcPr>
            <w:tcW w:w="6018" w:type="dxa"/>
            <w:tcBorders>
              <w:top w:val="single" w:sz="12" w:space="0" w:color="auto"/>
              <w:left w:val="single" w:sz="12" w:space="0" w:color="auto"/>
              <w:bottom w:val="single" w:sz="12" w:space="0" w:color="auto"/>
              <w:right w:val="single" w:sz="12" w:space="0" w:color="auto"/>
            </w:tcBorders>
            <w:shd w:val="clear" w:color="auto" w:fill="D9D9D9"/>
          </w:tcPr>
          <w:p w14:paraId="63070279"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Plan, manage and monitor construction work under their control so that it is carried out without risks to health and safety</w:t>
            </w:r>
          </w:p>
          <w:p w14:paraId="1EF6C3CF"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For projects involving more than one contractor, coordinate their activities with others in the project team – in particular, comply with directions given to them by the principal designer or principal contractor</w:t>
            </w:r>
          </w:p>
          <w:p w14:paraId="7BC2AC98"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For single contractor projects, prepare a construction phase plan</w:t>
            </w:r>
          </w:p>
        </w:tc>
      </w:tr>
      <w:tr w:rsidR="00C32980" w:rsidRPr="00D7317E" w14:paraId="3A6F641D" w14:textId="77777777" w:rsidTr="00D7317E">
        <w:tc>
          <w:tcPr>
            <w:tcW w:w="2869" w:type="dxa"/>
            <w:tcBorders>
              <w:top w:val="single" w:sz="12" w:space="0" w:color="auto"/>
              <w:left w:val="single" w:sz="12" w:space="0" w:color="auto"/>
              <w:bottom w:val="single" w:sz="12" w:space="0" w:color="auto"/>
              <w:right w:val="single" w:sz="12" w:space="0" w:color="auto"/>
            </w:tcBorders>
            <w:shd w:val="clear" w:color="auto" w:fill="D9D9D9"/>
          </w:tcPr>
          <w:p w14:paraId="7EE8BE80" w14:textId="77777777" w:rsidR="00C32980" w:rsidRPr="00D7317E" w:rsidRDefault="00C32980" w:rsidP="00C32980">
            <w:pPr>
              <w:jc w:val="both"/>
              <w:rPr>
                <w:rFonts w:ascii="Arial" w:hAnsi="Arial" w:cs="Arial"/>
                <w:sz w:val="20"/>
              </w:rPr>
            </w:pPr>
            <w:r w:rsidRPr="00D7317E">
              <w:rPr>
                <w:rFonts w:ascii="Arial" w:hAnsi="Arial" w:cs="Arial"/>
                <w:b/>
                <w:sz w:val="20"/>
              </w:rPr>
              <w:t>Workers</w:t>
            </w:r>
            <w:r w:rsidRPr="00D7317E">
              <w:rPr>
                <w:rFonts w:ascii="Arial" w:hAnsi="Arial" w:cs="Arial"/>
                <w:sz w:val="20"/>
              </w:rPr>
              <w:t xml:space="preserve"> are the people who work for or under the control of contractors on a construction site</w:t>
            </w:r>
          </w:p>
        </w:tc>
        <w:tc>
          <w:tcPr>
            <w:tcW w:w="6018" w:type="dxa"/>
            <w:tcBorders>
              <w:top w:val="single" w:sz="12" w:space="0" w:color="auto"/>
              <w:left w:val="single" w:sz="12" w:space="0" w:color="auto"/>
              <w:bottom w:val="single" w:sz="12" w:space="0" w:color="auto"/>
              <w:right w:val="single" w:sz="12" w:space="0" w:color="auto"/>
            </w:tcBorders>
            <w:shd w:val="clear" w:color="auto" w:fill="D9D9D9"/>
          </w:tcPr>
          <w:p w14:paraId="41E12052" w14:textId="77777777" w:rsidR="00C32980" w:rsidRPr="00D7317E" w:rsidRDefault="00C32980" w:rsidP="00C32980">
            <w:pPr>
              <w:ind w:left="720" w:hanging="360"/>
              <w:jc w:val="both"/>
              <w:rPr>
                <w:rFonts w:ascii="Arial" w:hAnsi="Arial" w:cs="Arial"/>
                <w:sz w:val="20"/>
              </w:rPr>
            </w:pPr>
            <w:r w:rsidRPr="00D7317E">
              <w:rPr>
                <w:rFonts w:ascii="Arial" w:hAnsi="Arial" w:cs="Arial"/>
                <w:sz w:val="20"/>
              </w:rPr>
              <w:t>They must</w:t>
            </w:r>
          </w:p>
          <w:p w14:paraId="74A1D250"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Be consulted about matters which affect their health safety and welfare</w:t>
            </w:r>
          </w:p>
          <w:p w14:paraId="7F0E2FCF"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Take care of their own health and safety and others who may be affected by their actions</w:t>
            </w:r>
          </w:p>
          <w:p w14:paraId="5E4D1601"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Report anything they see which is likely to endanger either their own or others health and safety</w:t>
            </w:r>
          </w:p>
          <w:p w14:paraId="4E51FD4D" w14:textId="77777777" w:rsidR="00C32980" w:rsidRPr="00D7317E" w:rsidRDefault="00C32980" w:rsidP="00CD0891">
            <w:pPr>
              <w:numPr>
                <w:ilvl w:val="0"/>
                <w:numId w:val="1"/>
              </w:numPr>
              <w:spacing w:after="0" w:line="240" w:lineRule="auto"/>
              <w:jc w:val="both"/>
              <w:rPr>
                <w:rFonts w:ascii="Arial" w:hAnsi="Arial" w:cs="Arial"/>
                <w:sz w:val="20"/>
              </w:rPr>
            </w:pPr>
            <w:r w:rsidRPr="00D7317E">
              <w:rPr>
                <w:rFonts w:ascii="Arial" w:hAnsi="Arial" w:cs="Arial"/>
                <w:sz w:val="20"/>
              </w:rPr>
              <w:t>Cooperate with their employers, fellow workers, contractors and other duty holders</w:t>
            </w:r>
          </w:p>
        </w:tc>
      </w:tr>
    </w:tbl>
    <w:p w14:paraId="5E609103" w14:textId="77777777" w:rsidR="00C32980" w:rsidRPr="00C32980" w:rsidRDefault="00C32980" w:rsidP="00C32980"/>
    <w:p w14:paraId="39A8102F" w14:textId="77777777" w:rsidR="00C32980" w:rsidRPr="00C32980" w:rsidRDefault="00C32980" w:rsidP="00C32980">
      <w:r w:rsidRPr="00C32980">
        <w:br w:type="page"/>
      </w:r>
    </w:p>
    <w:p w14:paraId="7F81AAB8" w14:textId="77777777" w:rsidR="00C32980" w:rsidRPr="00D7317E" w:rsidRDefault="00C32980" w:rsidP="00E74C3A">
      <w:pPr>
        <w:ind w:left="360"/>
        <w:rPr>
          <w:rFonts w:ascii="Arial" w:eastAsia="Times New Roman" w:hAnsi="Arial"/>
          <w:b/>
          <w:bCs/>
          <w:sz w:val="28"/>
          <w:szCs w:val="28"/>
        </w:rPr>
      </w:pPr>
      <w:bookmarkStart w:id="90" w:name="_Toc436637105"/>
      <w:r w:rsidRPr="00D7317E">
        <w:rPr>
          <w:rFonts w:ascii="Arial" w:eastAsia="Times New Roman" w:hAnsi="Arial"/>
          <w:b/>
          <w:bCs/>
          <w:sz w:val="28"/>
          <w:szCs w:val="28"/>
        </w:rPr>
        <w:lastRenderedPageBreak/>
        <w:t>Appendix 2- Site Rules</w:t>
      </w:r>
      <w:bookmarkEnd w:id="90"/>
    </w:p>
    <w:p w14:paraId="2C7F5845" w14:textId="77777777" w:rsidR="00C32980" w:rsidRPr="0096707D" w:rsidRDefault="00C32980" w:rsidP="00C32980">
      <w:pPr>
        <w:jc w:val="center"/>
        <w:rPr>
          <w:rFonts w:ascii="Arial" w:hAnsi="Arial" w:cs="Arial"/>
          <w:color w:val="0F243E"/>
          <w:sz w:val="28"/>
          <w:szCs w:val="28"/>
        </w:rPr>
      </w:pPr>
    </w:p>
    <w:p w14:paraId="2C6A199F"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s="Arial"/>
          <w:color w:val="0F243E"/>
        </w:rPr>
        <w:t>Upon arrival, report to site office, sign in and attend site safety induction.</w:t>
      </w:r>
    </w:p>
    <w:p w14:paraId="7D65B855"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s="Arial"/>
          <w:color w:val="0F243E"/>
        </w:rPr>
        <w:t xml:space="preserve">Axis IDs and corporate clothing must be </w:t>
      </w:r>
      <w:proofErr w:type="gramStart"/>
      <w:r w:rsidRPr="0096707D">
        <w:rPr>
          <w:rFonts w:ascii="Arial" w:hAnsi="Arial" w:cs="Arial"/>
          <w:color w:val="0F243E"/>
        </w:rPr>
        <w:t>worn at all times</w:t>
      </w:r>
      <w:proofErr w:type="gramEnd"/>
      <w:r w:rsidRPr="0096707D">
        <w:rPr>
          <w:rFonts w:ascii="Arial" w:hAnsi="Arial" w:cs="Arial"/>
          <w:color w:val="0F243E"/>
        </w:rPr>
        <w:t>.</w:t>
      </w:r>
    </w:p>
    <w:p w14:paraId="425D9156"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s="Arial"/>
          <w:color w:val="0F243E"/>
        </w:rPr>
        <w:t>Attend all Toolbox talks when requested by Site Manager.</w:t>
      </w:r>
    </w:p>
    <w:p w14:paraId="1A9D5ED8"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s="Arial"/>
          <w:color w:val="0F243E"/>
          <w:lang w:val="en"/>
        </w:rPr>
        <w:t>Do not put yourself or others at risk.</w:t>
      </w:r>
    </w:p>
    <w:p w14:paraId="224C4CB4"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olor w:val="0F243E"/>
        </w:rPr>
        <w:t xml:space="preserve">Appropriate PPE to be </w:t>
      </w:r>
      <w:proofErr w:type="gramStart"/>
      <w:r w:rsidRPr="0096707D">
        <w:rPr>
          <w:rFonts w:ascii="Arial" w:hAnsi="Arial"/>
          <w:color w:val="0F243E"/>
        </w:rPr>
        <w:t>worn at all times</w:t>
      </w:r>
      <w:proofErr w:type="gramEnd"/>
      <w:r w:rsidRPr="0096707D">
        <w:rPr>
          <w:rFonts w:ascii="Arial" w:hAnsi="Arial"/>
          <w:color w:val="0F243E"/>
        </w:rPr>
        <w:t>.</w:t>
      </w:r>
    </w:p>
    <w:p w14:paraId="64274CC3"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olor w:val="0F243E"/>
        </w:rPr>
        <w:t>Permission must be obtained from Site Manager prior starting any work on site.</w:t>
      </w:r>
    </w:p>
    <w:p w14:paraId="52B8B798"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olor w:val="0F243E"/>
        </w:rPr>
        <w:t>All accidents/incidents/near misses must be reported to Site Manager who will record the event in the site accident book.</w:t>
      </w:r>
    </w:p>
    <w:p w14:paraId="13682B7F"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olor w:val="0F243E"/>
        </w:rPr>
        <w:t>Consumption of alcohol or illegal substances on the site or in the working area(s</w:t>
      </w:r>
      <w:proofErr w:type="gramStart"/>
      <w:r w:rsidRPr="0096707D">
        <w:rPr>
          <w:rFonts w:ascii="Arial" w:hAnsi="Arial"/>
          <w:color w:val="0F243E"/>
        </w:rPr>
        <w:t>), or</w:t>
      </w:r>
      <w:proofErr w:type="gramEnd"/>
      <w:r w:rsidRPr="0096707D">
        <w:rPr>
          <w:rFonts w:ascii="Arial" w:hAnsi="Arial"/>
          <w:color w:val="0F243E"/>
        </w:rPr>
        <w:t xml:space="preserve"> being under their influence is prohibited. Known side effects from drugs prescribed by a GP must be notified to the Site manager.</w:t>
      </w:r>
    </w:p>
    <w:p w14:paraId="1E59627B" w14:textId="77777777" w:rsidR="00C32980" w:rsidRPr="0096707D" w:rsidRDefault="003C066A" w:rsidP="00CD0891">
      <w:pPr>
        <w:numPr>
          <w:ilvl w:val="0"/>
          <w:numId w:val="15"/>
        </w:numPr>
        <w:contextualSpacing/>
        <w:rPr>
          <w:rFonts w:ascii="Arial" w:hAnsi="Arial" w:cs="Arial"/>
          <w:color w:val="0F243E"/>
        </w:rPr>
      </w:pPr>
      <w:r w:rsidRPr="0096707D">
        <w:rPr>
          <w:rFonts w:ascii="Arial" w:hAnsi="Arial"/>
          <w:color w:val="0F243E"/>
        </w:rPr>
        <w:t>Radios or p</w:t>
      </w:r>
      <w:r w:rsidR="00C32980" w:rsidRPr="0096707D">
        <w:rPr>
          <w:rFonts w:ascii="Arial" w:hAnsi="Arial"/>
          <w:color w:val="0F243E"/>
        </w:rPr>
        <w:t>ersonal audio devices (such as iPods) are not to be used.</w:t>
      </w:r>
    </w:p>
    <w:p w14:paraId="6623DD20"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olor w:val="0F243E"/>
        </w:rPr>
        <w:t>RAMS and COSHH assessments are to be signed by operatives.</w:t>
      </w:r>
    </w:p>
    <w:p w14:paraId="08E709AB"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olor w:val="0F243E"/>
        </w:rPr>
        <w:t>Offensive or inappropriate language and provocative gestures are not allowed.</w:t>
      </w:r>
    </w:p>
    <w:p w14:paraId="226A8DF6" w14:textId="77777777" w:rsidR="00C32980" w:rsidRPr="0096707D" w:rsidRDefault="003C066A" w:rsidP="00CD0891">
      <w:pPr>
        <w:numPr>
          <w:ilvl w:val="0"/>
          <w:numId w:val="15"/>
        </w:numPr>
        <w:contextualSpacing/>
        <w:rPr>
          <w:rFonts w:ascii="Arial" w:hAnsi="Arial" w:cs="Arial"/>
          <w:color w:val="0F243E"/>
        </w:rPr>
      </w:pPr>
      <w:r w:rsidRPr="0096707D">
        <w:rPr>
          <w:rFonts w:ascii="Arial" w:hAnsi="Arial"/>
          <w:color w:val="0F243E"/>
        </w:rPr>
        <w:t>Access route</w:t>
      </w:r>
      <w:r w:rsidR="00C32980" w:rsidRPr="0096707D">
        <w:rPr>
          <w:rFonts w:ascii="Arial" w:hAnsi="Arial"/>
          <w:color w:val="0F243E"/>
        </w:rPr>
        <w:t>s and working areas are to be kept clean and</w:t>
      </w:r>
      <w:r w:rsidRPr="0096707D">
        <w:rPr>
          <w:rFonts w:ascii="Arial" w:hAnsi="Arial"/>
          <w:color w:val="0F243E"/>
        </w:rPr>
        <w:t xml:space="preserve"> clear of vehicles / materials / debris</w:t>
      </w:r>
      <w:r w:rsidR="00C32980" w:rsidRPr="0096707D">
        <w:rPr>
          <w:rFonts w:ascii="Arial" w:hAnsi="Arial"/>
          <w:color w:val="0F243E"/>
        </w:rPr>
        <w:t>.</w:t>
      </w:r>
    </w:p>
    <w:p w14:paraId="6CD4C99E" w14:textId="77777777" w:rsidR="00C32980" w:rsidRPr="0096707D" w:rsidRDefault="00597D3A" w:rsidP="00CD0891">
      <w:pPr>
        <w:numPr>
          <w:ilvl w:val="0"/>
          <w:numId w:val="15"/>
        </w:numPr>
        <w:contextualSpacing/>
        <w:rPr>
          <w:rFonts w:ascii="Arial" w:hAnsi="Arial" w:cs="Arial"/>
          <w:color w:val="0F243E"/>
        </w:rPr>
      </w:pPr>
      <w:r w:rsidRPr="0096707D">
        <w:rPr>
          <w:rFonts w:ascii="Arial" w:hAnsi="Arial" w:cs="Arial"/>
          <w:color w:val="0F243E"/>
        </w:rPr>
        <w:t xml:space="preserve">No smoking permitted on site or offices and </w:t>
      </w:r>
      <w:r w:rsidR="00C32980" w:rsidRPr="0096707D">
        <w:rPr>
          <w:rFonts w:ascii="Arial" w:hAnsi="Arial" w:cs="Arial"/>
          <w:color w:val="0F243E"/>
        </w:rPr>
        <w:t xml:space="preserve">will </w:t>
      </w:r>
      <w:r w:rsidRPr="0096707D">
        <w:rPr>
          <w:rFonts w:ascii="Arial" w:hAnsi="Arial" w:cs="Arial"/>
          <w:color w:val="0F243E"/>
        </w:rPr>
        <w:t xml:space="preserve">only </w:t>
      </w:r>
      <w:r w:rsidR="00C32980" w:rsidRPr="0096707D">
        <w:rPr>
          <w:rFonts w:ascii="Arial" w:hAnsi="Arial" w:cs="Arial"/>
          <w:color w:val="0F243E"/>
        </w:rPr>
        <w:t xml:space="preserve">be </w:t>
      </w:r>
      <w:r w:rsidRPr="0096707D">
        <w:rPr>
          <w:rFonts w:ascii="Arial" w:hAnsi="Arial" w:cs="Arial"/>
          <w:color w:val="0F243E"/>
        </w:rPr>
        <w:t>allowed only in designated areas outside the Estate</w:t>
      </w:r>
      <w:r w:rsidR="00C32980" w:rsidRPr="0096707D">
        <w:rPr>
          <w:rFonts w:ascii="Arial" w:hAnsi="Arial" w:cs="Arial"/>
          <w:color w:val="0F243E"/>
        </w:rPr>
        <w:t>.</w:t>
      </w:r>
    </w:p>
    <w:p w14:paraId="3A479587" w14:textId="77777777" w:rsidR="00597D3A" w:rsidRPr="0096707D" w:rsidRDefault="00597D3A" w:rsidP="00CD0891">
      <w:pPr>
        <w:numPr>
          <w:ilvl w:val="0"/>
          <w:numId w:val="15"/>
        </w:numPr>
        <w:contextualSpacing/>
        <w:rPr>
          <w:rFonts w:ascii="Arial" w:hAnsi="Arial" w:cs="Arial"/>
          <w:color w:val="0F243E"/>
        </w:rPr>
      </w:pPr>
      <w:r w:rsidRPr="0096707D">
        <w:rPr>
          <w:rFonts w:ascii="Arial" w:hAnsi="Arial" w:cs="Arial"/>
          <w:color w:val="0F243E"/>
        </w:rPr>
        <w:t xml:space="preserve">Your attention is drawn to the Fire Safety Plan displayed in the Site Office and Canteen. </w:t>
      </w:r>
    </w:p>
    <w:p w14:paraId="674041DE"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s="Arial"/>
          <w:color w:val="0F243E"/>
        </w:rPr>
        <w:t>Safety signs and notices must be followed. Emergency evacuation routes must not be obstructed at any time.</w:t>
      </w:r>
    </w:p>
    <w:p w14:paraId="272BDC15"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olor w:val="0F243E"/>
        </w:rPr>
        <w:t xml:space="preserve">The workforce must only use BS131 or Class1 ladders that are in good condition, tied and extend beyond the step off point in the proper manner. </w:t>
      </w:r>
    </w:p>
    <w:p w14:paraId="58A6E3D3" w14:textId="77777777" w:rsidR="00A87856" w:rsidRPr="0096707D" w:rsidRDefault="00C32980" w:rsidP="00CD0891">
      <w:pPr>
        <w:numPr>
          <w:ilvl w:val="0"/>
          <w:numId w:val="15"/>
        </w:numPr>
        <w:contextualSpacing/>
        <w:rPr>
          <w:rFonts w:ascii="Arial" w:hAnsi="Arial" w:cs="Arial"/>
          <w:color w:val="0F243E"/>
        </w:rPr>
      </w:pPr>
      <w:r w:rsidRPr="0096707D">
        <w:rPr>
          <w:rFonts w:ascii="Arial" w:hAnsi="Arial"/>
          <w:color w:val="0F243E"/>
        </w:rPr>
        <w:t>All debris or waste must be cleared at the end of the day or shift and their working areas to be kept tidy.</w:t>
      </w:r>
    </w:p>
    <w:p w14:paraId="5CE5A043" w14:textId="5BFA7B64" w:rsidR="00C32980" w:rsidRPr="00DC3ED7" w:rsidRDefault="00A87856" w:rsidP="00DC3ED7">
      <w:pPr>
        <w:numPr>
          <w:ilvl w:val="0"/>
          <w:numId w:val="15"/>
        </w:numPr>
        <w:contextualSpacing/>
        <w:rPr>
          <w:rFonts w:ascii="Arial" w:hAnsi="Arial" w:cs="Arial"/>
          <w:color w:val="0F243E"/>
        </w:rPr>
      </w:pPr>
      <w:r w:rsidRPr="0096707D">
        <w:rPr>
          <w:rFonts w:ascii="Arial" w:hAnsi="Arial"/>
          <w:color w:val="0F243E"/>
        </w:rPr>
        <w:t>Your attention is drawn to our Construction Logistics Plan / TMP and the rules contained therein in particular regarding material deliveries / muck awa</w:t>
      </w:r>
    </w:p>
    <w:p w14:paraId="70420407" w14:textId="77777777" w:rsidR="00C32980" w:rsidRPr="0096707D" w:rsidRDefault="00C32980" w:rsidP="00CD0891">
      <w:pPr>
        <w:numPr>
          <w:ilvl w:val="0"/>
          <w:numId w:val="15"/>
        </w:numPr>
        <w:contextualSpacing/>
        <w:rPr>
          <w:rFonts w:ascii="Arial" w:hAnsi="Arial" w:cs="Arial"/>
          <w:color w:val="0F243E"/>
        </w:rPr>
      </w:pPr>
      <w:r w:rsidRPr="0096707D">
        <w:rPr>
          <w:rFonts w:ascii="Arial" w:hAnsi="Arial"/>
          <w:color w:val="0F243E"/>
          <w:spacing w:val="-2"/>
        </w:rPr>
        <w:t>Copies of waste transfer/carriage notes and a copy of the carrier’s license must be forwarded to the Site Manager and copied to the Project Safety File. Potentially hazardous waste must be removed and disposed of in strict accordance with the recommendations of the manufacturer / supplier.</w:t>
      </w:r>
    </w:p>
    <w:p w14:paraId="4C6AEB78" w14:textId="77777777" w:rsidR="00935C3B" w:rsidRPr="00007D2C" w:rsidRDefault="00C32980" w:rsidP="00935C3B">
      <w:pPr>
        <w:numPr>
          <w:ilvl w:val="0"/>
          <w:numId w:val="15"/>
        </w:numPr>
        <w:contextualSpacing/>
        <w:rPr>
          <w:rFonts w:ascii="Arial" w:eastAsiaTheme="minorHAnsi" w:hAnsi="Arial" w:cs="Arial"/>
          <w:b/>
          <w:color w:val="0F243E" w:themeColor="text2" w:themeShade="80"/>
          <w:sz w:val="24"/>
          <w:szCs w:val="24"/>
        </w:rPr>
      </w:pPr>
      <w:r w:rsidRPr="00007D2C">
        <w:rPr>
          <w:rFonts w:ascii="Arial" w:hAnsi="Arial"/>
          <w:color w:val="0F243E"/>
        </w:rPr>
        <w:t>S</w:t>
      </w:r>
      <w:r w:rsidRPr="0096707D">
        <w:rPr>
          <w:rFonts w:ascii="Arial" w:hAnsi="Arial"/>
          <w:color w:val="0F243E"/>
        </w:rPr>
        <w:t>ign out and return PPE upon leaving.</w:t>
      </w:r>
      <w:r w:rsidR="00935C3B" w:rsidRPr="00935C3B">
        <w:rPr>
          <w:rFonts w:ascii="Arial" w:eastAsiaTheme="minorHAnsi" w:hAnsi="Arial" w:cstheme="minorBidi"/>
          <w:b/>
          <w:color w:val="0F243E" w:themeColor="text2" w:themeShade="80"/>
          <w:sz w:val="24"/>
          <w:szCs w:val="24"/>
        </w:rPr>
        <w:t xml:space="preserve"> </w:t>
      </w:r>
    </w:p>
    <w:p w14:paraId="726171D9" w14:textId="77777777" w:rsidR="00007D2C" w:rsidRDefault="00007D2C" w:rsidP="00007D2C">
      <w:pPr>
        <w:contextualSpacing/>
        <w:rPr>
          <w:rFonts w:ascii="Arial" w:eastAsiaTheme="minorHAnsi" w:hAnsi="Arial" w:cstheme="minorBidi"/>
          <w:b/>
          <w:color w:val="0F243E" w:themeColor="text2" w:themeShade="80"/>
          <w:sz w:val="24"/>
          <w:szCs w:val="24"/>
        </w:rPr>
      </w:pPr>
    </w:p>
    <w:p w14:paraId="472518F8" w14:textId="77777777" w:rsidR="00007D2C" w:rsidRDefault="00007D2C" w:rsidP="00007D2C">
      <w:pPr>
        <w:contextualSpacing/>
        <w:rPr>
          <w:rFonts w:ascii="Arial" w:eastAsiaTheme="minorHAnsi" w:hAnsi="Arial" w:cstheme="minorBidi"/>
          <w:b/>
          <w:color w:val="0F243E" w:themeColor="text2" w:themeShade="80"/>
          <w:sz w:val="24"/>
          <w:szCs w:val="24"/>
        </w:rPr>
      </w:pPr>
    </w:p>
    <w:p w14:paraId="0FD66F4D" w14:textId="77777777" w:rsidR="00007D2C" w:rsidRDefault="00007D2C" w:rsidP="00007D2C">
      <w:pPr>
        <w:contextualSpacing/>
        <w:rPr>
          <w:rFonts w:ascii="Arial" w:eastAsiaTheme="minorHAnsi" w:hAnsi="Arial" w:cstheme="minorBidi"/>
          <w:b/>
          <w:color w:val="0F243E" w:themeColor="text2" w:themeShade="80"/>
          <w:sz w:val="24"/>
          <w:szCs w:val="24"/>
        </w:rPr>
      </w:pPr>
    </w:p>
    <w:p w14:paraId="1D3BD297" w14:textId="77777777" w:rsidR="00007D2C" w:rsidRDefault="00007D2C" w:rsidP="00007D2C">
      <w:pPr>
        <w:contextualSpacing/>
        <w:rPr>
          <w:rFonts w:ascii="Arial" w:eastAsiaTheme="minorHAnsi" w:hAnsi="Arial" w:cstheme="minorBidi"/>
          <w:b/>
          <w:color w:val="0F243E" w:themeColor="text2" w:themeShade="80"/>
          <w:sz w:val="24"/>
          <w:szCs w:val="24"/>
        </w:rPr>
      </w:pPr>
    </w:p>
    <w:p w14:paraId="013536E2" w14:textId="77777777" w:rsidR="00007D2C" w:rsidRDefault="00007D2C" w:rsidP="00007D2C">
      <w:pPr>
        <w:contextualSpacing/>
        <w:rPr>
          <w:rFonts w:ascii="Arial" w:eastAsiaTheme="minorHAnsi" w:hAnsi="Arial" w:cstheme="minorBidi"/>
          <w:b/>
          <w:color w:val="0F243E" w:themeColor="text2" w:themeShade="80"/>
          <w:sz w:val="24"/>
          <w:szCs w:val="24"/>
        </w:rPr>
      </w:pPr>
    </w:p>
    <w:p w14:paraId="69C6179C" w14:textId="77777777" w:rsidR="00007D2C" w:rsidRDefault="00007D2C" w:rsidP="00007D2C">
      <w:pPr>
        <w:contextualSpacing/>
        <w:rPr>
          <w:rFonts w:ascii="Arial" w:eastAsiaTheme="minorHAnsi" w:hAnsi="Arial" w:cstheme="minorBidi"/>
          <w:b/>
          <w:color w:val="0F243E" w:themeColor="text2" w:themeShade="80"/>
          <w:sz w:val="24"/>
          <w:szCs w:val="24"/>
        </w:rPr>
      </w:pPr>
    </w:p>
    <w:p w14:paraId="4FC6ED77" w14:textId="77777777" w:rsidR="00007D2C" w:rsidRDefault="00007D2C" w:rsidP="00007D2C">
      <w:pPr>
        <w:contextualSpacing/>
        <w:rPr>
          <w:rFonts w:ascii="Arial" w:eastAsiaTheme="minorHAnsi" w:hAnsi="Arial" w:cstheme="minorBidi"/>
          <w:b/>
          <w:color w:val="0F243E" w:themeColor="text2" w:themeShade="80"/>
          <w:sz w:val="24"/>
          <w:szCs w:val="24"/>
        </w:rPr>
      </w:pPr>
    </w:p>
    <w:p w14:paraId="6821A663" w14:textId="1C2A92C2" w:rsidR="00007D2C" w:rsidRDefault="00007D2C" w:rsidP="00007D2C">
      <w:pPr>
        <w:ind w:left="360"/>
        <w:rPr>
          <w:rFonts w:ascii="Arial" w:eastAsia="Times New Roman" w:hAnsi="Arial"/>
          <w:b/>
          <w:bCs/>
          <w:sz w:val="28"/>
          <w:szCs w:val="28"/>
        </w:rPr>
      </w:pPr>
      <w:r w:rsidRPr="00D7317E">
        <w:rPr>
          <w:rFonts w:ascii="Arial" w:eastAsia="Times New Roman" w:hAnsi="Arial"/>
          <w:b/>
          <w:bCs/>
          <w:sz w:val="28"/>
          <w:szCs w:val="28"/>
        </w:rPr>
        <w:lastRenderedPageBreak/>
        <w:t xml:space="preserve">Appendix </w:t>
      </w:r>
      <w:r>
        <w:rPr>
          <w:rFonts w:ascii="Arial" w:eastAsia="Times New Roman" w:hAnsi="Arial"/>
          <w:b/>
          <w:bCs/>
          <w:sz w:val="28"/>
          <w:szCs w:val="28"/>
        </w:rPr>
        <w:t>3 –</w:t>
      </w:r>
      <w:r w:rsidRPr="00D7317E">
        <w:rPr>
          <w:rFonts w:ascii="Arial" w:eastAsia="Times New Roman" w:hAnsi="Arial"/>
          <w:b/>
          <w:bCs/>
          <w:sz w:val="28"/>
          <w:szCs w:val="28"/>
        </w:rPr>
        <w:t xml:space="preserve"> </w:t>
      </w:r>
      <w:r>
        <w:rPr>
          <w:rFonts w:ascii="Arial" w:eastAsia="Times New Roman" w:hAnsi="Arial"/>
          <w:b/>
          <w:bCs/>
          <w:sz w:val="28"/>
          <w:szCs w:val="28"/>
        </w:rPr>
        <w:t>Fire Evacuation Plan</w:t>
      </w:r>
    </w:p>
    <w:p w14:paraId="54FF3BBB" w14:textId="2F638A51" w:rsidR="00007D2C" w:rsidRDefault="00007D2C" w:rsidP="00007D2C">
      <w:pPr>
        <w:contextualSpacing/>
        <w:rPr>
          <w:rFonts w:ascii="Arial" w:eastAsiaTheme="minorHAnsi" w:hAnsi="Arial" w:cs="Arial"/>
          <w:bCs/>
          <w:color w:val="0F243E" w:themeColor="text2" w:themeShade="80"/>
          <w:sz w:val="28"/>
          <w:szCs w:val="28"/>
        </w:rPr>
      </w:pPr>
      <w:r>
        <w:rPr>
          <w:rFonts w:ascii="Arial" w:eastAsiaTheme="minorHAnsi" w:hAnsi="Arial" w:cs="Arial"/>
          <w:bCs/>
          <w:noProof/>
          <w:color w:val="0F243E" w:themeColor="text2" w:themeShade="80"/>
          <w:sz w:val="28"/>
          <w:szCs w:val="28"/>
        </w:rPr>
        <w:drawing>
          <wp:anchor distT="0" distB="0" distL="114300" distR="114300" simplePos="0" relativeHeight="251662336" behindDoc="1" locked="0" layoutInCell="1" allowOverlap="1" wp14:anchorId="3AFDD123" wp14:editId="19E5AD59">
            <wp:simplePos x="0" y="0"/>
            <wp:positionH relativeFrom="page">
              <wp:align>right</wp:align>
            </wp:positionH>
            <wp:positionV relativeFrom="paragraph">
              <wp:posOffset>570417</wp:posOffset>
            </wp:positionV>
            <wp:extent cx="7496810" cy="4909820"/>
            <wp:effectExtent l="0" t="0" r="8890" b="5080"/>
            <wp:wrapTight wrapText="bothSides">
              <wp:wrapPolygon edited="0">
                <wp:start x="0" y="0"/>
                <wp:lineTo x="0" y="21539"/>
                <wp:lineTo x="21571" y="21539"/>
                <wp:lineTo x="21571" y="0"/>
                <wp:lineTo x="0" y="0"/>
              </wp:wrapPolygon>
            </wp:wrapTight>
            <wp:docPr id="830326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96810" cy="4909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37A113" w14:textId="77777777" w:rsidR="003B4100" w:rsidRPr="003B4100" w:rsidRDefault="003B4100" w:rsidP="003B4100">
      <w:pPr>
        <w:rPr>
          <w:rFonts w:ascii="Arial" w:eastAsiaTheme="minorHAnsi" w:hAnsi="Arial" w:cs="Arial"/>
          <w:sz w:val="28"/>
          <w:szCs w:val="28"/>
        </w:rPr>
      </w:pPr>
    </w:p>
    <w:p w14:paraId="70C5555C" w14:textId="77777777" w:rsidR="003B4100" w:rsidRPr="003B4100" w:rsidRDefault="003B4100" w:rsidP="003B4100">
      <w:pPr>
        <w:rPr>
          <w:rFonts w:ascii="Arial" w:eastAsiaTheme="minorHAnsi" w:hAnsi="Arial" w:cs="Arial"/>
          <w:sz w:val="28"/>
          <w:szCs w:val="28"/>
        </w:rPr>
      </w:pPr>
    </w:p>
    <w:p w14:paraId="11612527" w14:textId="77777777" w:rsidR="003B4100" w:rsidRPr="003B4100" w:rsidRDefault="003B4100" w:rsidP="003B4100">
      <w:pPr>
        <w:rPr>
          <w:rFonts w:ascii="Arial" w:eastAsiaTheme="minorHAnsi" w:hAnsi="Arial" w:cs="Arial"/>
          <w:sz w:val="28"/>
          <w:szCs w:val="28"/>
        </w:rPr>
      </w:pPr>
    </w:p>
    <w:p w14:paraId="2D03961F" w14:textId="36284DCB" w:rsidR="003B4100" w:rsidRDefault="003B4100" w:rsidP="003B4100">
      <w:pPr>
        <w:tabs>
          <w:tab w:val="left" w:pos="2431"/>
        </w:tabs>
        <w:rPr>
          <w:rFonts w:ascii="Arial" w:eastAsiaTheme="minorHAnsi" w:hAnsi="Arial" w:cs="Arial"/>
          <w:sz w:val="28"/>
          <w:szCs w:val="28"/>
        </w:rPr>
      </w:pPr>
      <w:r>
        <w:rPr>
          <w:rFonts w:ascii="Arial" w:eastAsiaTheme="minorHAnsi" w:hAnsi="Arial" w:cs="Arial"/>
          <w:sz w:val="28"/>
          <w:szCs w:val="28"/>
        </w:rPr>
        <w:tab/>
      </w:r>
    </w:p>
    <w:p w14:paraId="1FDEAEEF" w14:textId="77777777" w:rsidR="003B4100" w:rsidRDefault="003B4100" w:rsidP="003B4100">
      <w:pPr>
        <w:tabs>
          <w:tab w:val="left" w:pos="2431"/>
        </w:tabs>
        <w:rPr>
          <w:rFonts w:ascii="Arial" w:eastAsiaTheme="minorHAnsi" w:hAnsi="Arial" w:cs="Arial"/>
          <w:sz w:val="28"/>
          <w:szCs w:val="28"/>
        </w:rPr>
      </w:pPr>
    </w:p>
    <w:p w14:paraId="6F5A7999" w14:textId="77777777" w:rsidR="003B4100" w:rsidRDefault="003B4100" w:rsidP="003B4100">
      <w:pPr>
        <w:tabs>
          <w:tab w:val="left" w:pos="2431"/>
        </w:tabs>
        <w:rPr>
          <w:rFonts w:ascii="Arial" w:eastAsiaTheme="minorHAnsi" w:hAnsi="Arial" w:cs="Arial"/>
          <w:sz w:val="28"/>
          <w:szCs w:val="28"/>
        </w:rPr>
      </w:pPr>
    </w:p>
    <w:p w14:paraId="48F59688" w14:textId="77777777" w:rsidR="003B4100" w:rsidRDefault="003B4100" w:rsidP="003B4100">
      <w:pPr>
        <w:tabs>
          <w:tab w:val="left" w:pos="2431"/>
        </w:tabs>
        <w:rPr>
          <w:rFonts w:ascii="Arial" w:eastAsiaTheme="minorHAnsi" w:hAnsi="Arial" w:cs="Arial"/>
          <w:sz w:val="28"/>
          <w:szCs w:val="28"/>
        </w:rPr>
      </w:pPr>
    </w:p>
    <w:p w14:paraId="69D15CA8" w14:textId="77777777" w:rsidR="003B4100" w:rsidRDefault="003B4100" w:rsidP="003B4100">
      <w:pPr>
        <w:tabs>
          <w:tab w:val="left" w:pos="2431"/>
        </w:tabs>
        <w:rPr>
          <w:rFonts w:ascii="Arial" w:eastAsiaTheme="minorHAnsi" w:hAnsi="Arial" w:cs="Arial"/>
          <w:sz w:val="28"/>
          <w:szCs w:val="28"/>
        </w:rPr>
      </w:pPr>
    </w:p>
    <w:p w14:paraId="6AE43C01" w14:textId="77777777" w:rsidR="003B4100" w:rsidRDefault="003B4100" w:rsidP="003B4100">
      <w:pPr>
        <w:tabs>
          <w:tab w:val="left" w:pos="2431"/>
        </w:tabs>
        <w:rPr>
          <w:rFonts w:ascii="Arial" w:eastAsiaTheme="minorHAnsi" w:hAnsi="Arial" w:cs="Arial"/>
          <w:sz w:val="28"/>
          <w:szCs w:val="28"/>
        </w:rPr>
      </w:pPr>
    </w:p>
    <w:p w14:paraId="143E4F66" w14:textId="288A2135" w:rsidR="003B4100" w:rsidRDefault="00D230CE" w:rsidP="003B4100">
      <w:pPr>
        <w:ind w:left="360"/>
        <w:rPr>
          <w:rFonts w:ascii="Arial" w:eastAsia="Times New Roman" w:hAnsi="Arial"/>
          <w:b/>
          <w:bCs/>
          <w:sz w:val="28"/>
          <w:szCs w:val="28"/>
        </w:rPr>
      </w:pPr>
      <w:r>
        <w:rPr>
          <w:rFonts w:ascii="Arial" w:eastAsiaTheme="minorHAnsi" w:hAnsi="Arial" w:cs="Arial"/>
          <w:noProof/>
          <w:sz w:val="28"/>
          <w:szCs w:val="28"/>
        </w:rPr>
        <w:drawing>
          <wp:anchor distT="0" distB="0" distL="114300" distR="114300" simplePos="0" relativeHeight="251663360" behindDoc="1" locked="0" layoutInCell="1" allowOverlap="1" wp14:anchorId="4865685C" wp14:editId="66F63C01">
            <wp:simplePos x="0" y="0"/>
            <wp:positionH relativeFrom="margin">
              <wp:align>center</wp:align>
            </wp:positionH>
            <wp:positionV relativeFrom="paragraph">
              <wp:posOffset>501650</wp:posOffset>
            </wp:positionV>
            <wp:extent cx="7085965" cy="4176395"/>
            <wp:effectExtent l="0" t="0" r="635" b="0"/>
            <wp:wrapTight wrapText="bothSides">
              <wp:wrapPolygon edited="0">
                <wp:start x="0" y="0"/>
                <wp:lineTo x="0" y="21478"/>
                <wp:lineTo x="21544" y="21478"/>
                <wp:lineTo x="21544" y="0"/>
                <wp:lineTo x="0" y="0"/>
              </wp:wrapPolygon>
            </wp:wrapTight>
            <wp:docPr id="1900136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85965" cy="4176395"/>
                    </a:xfrm>
                    <a:prstGeom prst="rect">
                      <a:avLst/>
                    </a:prstGeom>
                    <a:noFill/>
                    <a:ln>
                      <a:noFill/>
                    </a:ln>
                  </pic:spPr>
                </pic:pic>
              </a:graphicData>
            </a:graphic>
            <wp14:sizeRelH relativeFrom="page">
              <wp14:pctWidth>0</wp14:pctWidth>
            </wp14:sizeRelH>
            <wp14:sizeRelV relativeFrom="page">
              <wp14:pctHeight>0</wp14:pctHeight>
            </wp14:sizeRelV>
          </wp:anchor>
        </w:drawing>
      </w:r>
      <w:r w:rsidR="003B4100" w:rsidRPr="00D7317E">
        <w:rPr>
          <w:rFonts w:ascii="Arial" w:eastAsia="Times New Roman" w:hAnsi="Arial"/>
          <w:b/>
          <w:bCs/>
          <w:sz w:val="28"/>
          <w:szCs w:val="28"/>
        </w:rPr>
        <w:t xml:space="preserve">Appendix </w:t>
      </w:r>
      <w:r w:rsidR="003B4100">
        <w:rPr>
          <w:rFonts w:ascii="Arial" w:eastAsia="Times New Roman" w:hAnsi="Arial"/>
          <w:b/>
          <w:bCs/>
          <w:sz w:val="28"/>
          <w:szCs w:val="28"/>
        </w:rPr>
        <w:t>4 –</w:t>
      </w:r>
      <w:r w:rsidR="003B4100" w:rsidRPr="00D7317E">
        <w:rPr>
          <w:rFonts w:ascii="Arial" w:eastAsia="Times New Roman" w:hAnsi="Arial"/>
          <w:b/>
          <w:bCs/>
          <w:sz w:val="28"/>
          <w:szCs w:val="28"/>
        </w:rPr>
        <w:t xml:space="preserve"> </w:t>
      </w:r>
      <w:r w:rsidR="003B4100">
        <w:rPr>
          <w:rFonts w:ascii="Arial" w:eastAsia="Times New Roman" w:hAnsi="Arial"/>
          <w:b/>
          <w:bCs/>
          <w:sz w:val="28"/>
          <w:szCs w:val="28"/>
        </w:rPr>
        <w:t>Site Fire</w:t>
      </w:r>
      <w:r w:rsidR="004041D1">
        <w:rPr>
          <w:rFonts w:ascii="Arial" w:eastAsia="Times New Roman" w:hAnsi="Arial"/>
          <w:b/>
          <w:bCs/>
          <w:sz w:val="28"/>
          <w:szCs w:val="28"/>
        </w:rPr>
        <w:t xml:space="preserve"> Evacuation</w:t>
      </w:r>
      <w:r w:rsidR="003B4100">
        <w:rPr>
          <w:rFonts w:ascii="Arial" w:eastAsia="Times New Roman" w:hAnsi="Arial"/>
          <w:b/>
          <w:bCs/>
          <w:sz w:val="28"/>
          <w:szCs w:val="28"/>
        </w:rPr>
        <w:t xml:space="preserve"> Plan</w:t>
      </w:r>
    </w:p>
    <w:p w14:paraId="116614F2" w14:textId="6D3F180A" w:rsidR="003B4100" w:rsidRPr="003B4100" w:rsidRDefault="003B4100" w:rsidP="003B4100">
      <w:pPr>
        <w:tabs>
          <w:tab w:val="left" w:pos="2431"/>
        </w:tabs>
        <w:rPr>
          <w:rFonts w:ascii="Arial" w:eastAsiaTheme="minorHAnsi" w:hAnsi="Arial" w:cs="Arial"/>
          <w:sz w:val="28"/>
          <w:szCs w:val="28"/>
        </w:rPr>
      </w:pPr>
    </w:p>
    <w:p w14:paraId="6C093756" w14:textId="79C8ABD8" w:rsidR="003B4100" w:rsidRPr="003B4100" w:rsidRDefault="003B4100" w:rsidP="003B4100">
      <w:pPr>
        <w:rPr>
          <w:rFonts w:ascii="Arial" w:eastAsiaTheme="minorHAnsi" w:hAnsi="Arial" w:cs="Arial"/>
          <w:sz w:val="28"/>
          <w:szCs w:val="28"/>
        </w:rPr>
      </w:pPr>
    </w:p>
    <w:p w14:paraId="743F9678" w14:textId="2F013D3B" w:rsidR="003B4100" w:rsidRDefault="004041D1">
      <w:pPr>
        <w:pStyle w:val="ListParagraph"/>
        <w:numPr>
          <w:ilvl w:val="0"/>
          <w:numId w:val="39"/>
        </w:numPr>
        <w:rPr>
          <w:rFonts w:ascii="Arial" w:eastAsiaTheme="minorHAnsi" w:hAnsi="Arial" w:cs="Arial"/>
          <w:sz w:val="28"/>
          <w:szCs w:val="28"/>
        </w:rPr>
      </w:pPr>
      <w:r>
        <w:rPr>
          <w:rFonts w:ascii="Arial" w:eastAsiaTheme="minorHAnsi" w:hAnsi="Arial" w:cs="Arial"/>
          <w:sz w:val="28"/>
          <w:szCs w:val="28"/>
        </w:rPr>
        <w:t>In the event of a fire, exit the site</w:t>
      </w:r>
      <w:r w:rsidR="003B4100">
        <w:rPr>
          <w:rFonts w:ascii="Arial" w:eastAsiaTheme="minorHAnsi" w:hAnsi="Arial" w:cs="Arial"/>
          <w:sz w:val="28"/>
          <w:szCs w:val="28"/>
        </w:rPr>
        <w:t xml:space="preserve"> via the rear gate in the KS3/4 area, leading on to </w:t>
      </w:r>
      <w:proofErr w:type="spellStart"/>
      <w:r w:rsidR="003B4100">
        <w:rPr>
          <w:rFonts w:ascii="Arial" w:eastAsiaTheme="minorHAnsi" w:hAnsi="Arial" w:cs="Arial"/>
          <w:sz w:val="28"/>
          <w:szCs w:val="28"/>
        </w:rPr>
        <w:t>Chatres</w:t>
      </w:r>
      <w:proofErr w:type="spellEnd"/>
      <w:r w:rsidR="003B4100">
        <w:rPr>
          <w:rFonts w:ascii="Arial" w:eastAsiaTheme="minorHAnsi" w:hAnsi="Arial" w:cs="Arial"/>
          <w:sz w:val="28"/>
          <w:szCs w:val="28"/>
        </w:rPr>
        <w:t xml:space="preserve"> Close</w:t>
      </w:r>
      <w:r>
        <w:rPr>
          <w:rFonts w:ascii="Arial" w:eastAsiaTheme="minorHAnsi" w:hAnsi="Arial" w:cs="Arial"/>
          <w:sz w:val="28"/>
          <w:szCs w:val="28"/>
        </w:rPr>
        <w:t>, as marked with the red arrow on the above image.</w:t>
      </w:r>
    </w:p>
    <w:p w14:paraId="01206C6A" w14:textId="435AD382" w:rsidR="003B4100" w:rsidRDefault="00443F1D">
      <w:pPr>
        <w:pStyle w:val="ListParagraph"/>
        <w:numPr>
          <w:ilvl w:val="0"/>
          <w:numId w:val="39"/>
        </w:numPr>
        <w:rPr>
          <w:rFonts w:ascii="Arial" w:eastAsiaTheme="minorHAnsi" w:hAnsi="Arial" w:cs="Arial"/>
          <w:sz w:val="28"/>
          <w:szCs w:val="28"/>
        </w:rPr>
      </w:pPr>
      <w:r w:rsidRPr="00443F1D">
        <w:rPr>
          <w:rFonts w:ascii="Arial" w:eastAsiaTheme="minorHAnsi" w:hAnsi="Arial" w:cs="Arial"/>
          <w:sz w:val="28"/>
          <w:szCs w:val="28"/>
        </w:rPr>
        <w:t xml:space="preserve">All persons exiting the site should turn left on </w:t>
      </w:r>
      <w:proofErr w:type="spellStart"/>
      <w:r w:rsidRPr="00443F1D">
        <w:rPr>
          <w:rFonts w:ascii="Arial" w:eastAsiaTheme="minorHAnsi" w:hAnsi="Arial" w:cs="Arial"/>
          <w:sz w:val="28"/>
          <w:szCs w:val="28"/>
        </w:rPr>
        <w:t>Chatres</w:t>
      </w:r>
      <w:proofErr w:type="spellEnd"/>
      <w:r w:rsidRPr="00443F1D">
        <w:rPr>
          <w:rFonts w:ascii="Arial" w:eastAsiaTheme="minorHAnsi" w:hAnsi="Arial" w:cs="Arial"/>
          <w:sz w:val="28"/>
          <w:szCs w:val="28"/>
        </w:rPr>
        <w:t xml:space="preserve"> Close and gather at the Muster Point as shown on the above image, keeping clear of emergency vehicle routes</w:t>
      </w:r>
      <w:r>
        <w:rPr>
          <w:rFonts w:ascii="Arial" w:eastAsiaTheme="minorHAnsi" w:hAnsi="Arial" w:cs="Arial"/>
          <w:sz w:val="28"/>
          <w:szCs w:val="28"/>
        </w:rPr>
        <w:t>.</w:t>
      </w:r>
    </w:p>
    <w:p w14:paraId="11C7B99C" w14:textId="741680AA" w:rsidR="003B4100" w:rsidRPr="004041D1" w:rsidRDefault="004041D1">
      <w:pPr>
        <w:pStyle w:val="ListParagraph"/>
        <w:numPr>
          <w:ilvl w:val="0"/>
          <w:numId w:val="39"/>
        </w:numPr>
        <w:rPr>
          <w:rFonts w:ascii="Arial" w:eastAsiaTheme="minorHAnsi" w:hAnsi="Arial" w:cs="Arial"/>
          <w:sz w:val="28"/>
          <w:szCs w:val="28"/>
        </w:rPr>
      </w:pPr>
      <w:r w:rsidRPr="004041D1">
        <w:rPr>
          <w:rFonts w:ascii="Arial" w:eastAsiaTheme="minorHAnsi" w:hAnsi="Arial" w:cs="Arial"/>
          <w:sz w:val="28"/>
          <w:szCs w:val="28"/>
        </w:rPr>
        <w:t>Do not return t the site for any reason until the PIC has given authorisation to do so.</w:t>
      </w:r>
    </w:p>
    <w:sectPr w:rsidR="003B4100" w:rsidRPr="004041D1" w:rsidSect="001E16D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B3053" w14:textId="77777777" w:rsidR="00F105B7" w:rsidRDefault="00F105B7" w:rsidP="005E6E5B">
      <w:pPr>
        <w:spacing w:after="0" w:line="240" w:lineRule="auto"/>
      </w:pPr>
      <w:r>
        <w:separator/>
      </w:r>
    </w:p>
  </w:endnote>
  <w:endnote w:type="continuationSeparator" w:id="0">
    <w:p w14:paraId="748FFEFA" w14:textId="77777777" w:rsidR="00F105B7" w:rsidRDefault="00F105B7" w:rsidP="005E6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003" w:usb1="00000000"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62AB" w14:textId="2775CA38" w:rsidR="00196C0B" w:rsidRDefault="61B4CA3B" w:rsidP="61B4CA3B">
    <w:pPr>
      <w:pStyle w:val="Footer"/>
      <w:rPr>
        <w:b/>
        <w:bCs/>
        <w:sz w:val="24"/>
        <w:szCs w:val="24"/>
      </w:rPr>
    </w:pPr>
    <w:r>
      <w:t xml:space="preserve">Page </w:t>
    </w:r>
    <w:r w:rsidR="00196C0B" w:rsidRPr="61B4CA3B">
      <w:rPr>
        <w:b/>
        <w:bCs/>
        <w:noProof/>
      </w:rPr>
      <w:fldChar w:fldCharType="begin"/>
    </w:r>
    <w:r w:rsidR="00196C0B" w:rsidRPr="61B4CA3B">
      <w:rPr>
        <w:b/>
        <w:bCs/>
      </w:rPr>
      <w:instrText xml:space="preserve"> PAGE </w:instrText>
    </w:r>
    <w:r w:rsidR="00196C0B" w:rsidRPr="61B4CA3B">
      <w:rPr>
        <w:b/>
        <w:bCs/>
        <w:sz w:val="24"/>
        <w:szCs w:val="24"/>
      </w:rPr>
      <w:fldChar w:fldCharType="separate"/>
    </w:r>
    <w:r w:rsidRPr="61B4CA3B">
      <w:rPr>
        <w:b/>
        <w:bCs/>
        <w:noProof/>
      </w:rPr>
      <w:t>22</w:t>
    </w:r>
    <w:r w:rsidR="00196C0B" w:rsidRPr="61B4CA3B">
      <w:rPr>
        <w:b/>
        <w:bCs/>
        <w:noProof/>
      </w:rPr>
      <w:fldChar w:fldCharType="end"/>
    </w:r>
    <w:r>
      <w:t xml:space="preserve"> of </w:t>
    </w:r>
    <w:r w:rsidR="00196C0B" w:rsidRPr="61B4CA3B">
      <w:rPr>
        <w:b/>
        <w:bCs/>
        <w:noProof/>
      </w:rPr>
      <w:fldChar w:fldCharType="begin"/>
    </w:r>
    <w:r w:rsidR="00196C0B" w:rsidRPr="61B4CA3B">
      <w:rPr>
        <w:b/>
        <w:bCs/>
      </w:rPr>
      <w:instrText xml:space="preserve"> NUMPAGES  </w:instrText>
    </w:r>
    <w:r w:rsidR="00196C0B" w:rsidRPr="61B4CA3B">
      <w:rPr>
        <w:b/>
        <w:bCs/>
        <w:sz w:val="24"/>
        <w:szCs w:val="24"/>
      </w:rPr>
      <w:fldChar w:fldCharType="separate"/>
    </w:r>
    <w:r w:rsidRPr="61B4CA3B">
      <w:rPr>
        <w:b/>
        <w:bCs/>
        <w:noProof/>
      </w:rPr>
      <w:t>31</w:t>
    </w:r>
    <w:r w:rsidR="00196C0B" w:rsidRPr="61B4CA3B">
      <w:rPr>
        <w:b/>
        <w:bCs/>
        <w:noProof/>
      </w:rPr>
      <w:fldChar w:fldCharType="end"/>
    </w:r>
    <w:r w:rsidR="00196C0B">
      <w:tab/>
    </w:r>
    <w:r w:rsidRPr="61B4CA3B">
      <w:rPr>
        <w:b/>
        <w:bCs/>
        <w:sz w:val="24"/>
        <w:szCs w:val="24"/>
      </w:rPr>
      <w:t xml:space="preserve">Version </w:t>
    </w:r>
    <w:r w:rsidR="00073007">
      <w:rPr>
        <w:b/>
        <w:bCs/>
        <w:sz w:val="24"/>
        <w:szCs w:val="24"/>
      </w:rPr>
      <w:t>1</w:t>
    </w:r>
    <w:r w:rsidR="00196C0B">
      <w:tab/>
    </w:r>
    <w:r w:rsidR="00845DBF">
      <w:rPr>
        <w:b/>
        <w:bCs/>
        <w:sz w:val="24"/>
        <w:szCs w:val="24"/>
      </w:rPr>
      <w:t>25</w:t>
    </w:r>
    <w:r w:rsidR="00845DBF" w:rsidRPr="00845DBF">
      <w:rPr>
        <w:b/>
        <w:bCs/>
        <w:sz w:val="24"/>
        <w:szCs w:val="24"/>
        <w:vertAlign w:val="superscript"/>
      </w:rPr>
      <w:t>th</w:t>
    </w:r>
    <w:r w:rsidR="00845DBF">
      <w:rPr>
        <w:b/>
        <w:bCs/>
        <w:sz w:val="24"/>
        <w:szCs w:val="24"/>
      </w:rPr>
      <w:t xml:space="preserve">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842FF" w14:textId="77777777" w:rsidR="00F105B7" w:rsidRDefault="00F105B7" w:rsidP="005E6E5B">
      <w:pPr>
        <w:spacing w:after="0" w:line="240" w:lineRule="auto"/>
      </w:pPr>
      <w:r>
        <w:separator/>
      </w:r>
    </w:p>
  </w:footnote>
  <w:footnote w:type="continuationSeparator" w:id="0">
    <w:p w14:paraId="6BE73FD1" w14:textId="77777777" w:rsidR="00F105B7" w:rsidRDefault="00F105B7" w:rsidP="005E6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522A" w14:textId="3A6620F7" w:rsidR="00196C0B" w:rsidRDefault="00196C0B" w:rsidP="00C32980">
    <w:pPr>
      <w:pStyle w:val="Header"/>
      <w:tabs>
        <w:tab w:val="left" w:pos="2580"/>
        <w:tab w:val="left" w:pos="2985"/>
      </w:tabs>
      <w:spacing w:after="120" w:line="276" w:lineRule="auto"/>
      <w:jc w:val="right"/>
      <w:rPr>
        <w:b/>
        <w:bCs/>
        <w:color w:val="1F497D"/>
        <w:sz w:val="28"/>
        <w:szCs w:val="28"/>
      </w:rPr>
    </w:pPr>
    <w:r w:rsidRPr="00D7317E">
      <w:rPr>
        <w:b/>
        <w:bCs/>
        <w:color w:val="1F497D"/>
        <w:sz w:val="28"/>
        <w:szCs w:val="28"/>
      </w:rPr>
      <w:t>Construction Phase Plan</w:t>
    </w:r>
  </w:p>
  <w:p w14:paraId="103B8B51" w14:textId="61489422" w:rsidR="00845DBF" w:rsidRPr="00D7317E" w:rsidRDefault="00A453B1" w:rsidP="00845DBF">
    <w:pPr>
      <w:pStyle w:val="Header"/>
      <w:tabs>
        <w:tab w:val="left" w:pos="2580"/>
        <w:tab w:val="left" w:pos="2985"/>
      </w:tabs>
      <w:spacing w:after="120" w:line="276" w:lineRule="auto"/>
      <w:jc w:val="right"/>
      <w:rPr>
        <w:b/>
        <w:bCs/>
        <w:color w:val="1F497D"/>
        <w:sz w:val="28"/>
        <w:szCs w:val="28"/>
      </w:rPr>
    </w:pPr>
    <w:r>
      <w:rPr>
        <w:b/>
        <w:bCs/>
        <w:color w:val="1F497D"/>
        <w:sz w:val="28"/>
        <w:szCs w:val="28"/>
      </w:rPr>
      <w:t>Essex Police Headquarters</w:t>
    </w:r>
  </w:p>
  <w:p w14:paraId="6F73EA99" w14:textId="77777777" w:rsidR="00196C0B" w:rsidRPr="006D417B" w:rsidRDefault="00196C0B" w:rsidP="00C32980">
    <w:pPr>
      <w:pStyle w:val="Header"/>
      <w:tabs>
        <w:tab w:val="left" w:pos="2580"/>
        <w:tab w:val="left" w:pos="2985"/>
      </w:tabs>
      <w:spacing w:after="120" w:line="276" w:lineRule="auto"/>
      <w:jc w:val="right"/>
      <w:rPr>
        <w:color w:val="FF0000"/>
      </w:rPr>
    </w:pPr>
    <w:r>
      <w:rPr>
        <w:color w:val="1F497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790"/>
    <w:multiLevelType w:val="hybridMultilevel"/>
    <w:tmpl w:val="07A0C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7D5"/>
    <w:multiLevelType w:val="hybridMultilevel"/>
    <w:tmpl w:val="064CF404"/>
    <w:lvl w:ilvl="0" w:tplc="2530FF6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E75EA"/>
    <w:multiLevelType w:val="multilevel"/>
    <w:tmpl w:val="C486BED6"/>
    <w:lvl w:ilvl="0">
      <w:start w:val="2"/>
      <w:numFmt w:val="decimal"/>
      <w:lvlText w:val="%1"/>
      <w:lvlJc w:val="left"/>
      <w:pPr>
        <w:ind w:left="623" w:hanging="623"/>
      </w:pPr>
      <w:rPr>
        <w:rFonts w:hint="default"/>
      </w:rPr>
    </w:lvl>
    <w:lvl w:ilvl="1">
      <w:start w:val="2"/>
      <w:numFmt w:val="decimal"/>
      <w:lvlText w:val="%1.%2"/>
      <w:lvlJc w:val="left"/>
      <w:pPr>
        <w:ind w:left="623" w:hanging="62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CC2F19"/>
    <w:multiLevelType w:val="hybridMultilevel"/>
    <w:tmpl w:val="134E1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31A7F"/>
    <w:multiLevelType w:val="hybridMultilevel"/>
    <w:tmpl w:val="0EC631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563D92"/>
    <w:multiLevelType w:val="hybridMultilevel"/>
    <w:tmpl w:val="89F28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902806"/>
    <w:multiLevelType w:val="hybridMultilevel"/>
    <w:tmpl w:val="D494E330"/>
    <w:lvl w:ilvl="0" w:tplc="E9A8870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7213CD"/>
    <w:multiLevelType w:val="hybridMultilevel"/>
    <w:tmpl w:val="CA3C1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1F92AF5"/>
    <w:multiLevelType w:val="hybridMultilevel"/>
    <w:tmpl w:val="A0E4BCB6"/>
    <w:lvl w:ilvl="0" w:tplc="2530FF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85316A"/>
    <w:multiLevelType w:val="hybridMultilevel"/>
    <w:tmpl w:val="2064047E"/>
    <w:lvl w:ilvl="0" w:tplc="C72C7C8A">
      <w:start w:val="2"/>
      <w:numFmt w:val="bullet"/>
      <w:lvlText w:val="-"/>
      <w:lvlJc w:val="left"/>
      <w:pPr>
        <w:ind w:left="720" w:hanging="360"/>
      </w:pPr>
      <w:rPr>
        <w:rFonts w:ascii="Cambria" w:eastAsia="Calibri"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FE63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AF26B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E4F7752"/>
    <w:multiLevelType w:val="hybridMultilevel"/>
    <w:tmpl w:val="B8D2CAF0"/>
    <w:lvl w:ilvl="0" w:tplc="2530FF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4D1726"/>
    <w:multiLevelType w:val="hybridMultilevel"/>
    <w:tmpl w:val="5FE08B0C"/>
    <w:lvl w:ilvl="0" w:tplc="E9A887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F246EA"/>
    <w:multiLevelType w:val="hybridMultilevel"/>
    <w:tmpl w:val="5C3CE52A"/>
    <w:lvl w:ilvl="0" w:tplc="2322376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C63C24"/>
    <w:multiLevelType w:val="hybridMultilevel"/>
    <w:tmpl w:val="CF708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6016EC"/>
    <w:multiLevelType w:val="hybridMultilevel"/>
    <w:tmpl w:val="2E88732E"/>
    <w:lvl w:ilvl="0" w:tplc="2530FF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D30A5C"/>
    <w:multiLevelType w:val="hybridMultilevel"/>
    <w:tmpl w:val="5B44C6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E394A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EF16CB3"/>
    <w:multiLevelType w:val="hybridMultilevel"/>
    <w:tmpl w:val="55A61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692F8E"/>
    <w:multiLevelType w:val="hybridMultilevel"/>
    <w:tmpl w:val="2030226E"/>
    <w:lvl w:ilvl="0" w:tplc="2530FF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5908E4"/>
    <w:multiLevelType w:val="hybridMultilevel"/>
    <w:tmpl w:val="69A2D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216AE6"/>
    <w:multiLevelType w:val="hybridMultilevel"/>
    <w:tmpl w:val="09F083BC"/>
    <w:lvl w:ilvl="0" w:tplc="08090001">
      <w:start w:val="1"/>
      <w:numFmt w:val="bullet"/>
      <w:lvlText w:val=""/>
      <w:lvlJc w:val="left"/>
      <w:pPr>
        <w:ind w:left="720" w:hanging="360"/>
      </w:pPr>
      <w:rPr>
        <w:rFonts w:ascii="Symbol" w:hAnsi="Symbol" w:hint="default"/>
      </w:rPr>
    </w:lvl>
    <w:lvl w:ilvl="1" w:tplc="4C2C985C">
      <w:numFmt w:val="bullet"/>
      <w:lvlText w:val=""/>
      <w:lvlJc w:val="left"/>
      <w:pPr>
        <w:ind w:left="1440" w:hanging="360"/>
      </w:pPr>
      <w:rPr>
        <w:rFonts w:ascii="Symbol" w:eastAsia="Calibri" w:hAnsi="Symbol"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67456F"/>
    <w:multiLevelType w:val="hybridMultilevel"/>
    <w:tmpl w:val="FD16F8DE"/>
    <w:lvl w:ilvl="0" w:tplc="2530FF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B6197"/>
    <w:multiLevelType w:val="multilevel"/>
    <w:tmpl w:val="37D68678"/>
    <w:lvl w:ilvl="0">
      <w:start w:val="7"/>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AB87DEB"/>
    <w:multiLevelType w:val="hybridMultilevel"/>
    <w:tmpl w:val="81D44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AC90B8E"/>
    <w:multiLevelType w:val="hybridMultilevel"/>
    <w:tmpl w:val="E93C415A"/>
    <w:lvl w:ilvl="0" w:tplc="2530FF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2D51AA"/>
    <w:multiLevelType w:val="hybridMultilevel"/>
    <w:tmpl w:val="64B4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C10409"/>
    <w:multiLevelType w:val="hybridMultilevel"/>
    <w:tmpl w:val="60E2389C"/>
    <w:lvl w:ilvl="0" w:tplc="35265FBC">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9F11C7"/>
    <w:multiLevelType w:val="hybridMultilevel"/>
    <w:tmpl w:val="B64CFA62"/>
    <w:lvl w:ilvl="0" w:tplc="36A01F8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BCC2C7E"/>
    <w:multiLevelType w:val="multilevel"/>
    <w:tmpl w:val="1BA63092"/>
    <w:lvl w:ilvl="0">
      <w:start w:val="6"/>
      <w:numFmt w:val="decimal"/>
      <w:lvlText w:val="%1"/>
      <w:lvlJc w:val="left"/>
      <w:pPr>
        <w:ind w:left="660" w:hanging="660"/>
      </w:pPr>
      <w:rPr>
        <w:rFonts w:hint="default"/>
      </w:rPr>
    </w:lvl>
    <w:lvl w:ilvl="1">
      <w:start w:val="2"/>
      <w:numFmt w:val="decimal"/>
      <w:lvlText w:val="%1.%2"/>
      <w:lvlJc w:val="left"/>
      <w:pPr>
        <w:ind w:left="780" w:hanging="66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1" w15:restartNumberingAfterBreak="0">
    <w:nsid w:val="6C4C78F5"/>
    <w:multiLevelType w:val="hybridMultilevel"/>
    <w:tmpl w:val="49965600"/>
    <w:lvl w:ilvl="0" w:tplc="9BD0191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1D0409"/>
    <w:multiLevelType w:val="hybridMultilevel"/>
    <w:tmpl w:val="96CED946"/>
    <w:lvl w:ilvl="0" w:tplc="2530FF6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CE0298"/>
    <w:multiLevelType w:val="hybridMultilevel"/>
    <w:tmpl w:val="E8C2D7B2"/>
    <w:lvl w:ilvl="0" w:tplc="2530FF6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00F3128"/>
    <w:multiLevelType w:val="hybridMultilevel"/>
    <w:tmpl w:val="961641D8"/>
    <w:lvl w:ilvl="0" w:tplc="9BD0191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05195C"/>
    <w:multiLevelType w:val="hybridMultilevel"/>
    <w:tmpl w:val="A6F48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9F0343"/>
    <w:multiLevelType w:val="hybridMultilevel"/>
    <w:tmpl w:val="717635B0"/>
    <w:lvl w:ilvl="0" w:tplc="2530FF6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3066F78"/>
    <w:multiLevelType w:val="hybridMultilevel"/>
    <w:tmpl w:val="4B54392C"/>
    <w:lvl w:ilvl="0" w:tplc="2530FF6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72370F"/>
    <w:multiLevelType w:val="hybridMultilevel"/>
    <w:tmpl w:val="DEEE0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E93754"/>
    <w:multiLevelType w:val="hybridMultilevel"/>
    <w:tmpl w:val="89FAB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BA6D19"/>
    <w:multiLevelType w:val="hybridMultilevel"/>
    <w:tmpl w:val="2FF8B552"/>
    <w:lvl w:ilvl="0" w:tplc="2530FF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D85CAA"/>
    <w:multiLevelType w:val="hybridMultilevel"/>
    <w:tmpl w:val="546C3AFA"/>
    <w:lvl w:ilvl="0" w:tplc="EB9C5CF0">
      <w:start w:val="1"/>
      <w:numFmt w:val="bullet"/>
      <w:lvlText w:val=""/>
      <w:lvlJc w:val="left"/>
      <w:pPr>
        <w:ind w:left="360" w:hanging="360"/>
      </w:pPr>
      <w:rPr>
        <w:rFonts w:ascii="Symbol" w:hAnsi="Symbol" w:hint="default"/>
        <w:color w:val="auto"/>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D9F1C11"/>
    <w:multiLevelType w:val="hybridMultilevel"/>
    <w:tmpl w:val="020E5104"/>
    <w:lvl w:ilvl="0" w:tplc="2530FF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4115266">
    <w:abstractNumId w:val="6"/>
  </w:num>
  <w:num w:numId="2" w16cid:durableId="530461629">
    <w:abstractNumId w:val="26"/>
  </w:num>
  <w:num w:numId="3" w16cid:durableId="1519857429">
    <w:abstractNumId w:val="20"/>
  </w:num>
  <w:num w:numId="4" w16cid:durableId="1449667144">
    <w:abstractNumId w:val="12"/>
  </w:num>
  <w:num w:numId="5" w16cid:durableId="2065711201">
    <w:abstractNumId w:val="23"/>
  </w:num>
  <w:num w:numId="6" w16cid:durableId="12729932">
    <w:abstractNumId w:val="16"/>
  </w:num>
  <w:num w:numId="7" w16cid:durableId="1394305068">
    <w:abstractNumId w:val="40"/>
  </w:num>
  <w:num w:numId="8" w16cid:durableId="1530295427">
    <w:abstractNumId w:val="8"/>
  </w:num>
  <w:num w:numId="9" w16cid:durableId="241187958">
    <w:abstractNumId w:val="42"/>
  </w:num>
  <w:num w:numId="10" w16cid:durableId="1600989151">
    <w:abstractNumId w:val="36"/>
  </w:num>
  <w:num w:numId="11" w16cid:durableId="741562754">
    <w:abstractNumId w:val="37"/>
  </w:num>
  <w:num w:numId="12" w16cid:durableId="16394160">
    <w:abstractNumId w:val="0"/>
  </w:num>
  <w:num w:numId="13" w16cid:durableId="1236237142">
    <w:abstractNumId w:val="5"/>
  </w:num>
  <w:num w:numId="14" w16cid:durableId="1692298719">
    <w:abstractNumId w:val="39"/>
  </w:num>
  <w:num w:numId="15" w16cid:durableId="764619039">
    <w:abstractNumId w:val="28"/>
  </w:num>
  <w:num w:numId="16" w16cid:durableId="229460838">
    <w:abstractNumId w:val="34"/>
  </w:num>
  <w:num w:numId="17" w16cid:durableId="1724519639">
    <w:abstractNumId w:val="31"/>
  </w:num>
  <w:num w:numId="18" w16cid:durableId="272591951">
    <w:abstractNumId w:val="9"/>
  </w:num>
  <w:num w:numId="19" w16cid:durableId="371926911">
    <w:abstractNumId w:val="33"/>
  </w:num>
  <w:num w:numId="20" w16cid:durableId="1790926430">
    <w:abstractNumId w:val="1"/>
  </w:num>
  <w:num w:numId="21" w16cid:durableId="458108506">
    <w:abstractNumId w:val="7"/>
  </w:num>
  <w:num w:numId="22" w16cid:durableId="139855148">
    <w:abstractNumId w:val="11"/>
  </w:num>
  <w:num w:numId="23" w16cid:durableId="209147280">
    <w:abstractNumId w:val="32"/>
  </w:num>
  <w:num w:numId="24" w16cid:durableId="704335395">
    <w:abstractNumId w:val="14"/>
  </w:num>
  <w:num w:numId="25" w16cid:durableId="1135677403">
    <w:abstractNumId w:val="17"/>
  </w:num>
  <w:num w:numId="26" w16cid:durableId="1461143537">
    <w:abstractNumId w:val="18"/>
  </w:num>
  <w:num w:numId="27" w16cid:durableId="1307591330">
    <w:abstractNumId w:val="10"/>
  </w:num>
  <w:num w:numId="28" w16cid:durableId="469245419">
    <w:abstractNumId w:val="4"/>
  </w:num>
  <w:num w:numId="29" w16cid:durableId="2016957359">
    <w:abstractNumId w:val="41"/>
  </w:num>
  <w:num w:numId="30" w16cid:durableId="2024159466">
    <w:abstractNumId w:val="19"/>
  </w:num>
  <w:num w:numId="31" w16cid:durableId="820268102">
    <w:abstractNumId w:val="25"/>
  </w:num>
  <w:num w:numId="32" w16cid:durableId="1679457628">
    <w:abstractNumId w:val="13"/>
  </w:num>
  <w:num w:numId="33" w16cid:durableId="198010812">
    <w:abstractNumId w:val="3"/>
  </w:num>
  <w:num w:numId="34" w16cid:durableId="627471926">
    <w:abstractNumId w:val="29"/>
  </w:num>
  <w:num w:numId="35" w16cid:durableId="669527847">
    <w:abstractNumId w:val="35"/>
  </w:num>
  <w:num w:numId="36" w16cid:durableId="1493913297">
    <w:abstractNumId w:val="2"/>
  </w:num>
  <w:num w:numId="37" w16cid:durableId="1436826301">
    <w:abstractNumId w:val="30"/>
  </w:num>
  <w:num w:numId="38" w16cid:durableId="530537699">
    <w:abstractNumId w:val="24"/>
  </w:num>
  <w:num w:numId="39" w16cid:durableId="1001588138">
    <w:abstractNumId w:val="38"/>
  </w:num>
  <w:num w:numId="40" w16cid:durableId="854419401">
    <w:abstractNumId w:val="27"/>
  </w:num>
  <w:num w:numId="41" w16cid:durableId="1016542539">
    <w:abstractNumId w:val="15"/>
  </w:num>
  <w:num w:numId="42" w16cid:durableId="1110665701">
    <w:abstractNumId w:val="22"/>
  </w:num>
  <w:num w:numId="43" w16cid:durableId="1740706608">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E1"/>
    <w:rsid w:val="00003D1D"/>
    <w:rsid w:val="00007D2C"/>
    <w:rsid w:val="0001082A"/>
    <w:rsid w:val="0001491F"/>
    <w:rsid w:val="000152BB"/>
    <w:rsid w:val="00017C20"/>
    <w:rsid w:val="00020C2C"/>
    <w:rsid w:val="000247EF"/>
    <w:rsid w:val="00024853"/>
    <w:rsid w:val="0002513B"/>
    <w:rsid w:val="000323FA"/>
    <w:rsid w:val="00033D7C"/>
    <w:rsid w:val="00034730"/>
    <w:rsid w:val="0003790E"/>
    <w:rsid w:val="0004494E"/>
    <w:rsid w:val="0004555C"/>
    <w:rsid w:val="0005124A"/>
    <w:rsid w:val="00052930"/>
    <w:rsid w:val="00060488"/>
    <w:rsid w:val="00060667"/>
    <w:rsid w:val="0007114B"/>
    <w:rsid w:val="00073007"/>
    <w:rsid w:val="00074F50"/>
    <w:rsid w:val="00075B8E"/>
    <w:rsid w:val="0009332C"/>
    <w:rsid w:val="000A18C1"/>
    <w:rsid w:val="000A21A1"/>
    <w:rsid w:val="000A6540"/>
    <w:rsid w:val="000A7AEE"/>
    <w:rsid w:val="000B33E7"/>
    <w:rsid w:val="000B41E5"/>
    <w:rsid w:val="000C1470"/>
    <w:rsid w:val="000C3822"/>
    <w:rsid w:val="000C446B"/>
    <w:rsid w:val="000C6E77"/>
    <w:rsid w:val="000C73EF"/>
    <w:rsid w:val="000D3D81"/>
    <w:rsid w:val="000D54C9"/>
    <w:rsid w:val="000D5C1E"/>
    <w:rsid w:val="000D78A2"/>
    <w:rsid w:val="000E1271"/>
    <w:rsid w:val="000E49E8"/>
    <w:rsid w:val="000E4EB6"/>
    <w:rsid w:val="000F6635"/>
    <w:rsid w:val="0010090D"/>
    <w:rsid w:val="00100F73"/>
    <w:rsid w:val="001045AA"/>
    <w:rsid w:val="00106F99"/>
    <w:rsid w:val="001147A1"/>
    <w:rsid w:val="00115D8D"/>
    <w:rsid w:val="00125FEF"/>
    <w:rsid w:val="001274C4"/>
    <w:rsid w:val="001377E2"/>
    <w:rsid w:val="00137F58"/>
    <w:rsid w:val="00145085"/>
    <w:rsid w:val="00145BE0"/>
    <w:rsid w:val="00146403"/>
    <w:rsid w:val="00151915"/>
    <w:rsid w:val="00154A2D"/>
    <w:rsid w:val="00154D0C"/>
    <w:rsid w:val="00172C6B"/>
    <w:rsid w:val="001829B0"/>
    <w:rsid w:val="0018336E"/>
    <w:rsid w:val="00196C0B"/>
    <w:rsid w:val="001A21F5"/>
    <w:rsid w:val="001A2C90"/>
    <w:rsid w:val="001B0ABF"/>
    <w:rsid w:val="001B31FC"/>
    <w:rsid w:val="001B4B6E"/>
    <w:rsid w:val="001B7F13"/>
    <w:rsid w:val="001C3E54"/>
    <w:rsid w:val="001E0750"/>
    <w:rsid w:val="001E16DB"/>
    <w:rsid w:val="001E5650"/>
    <w:rsid w:val="001F1F07"/>
    <w:rsid w:val="001F2F1B"/>
    <w:rsid w:val="001F7146"/>
    <w:rsid w:val="002004D1"/>
    <w:rsid w:val="0020286B"/>
    <w:rsid w:val="002062FB"/>
    <w:rsid w:val="00207005"/>
    <w:rsid w:val="00210A26"/>
    <w:rsid w:val="00210DD5"/>
    <w:rsid w:val="002204A9"/>
    <w:rsid w:val="002236A7"/>
    <w:rsid w:val="0023138E"/>
    <w:rsid w:val="00237035"/>
    <w:rsid w:val="0024381F"/>
    <w:rsid w:val="00243B26"/>
    <w:rsid w:val="00243DCB"/>
    <w:rsid w:val="00245481"/>
    <w:rsid w:val="002458B5"/>
    <w:rsid w:val="0024598B"/>
    <w:rsid w:val="00250EA6"/>
    <w:rsid w:val="00257496"/>
    <w:rsid w:val="00257DA8"/>
    <w:rsid w:val="00262A15"/>
    <w:rsid w:val="00262EC5"/>
    <w:rsid w:val="0027354F"/>
    <w:rsid w:val="00277417"/>
    <w:rsid w:val="00280218"/>
    <w:rsid w:val="00283C17"/>
    <w:rsid w:val="002848CC"/>
    <w:rsid w:val="0029150A"/>
    <w:rsid w:val="00297FC7"/>
    <w:rsid w:val="002A7F64"/>
    <w:rsid w:val="002B3282"/>
    <w:rsid w:val="002B4AD2"/>
    <w:rsid w:val="002B5905"/>
    <w:rsid w:val="002B5BF7"/>
    <w:rsid w:val="002B6A09"/>
    <w:rsid w:val="002C2B03"/>
    <w:rsid w:val="002C574B"/>
    <w:rsid w:val="002D065E"/>
    <w:rsid w:val="002D066C"/>
    <w:rsid w:val="002D4F79"/>
    <w:rsid w:val="002E13DB"/>
    <w:rsid w:val="002F0623"/>
    <w:rsid w:val="002F3585"/>
    <w:rsid w:val="00300015"/>
    <w:rsid w:val="00300B7B"/>
    <w:rsid w:val="003027E5"/>
    <w:rsid w:val="00303FA9"/>
    <w:rsid w:val="003040F0"/>
    <w:rsid w:val="00306517"/>
    <w:rsid w:val="00316275"/>
    <w:rsid w:val="00317F04"/>
    <w:rsid w:val="00321F91"/>
    <w:rsid w:val="0032687F"/>
    <w:rsid w:val="003533FA"/>
    <w:rsid w:val="00355071"/>
    <w:rsid w:val="003567BA"/>
    <w:rsid w:val="0035704C"/>
    <w:rsid w:val="0036157E"/>
    <w:rsid w:val="003621F4"/>
    <w:rsid w:val="00366429"/>
    <w:rsid w:val="00366FFA"/>
    <w:rsid w:val="00374CE6"/>
    <w:rsid w:val="00377076"/>
    <w:rsid w:val="00380A72"/>
    <w:rsid w:val="00383534"/>
    <w:rsid w:val="0039455B"/>
    <w:rsid w:val="003A4472"/>
    <w:rsid w:val="003A590A"/>
    <w:rsid w:val="003B3335"/>
    <w:rsid w:val="003B377F"/>
    <w:rsid w:val="003B3857"/>
    <w:rsid w:val="003B3D1E"/>
    <w:rsid w:val="003B4100"/>
    <w:rsid w:val="003B67D3"/>
    <w:rsid w:val="003B6C91"/>
    <w:rsid w:val="003C066A"/>
    <w:rsid w:val="003C642E"/>
    <w:rsid w:val="003D28F5"/>
    <w:rsid w:val="003D66B0"/>
    <w:rsid w:val="003D7C08"/>
    <w:rsid w:val="003E2206"/>
    <w:rsid w:val="003E5107"/>
    <w:rsid w:val="003E6F7E"/>
    <w:rsid w:val="003E79F8"/>
    <w:rsid w:val="003F0338"/>
    <w:rsid w:val="003F392F"/>
    <w:rsid w:val="003F5D63"/>
    <w:rsid w:val="0040393D"/>
    <w:rsid w:val="004041D1"/>
    <w:rsid w:val="00407B0B"/>
    <w:rsid w:val="00412CA0"/>
    <w:rsid w:val="004254E9"/>
    <w:rsid w:val="004275D2"/>
    <w:rsid w:val="00434263"/>
    <w:rsid w:val="004431BC"/>
    <w:rsid w:val="00443F1D"/>
    <w:rsid w:val="00445613"/>
    <w:rsid w:val="00451608"/>
    <w:rsid w:val="00453245"/>
    <w:rsid w:val="00456EAB"/>
    <w:rsid w:val="0045766A"/>
    <w:rsid w:val="0046181A"/>
    <w:rsid w:val="00473526"/>
    <w:rsid w:val="004740CF"/>
    <w:rsid w:val="004749A9"/>
    <w:rsid w:val="00476FD7"/>
    <w:rsid w:val="00484CDF"/>
    <w:rsid w:val="00495B82"/>
    <w:rsid w:val="00496913"/>
    <w:rsid w:val="004A1625"/>
    <w:rsid w:val="004A34DD"/>
    <w:rsid w:val="004A7C18"/>
    <w:rsid w:val="004B6B61"/>
    <w:rsid w:val="004C36A9"/>
    <w:rsid w:val="004C4D47"/>
    <w:rsid w:val="004D0FAD"/>
    <w:rsid w:val="004D4E36"/>
    <w:rsid w:val="004E7348"/>
    <w:rsid w:val="004F54B4"/>
    <w:rsid w:val="0050074F"/>
    <w:rsid w:val="005016DD"/>
    <w:rsid w:val="00502D6D"/>
    <w:rsid w:val="00525D07"/>
    <w:rsid w:val="005311EA"/>
    <w:rsid w:val="00532108"/>
    <w:rsid w:val="005329DD"/>
    <w:rsid w:val="00536836"/>
    <w:rsid w:val="0054104C"/>
    <w:rsid w:val="005413F2"/>
    <w:rsid w:val="005432C3"/>
    <w:rsid w:val="00544B56"/>
    <w:rsid w:val="00555787"/>
    <w:rsid w:val="0056298A"/>
    <w:rsid w:val="00564F06"/>
    <w:rsid w:val="00565B25"/>
    <w:rsid w:val="005755E4"/>
    <w:rsid w:val="00575D0C"/>
    <w:rsid w:val="00577B6A"/>
    <w:rsid w:val="005805C0"/>
    <w:rsid w:val="005822E1"/>
    <w:rsid w:val="005835A7"/>
    <w:rsid w:val="00593519"/>
    <w:rsid w:val="005943AA"/>
    <w:rsid w:val="0059755D"/>
    <w:rsid w:val="0059782E"/>
    <w:rsid w:val="00597D3A"/>
    <w:rsid w:val="005A134A"/>
    <w:rsid w:val="005A75B6"/>
    <w:rsid w:val="005B0CFD"/>
    <w:rsid w:val="005B295A"/>
    <w:rsid w:val="005B2AFE"/>
    <w:rsid w:val="005B641C"/>
    <w:rsid w:val="005B707C"/>
    <w:rsid w:val="005C1511"/>
    <w:rsid w:val="005C2B0A"/>
    <w:rsid w:val="005D3778"/>
    <w:rsid w:val="005D5A98"/>
    <w:rsid w:val="005E2C6D"/>
    <w:rsid w:val="005E3437"/>
    <w:rsid w:val="005E5887"/>
    <w:rsid w:val="005E5DDD"/>
    <w:rsid w:val="005E6E5B"/>
    <w:rsid w:val="005F1C3C"/>
    <w:rsid w:val="00601DBB"/>
    <w:rsid w:val="00604F53"/>
    <w:rsid w:val="00611AE5"/>
    <w:rsid w:val="00615BA3"/>
    <w:rsid w:val="006217AA"/>
    <w:rsid w:val="006243E2"/>
    <w:rsid w:val="00625892"/>
    <w:rsid w:val="00626C13"/>
    <w:rsid w:val="00631813"/>
    <w:rsid w:val="006341A6"/>
    <w:rsid w:val="006441BF"/>
    <w:rsid w:val="00645586"/>
    <w:rsid w:val="00645766"/>
    <w:rsid w:val="00646DF7"/>
    <w:rsid w:val="00650A9B"/>
    <w:rsid w:val="00653BCB"/>
    <w:rsid w:val="006542A1"/>
    <w:rsid w:val="00654E42"/>
    <w:rsid w:val="00660E81"/>
    <w:rsid w:val="006638F8"/>
    <w:rsid w:val="00665F1F"/>
    <w:rsid w:val="00666990"/>
    <w:rsid w:val="00670B5C"/>
    <w:rsid w:val="006715C3"/>
    <w:rsid w:val="00681705"/>
    <w:rsid w:val="006846DF"/>
    <w:rsid w:val="00684ED0"/>
    <w:rsid w:val="006852F6"/>
    <w:rsid w:val="00686B7A"/>
    <w:rsid w:val="00686F2F"/>
    <w:rsid w:val="00687840"/>
    <w:rsid w:val="006A2791"/>
    <w:rsid w:val="006A3F29"/>
    <w:rsid w:val="006B0BD5"/>
    <w:rsid w:val="006B0E26"/>
    <w:rsid w:val="006B638D"/>
    <w:rsid w:val="006C050B"/>
    <w:rsid w:val="006C1626"/>
    <w:rsid w:val="006C2982"/>
    <w:rsid w:val="006C5332"/>
    <w:rsid w:val="006C68F9"/>
    <w:rsid w:val="006C6FAC"/>
    <w:rsid w:val="006D417B"/>
    <w:rsid w:val="006D66F0"/>
    <w:rsid w:val="006D70C5"/>
    <w:rsid w:val="006E1692"/>
    <w:rsid w:val="006E4C21"/>
    <w:rsid w:val="006E729B"/>
    <w:rsid w:val="006F227E"/>
    <w:rsid w:val="006F61A5"/>
    <w:rsid w:val="006F7DA6"/>
    <w:rsid w:val="00701535"/>
    <w:rsid w:val="007034CB"/>
    <w:rsid w:val="00704FB7"/>
    <w:rsid w:val="007051CE"/>
    <w:rsid w:val="0070649A"/>
    <w:rsid w:val="0070657E"/>
    <w:rsid w:val="00712441"/>
    <w:rsid w:val="00714AC8"/>
    <w:rsid w:val="00715B29"/>
    <w:rsid w:val="007177E5"/>
    <w:rsid w:val="00724458"/>
    <w:rsid w:val="00725F42"/>
    <w:rsid w:val="00730966"/>
    <w:rsid w:val="00731E43"/>
    <w:rsid w:val="00732F93"/>
    <w:rsid w:val="00736634"/>
    <w:rsid w:val="00736B29"/>
    <w:rsid w:val="0073755F"/>
    <w:rsid w:val="00740A36"/>
    <w:rsid w:val="007418E1"/>
    <w:rsid w:val="00742B45"/>
    <w:rsid w:val="00743C3C"/>
    <w:rsid w:val="00744AF1"/>
    <w:rsid w:val="00746856"/>
    <w:rsid w:val="0075063C"/>
    <w:rsid w:val="0075309F"/>
    <w:rsid w:val="0075501F"/>
    <w:rsid w:val="00756E4F"/>
    <w:rsid w:val="00757D79"/>
    <w:rsid w:val="00761122"/>
    <w:rsid w:val="007614A2"/>
    <w:rsid w:val="00761F23"/>
    <w:rsid w:val="00762D10"/>
    <w:rsid w:val="007704E4"/>
    <w:rsid w:val="007721DC"/>
    <w:rsid w:val="0077553F"/>
    <w:rsid w:val="007767B2"/>
    <w:rsid w:val="0078440F"/>
    <w:rsid w:val="00784F6E"/>
    <w:rsid w:val="00785C1C"/>
    <w:rsid w:val="007A036A"/>
    <w:rsid w:val="007A048F"/>
    <w:rsid w:val="007A0FE9"/>
    <w:rsid w:val="007A4868"/>
    <w:rsid w:val="007B0559"/>
    <w:rsid w:val="007B284A"/>
    <w:rsid w:val="007B3616"/>
    <w:rsid w:val="007B52C7"/>
    <w:rsid w:val="007C0925"/>
    <w:rsid w:val="007C17A2"/>
    <w:rsid w:val="007C36C4"/>
    <w:rsid w:val="007C4EC8"/>
    <w:rsid w:val="007D19C1"/>
    <w:rsid w:val="007D30A9"/>
    <w:rsid w:val="007D341F"/>
    <w:rsid w:val="007D6236"/>
    <w:rsid w:val="007D7A9D"/>
    <w:rsid w:val="007E1F91"/>
    <w:rsid w:val="007E2123"/>
    <w:rsid w:val="007E694B"/>
    <w:rsid w:val="007E77B0"/>
    <w:rsid w:val="007F107C"/>
    <w:rsid w:val="007F2238"/>
    <w:rsid w:val="0080252E"/>
    <w:rsid w:val="008103B5"/>
    <w:rsid w:val="008110A2"/>
    <w:rsid w:val="00815205"/>
    <w:rsid w:val="00815D23"/>
    <w:rsid w:val="00816DF9"/>
    <w:rsid w:val="00820B2E"/>
    <w:rsid w:val="008244C2"/>
    <w:rsid w:val="00837EC1"/>
    <w:rsid w:val="00843FC6"/>
    <w:rsid w:val="0084584E"/>
    <w:rsid w:val="00845C3F"/>
    <w:rsid w:val="00845DBF"/>
    <w:rsid w:val="0085465A"/>
    <w:rsid w:val="0086084F"/>
    <w:rsid w:val="008650F7"/>
    <w:rsid w:val="00872FB3"/>
    <w:rsid w:val="0087668B"/>
    <w:rsid w:val="0087669B"/>
    <w:rsid w:val="008810C5"/>
    <w:rsid w:val="00884356"/>
    <w:rsid w:val="00884652"/>
    <w:rsid w:val="00885C72"/>
    <w:rsid w:val="008879D3"/>
    <w:rsid w:val="00890336"/>
    <w:rsid w:val="008919CA"/>
    <w:rsid w:val="008A5490"/>
    <w:rsid w:val="008B221A"/>
    <w:rsid w:val="008B38CB"/>
    <w:rsid w:val="008B413F"/>
    <w:rsid w:val="008C0825"/>
    <w:rsid w:val="008C7A56"/>
    <w:rsid w:val="008C7E8A"/>
    <w:rsid w:val="008D1E59"/>
    <w:rsid w:val="008D6F58"/>
    <w:rsid w:val="008E229D"/>
    <w:rsid w:val="008E6B03"/>
    <w:rsid w:val="008F50CB"/>
    <w:rsid w:val="008F5979"/>
    <w:rsid w:val="00901629"/>
    <w:rsid w:val="00901F1C"/>
    <w:rsid w:val="00904B97"/>
    <w:rsid w:val="00910856"/>
    <w:rsid w:val="009108B4"/>
    <w:rsid w:val="00910FB4"/>
    <w:rsid w:val="009118B5"/>
    <w:rsid w:val="00911A18"/>
    <w:rsid w:val="00915594"/>
    <w:rsid w:val="00916562"/>
    <w:rsid w:val="00920767"/>
    <w:rsid w:val="00922326"/>
    <w:rsid w:val="009229C9"/>
    <w:rsid w:val="009254E8"/>
    <w:rsid w:val="00925E6A"/>
    <w:rsid w:val="00932607"/>
    <w:rsid w:val="009353AE"/>
    <w:rsid w:val="00935C3B"/>
    <w:rsid w:val="00937D4A"/>
    <w:rsid w:val="00940671"/>
    <w:rsid w:val="00951899"/>
    <w:rsid w:val="009571CF"/>
    <w:rsid w:val="00957C15"/>
    <w:rsid w:val="00960FEB"/>
    <w:rsid w:val="009610B4"/>
    <w:rsid w:val="00961C57"/>
    <w:rsid w:val="0096707D"/>
    <w:rsid w:val="00970191"/>
    <w:rsid w:val="009701CB"/>
    <w:rsid w:val="00970F5A"/>
    <w:rsid w:val="009775FA"/>
    <w:rsid w:val="0098372A"/>
    <w:rsid w:val="0098504A"/>
    <w:rsid w:val="00996932"/>
    <w:rsid w:val="009A221C"/>
    <w:rsid w:val="009A4BE4"/>
    <w:rsid w:val="009C5477"/>
    <w:rsid w:val="009D670E"/>
    <w:rsid w:val="009D6777"/>
    <w:rsid w:val="009D68A7"/>
    <w:rsid w:val="009F76CF"/>
    <w:rsid w:val="009F773D"/>
    <w:rsid w:val="009F7ACE"/>
    <w:rsid w:val="00A00F20"/>
    <w:rsid w:val="00A01C34"/>
    <w:rsid w:val="00A03832"/>
    <w:rsid w:val="00A03B93"/>
    <w:rsid w:val="00A12F98"/>
    <w:rsid w:val="00A15752"/>
    <w:rsid w:val="00A158A8"/>
    <w:rsid w:val="00A2067A"/>
    <w:rsid w:val="00A21EDF"/>
    <w:rsid w:val="00A23BC3"/>
    <w:rsid w:val="00A2670E"/>
    <w:rsid w:val="00A27258"/>
    <w:rsid w:val="00A27657"/>
    <w:rsid w:val="00A35616"/>
    <w:rsid w:val="00A41CB2"/>
    <w:rsid w:val="00A42D7D"/>
    <w:rsid w:val="00A453B1"/>
    <w:rsid w:val="00A46649"/>
    <w:rsid w:val="00A52E98"/>
    <w:rsid w:val="00A60989"/>
    <w:rsid w:val="00A616D4"/>
    <w:rsid w:val="00A61E35"/>
    <w:rsid w:val="00A61E7D"/>
    <w:rsid w:val="00A66834"/>
    <w:rsid w:val="00A674CA"/>
    <w:rsid w:val="00A705B7"/>
    <w:rsid w:val="00A765F8"/>
    <w:rsid w:val="00A76DF2"/>
    <w:rsid w:val="00A81E3F"/>
    <w:rsid w:val="00A81E4B"/>
    <w:rsid w:val="00A8387E"/>
    <w:rsid w:val="00A841AF"/>
    <w:rsid w:val="00A85188"/>
    <w:rsid w:val="00A86133"/>
    <w:rsid w:val="00A8671B"/>
    <w:rsid w:val="00A87856"/>
    <w:rsid w:val="00A92486"/>
    <w:rsid w:val="00AA1ED4"/>
    <w:rsid w:val="00AB25F8"/>
    <w:rsid w:val="00AB397C"/>
    <w:rsid w:val="00AB524C"/>
    <w:rsid w:val="00AB7452"/>
    <w:rsid w:val="00AB7CD2"/>
    <w:rsid w:val="00AC0351"/>
    <w:rsid w:val="00AC1F62"/>
    <w:rsid w:val="00AD0E4A"/>
    <w:rsid w:val="00AD1898"/>
    <w:rsid w:val="00AD7009"/>
    <w:rsid w:val="00AD7541"/>
    <w:rsid w:val="00AE0959"/>
    <w:rsid w:val="00AE48B3"/>
    <w:rsid w:val="00AE713C"/>
    <w:rsid w:val="00AE71F2"/>
    <w:rsid w:val="00AF1DA9"/>
    <w:rsid w:val="00AF57C5"/>
    <w:rsid w:val="00AF7D44"/>
    <w:rsid w:val="00B03731"/>
    <w:rsid w:val="00B0662E"/>
    <w:rsid w:val="00B10373"/>
    <w:rsid w:val="00B10FCA"/>
    <w:rsid w:val="00B121AB"/>
    <w:rsid w:val="00B124BC"/>
    <w:rsid w:val="00B143FE"/>
    <w:rsid w:val="00B14CDF"/>
    <w:rsid w:val="00B151DF"/>
    <w:rsid w:val="00B4755A"/>
    <w:rsid w:val="00B504E0"/>
    <w:rsid w:val="00B50D0E"/>
    <w:rsid w:val="00B52830"/>
    <w:rsid w:val="00B5320C"/>
    <w:rsid w:val="00B53C50"/>
    <w:rsid w:val="00B54C03"/>
    <w:rsid w:val="00B558D0"/>
    <w:rsid w:val="00B60153"/>
    <w:rsid w:val="00B628C7"/>
    <w:rsid w:val="00B66E19"/>
    <w:rsid w:val="00B6784E"/>
    <w:rsid w:val="00B67FBC"/>
    <w:rsid w:val="00B711CD"/>
    <w:rsid w:val="00B715BC"/>
    <w:rsid w:val="00B74378"/>
    <w:rsid w:val="00B758F2"/>
    <w:rsid w:val="00B75BA9"/>
    <w:rsid w:val="00B923EA"/>
    <w:rsid w:val="00B9341F"/>
    <w:rsid w:val="00B937A5"/>
    <w:rsid w:val="00B93845"/>
    <w:rsid w:val="00BA0489"/>
    <w:rsid w:val="00BA0C61"/>
    <w:rsid w:val="00BA1524"/>
    <w:rsid w:val="00BA696F"/>
    <w:rsid w:val="00BA7BEE"/>
    <w:rsid w:val="00BB4BCC"/>
    <w:rsid w:val="00BC2E78"/>
    <w:rsid w:val="00BC4370"/>
    <w:rsid w:val="00BC7248"/>
    <w:rsid w:val="00BD1D78"/>
    <w:rsid w:val="00BE6BF2"/>
    <w:rsid w:val="00BE6BF6"/>
    <w:rsid w:val="00BF2252"/>
    <w:rsid w:val="00BF3B4E"/>
    <w:rsid w:val="00C01DAC"/>
    <w:rsid w:val="00C04ABE"/>
    <w:rsid w:val="00C21CF0"/>
    <w:rsid w:val="00C246F1"/>
    <w:rsid w:val="00C263A9"/>
    <w:rsid w:val="00C32478"/>
    <w:rsid w:val="00C32980"/>
    <w:rsid w:val="00C346A3"/>
    <w:rsid w:val="00C40F3E"/>
    <w:rsid w:val="00C462B7"/>
    <w:rsid w:val="00C50EC2"/>
    <w:rsid w:val="00C531A1"/>
    <w:rsid w:val="00C80EA0"/>
    <w:rsid w:val="00C90772"/>
    <w:rsid w:val="00C914C8"/>
    <w:rsid w:val="00C92954"/>
    <w:rsid w:val="00C9302A"/>
    <w:rsid w:val="00C94BCD"/>
    <w:rsid w:val="00C96160"/>
    <w:rsid w:val="00CA52DA"/>
    <w:rsid w:val="00CA725D"/>
    <w:rsid w:val="00CB4AC5"/>
    <w:rsid w:val="00CC18C5"/>
    <w:rsid w:val="00CC29FB"/>
    <w:rsid w:val="00CD0891"/>
    <w:rsid w:val="00CD1909"/>
    <w:rsid w:val="00CD1C45"/>
    <w:rsid w:val="00CD5DD7"/>
    <w:rsid w:val="00CD77F0"/>
    <w:rsid w:val="00CF2FEC"/>
    <w:rsid w:val="00CF3368"/>
    <w:rsid w:val="00D01FC5"/>
    <w:rsid w:val="00D077F2"/>
    <w:rsid w:val="00D10C67"/>
    <w:rsid w:val="00D135A1"/>
    <w:rsid w:val="00D15556"/>
    <w:rsid w:val="00D17BFE"/>
    <w:rsid w:val="00D230CE"/>
    <w:rsid w:val="00D23D1C"/>
    <w:rsid w:val="00D31266"/>
    <w:rsid w:val="00D33784"/>
    <w:rsid w:val="00D35DA1"/>
    <w:rsid w:val="00D36905"/>
    <w:rsid w:val="00D36CAF"/>
    <w:rsid w:val="00D40EBF"/>
    <w:rsid w:val="00D4565A"/>
    <w:rsid w:val="00D5144E"/>
    <w:rsid w:val="00D565AD"/>
    <w:rsid w:val="00D60BAE"/>
    <w:rsid w:val="00D60FB2"/>
    <w:rsid w:val="00D65852"/>
    <w:rsid w:val="00D66FC3"/>
    <w:rsid w:val="00D67EA7"/>
    <w:rsid w:val="00D71A95"/>
    <w:rsid w:val="00D7317E"/>
    <w:rsid w:val="00D807C2"/>
    <w:rsid w:val="00D8723D"/>
    <w:rsid w:val="00D922ED"/>
    <w:rsid w:val="00D93127"/>
    <w:rsid w:val="00D95539"/>
    <w:rsid w:val="00DA0520"/>
    <w:rsid w:val="00DA7B7E"/>
    <w:rsid w:val="00DB0749"/>
    <w:rsid w:val="00DB230F"/>
    <w:rsid w:val="00DC332B"/>
    <w:rsid w:val="00DC3ED7"/>
    <w:rsid w:val="00DD187E"/>
    <w:rsid w:val="00DE2023"/>
    <w:rsid w:val="00DE2543"/>
    <w:rsid w:val="00DF58EB"/>
    <w:rsid w:val="00DF7C9C"/>
    <w:rsid w:val="00E02243"/>
    <w:rsid w:val="00E03306"/>
    <w:rsid w:val="00E036B1"/>
    <w:rsid w:val="00E123D2"/>
    <w:rsid w:val="00E12964"/>
    <w:rsid w:val="00E14C5B"/>
    <w:rsid w:val="00E251A6"/>
    <w:rsid w:val="00E2591E"/>
    <w:rsid w:val="00E264A7"/>
    <w:rsid w:val="00E34242"/>
    <w:rsid w:val="00E37B72"/>
    <w:rsid w:val="00E402C0"/>
    <w:rsid w:val="00E4539E"/>
    <w:rsid w:val="00E546A8"/>
    <w:rsid w:val="00E55D25"/>
    <w:rsid w:val="00E67A0D"/>
    <w:rsid w:val="00E71903"/>
    <w:rsid w:val="00E74C3A"/>
    <w:rsid w:val="00E7664A"/>
    <w:rsid w:val="00E76DE4"/>
    <w:rsid w:val="00E77883"/>
    <w:rsid w:val="00E77E1E"/>
    <w:rsid w:val="00E805AA"/>
    <w:rsid w:val="00E80E61"/>
    <w:rsid w:val="00E848D1"/>
    <w:rsid w:val="00E86BF6"/>
    <w:rsid w:val="00E8749D"/>
    <w:rsid w:val="00E905DB"/>
    <w:rsid w:val="00E95041"/>
    <w:rsid w:val="00E96143"/>
    <w:rsid w:val="00EA2C02"/>
    <w:rsid w:val="00EA477D"/>
    <w:rsid w:val="00EA5373"/>
    <w:rsid w:val="00EA7567"/>
    <w:rsid w:val="00EA774F"/>
    <w:rsid w:val="00EB28B1"/>
    <w:rsid w:val="00EB5663"/>
    <w:rsid w:val="00EB61F5"/>
    <w:rsid w:val="00EC46A1"/>
    <w:rsid w:val="00EC67DB"/>
    <w:rsid w:val="00EC7874"/>
    <w:rsid w:val="00EC7AB8"/>
    <w:rsid w:val="00ED1830"/>
    <w:rsid w:val="00ED6BB0"/>
    <w:rsid w:val="00EE0AE0"/>
    <w:rsid w:val="00EE1E87"/>
    <w:rsid w:val="00EE29D2"/>
    <w:rsid w:val="00EE2C22"/>
    <w:rsid w:val="00EE3692"/>
    <w:rsid w:val="00EE7DFA"/>
    <w:rsid w:val="00EF0734"/>
    <w:rsid w:val="00EF101C"/>
    <w:rsid w:val="00EF49FE"/>
    <w:rsid w:val="00EF5326"/>
    <w:rsid w:val="00EF73D1"/>
    <w:rsid w:val="00EF761D"/>
    <w:rsid w:val="00EF7D77"/>
    <w:rsid w:val="00F015DB"/>
    <w:rsid w:val="00F05CE3"/>
    <w:rsid w:val="00F073E9"/>
    <w:rsid w:val="00F07813"/>
    <w:rsid w:val="00F105B7"/>
    <w:rsid w:val="00F111C9"/>
    <w:rsid w:val="00F13756"/>
    <w:rsid w:val="00F14B9B"/>
    <w:rsid w:val="00F22F0F"/>
    <w:rsid w:val="00F27867"/>
    <w:rsid w:val="00F30D1A"/>
    <w:rsid w:val="00F36ED5"/>
    <w:rsid w:val="00F42CFD"/>
    <w:rsid w:val="00F53A0B"/>
    <w:rsid w:val="00F578EE"/>
    <w:rsid w:val="00F6130B"/>
    <w:rsid w:val="00F62D9E"/>
    <w:rsid w:val="00F63091"/>
    <w:rsid w:val="00F6719B"/>
    <w:rsid w:val="00F677EC"/>
    <w:rsid w:val="00F71A6A"/>
    <w:rsid w:val="00F76ED8"/>
    <w:rsid w:val="00F76F28"/>
    <w:rsid w:val="00F85781"/>
    <w:rsid w:val="00F962BA"/>
    <w:rsid w:val="00FA1555"/>
    <w:rsid w:val="00FA25FD"/>
    <w:rsid w:val="00FA5D74"/>
    <w:rsid w:val="00FA61A5"/>
    <w:rsid w:val="00FB016C"/>
    <w:rsid w:val="00FB5D8A"/>
    <w:rsid w:val="00FB6C4A"/>
    <w:rsid w:val="00FC2FC7"/>
    <w:rsid w:val="00FD0B23"/>
    <w:rsid w:val="00FD4A48"/>
    <w:rsid w:val="00FD4EB3"/>
    <w:rsid w:val="00FD5B65"/>
    <w:rsid w:val="00FE2165"/>
    <w:rsid w:val="00FE2283"/>
    <w:rsid w:val="00FE7077"/>
    <w:rsid w:val="018D8D47"/>
    <w:rsid w:val="0A7B9DBB"/>
    <w:rsid w:val="0BF4C9ED"/>
    <w:rsid w:val="0C5AE7FD"/>
    <w:rsid w:val="11C7EC8E"/>
    <w:rsid w:val="1385BB59"/>
    <w:rsid w:val="1537D50E"/>
    <w:rsid w:val="156CA4F3"/>
    <w:rsid w:val="157806CE"/>
    <w:rsid w:val="17D17875"/>
    <w:rsid w:val="17E1CCF9"/>
    <w:rsid w:val="19469095"/>
    <w:rsid w:val="1A62149E"/>
    <w:rsid w:val="1B5D35BA"/>
    <w:rsid w:val="1E6EA304"/>
    <w:rsid w:val="20865B45"/>
    <w:rsid w:val="2268E49B"/>
    <w:rsid w:val="270DEC6F"/>
    <w:rsid w:val="28585AF2"/>
    <w:rsid w:val="28ADB684"/>
    <w:rsid w:val="2A412352"/>
    <w:rsid w:val="2C0DB4FE"/>
    <w:rsid w:val="2CA8CB55"/>
    <w:rsid w:val="31EE2B57"/>
    <w:rsid w:val="32C138DE"/>
    <w:rsid w:val="34ABBDCF"/>
    <w:rsid w:val="3750F4AF"/>
    <w:rsid w:val="376173AB"/>
    <w:rsid w:val="3ADE207D"/>
    <w:rsid w:val="3B1B1E2D"/>
    <w:rsid w:val="3D87601E"/>
    <w:rsid w:val="402EC99B"/>
    <w:rsid w:val="4204C755"/>
    <w:rsid w:val="42EE9556"/>
    <w:rsid w:val="476AF012"/>
    <w:rsid w:val="484C464C"/>
    <w:rsid w:val="51BA1310"/>
    <w:rsid w:val="547CE1A1"/>
    <w:rsid w:val="54E7813D"/>
    <w:rsid w:val="59F77ED3"/>
    <w:rsid w:val="5D01D9D0"/>
    <w:rsid w:val="5D2F1F95"/>
    <w:rsid w:val="5D74E351"/>
    <w:rsid w:val="5F893990"/>
    <w:rsid w:val="61B4CA3B"/>
    <w:rsid w:val="620290B8"/>
    <w:rsid w:val="635E77F1"/>
    <w:rsid w:val="63B21A5C"/>
    <w:rsid w:val="6409BF1F"/>
    <w:rsid w:val="648E5183"/>
    <w:rsid w:val="662DF46D"/>
    <w:rsid w:val="664B1C02"/>
    <w:rsid w:val="66923F94"/>
    <w:rsid w:val="6869390B"/>
    <w:rsid w:val="6EAB2B36"/>
    <w:rsid w:val="6F88BFAF"/>
    <w:rsid w:val="7237DE10"/>
    <w:rsid w:val="74DE7D60"/>
    <w:rsid w:val="7988382F"/>
    <w:rsid w:val="7ADC8215"/>
    <w:rsid w:val="7CB774B8"/>
    <w:rsid w:val="7FEBE0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4204A"/>
  <w15:docId w15:val="{11F6A143-9DE9-450B-A06D-564CE6476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5B641C"/>
    <w:pPr>
      <w:keepNext/>
      <w:keepLines/>
      <w:spacing w:before="480" w:after="0"/>
      <w:outlineLvl w:val="0"/>
    </w:pPr>
    <w:rPr>
      <w:rFonts w:ascii="Arial" w:eastAsia="Times New Roman" w:hAnsi="Arial"/>
      <w:b/>
      <w:bCs/>
      <w:sz w:val="28"/>
      <w:szCs w:val="28"/>
    </w:rPr>
  </w:style>
  <w:style w:type="paragraph" w:styleId="Heading2">
    <w:name w:val="heading 2"/>
    <w:basedOn w:val="Normal"/>
    <w:next w:val="Normal"/>
    <w:link w:val="Heading2Char"/>
    <w:qFormat/>
    <w:rsid w:val="005B641C"/>
    <w:pPr>
      <w:keepNext/>
      <w:spacing w:after="0" w:line="240" w:lineRule="auto"/>
      <w:outlineLvl w:val="1"/>
    </w:pPr>
    <w:rPr>
      <w:rFonts w:ascii="Arial" w:eastAsia="Times New Roman" w:hAnsi="Arial"/>
      <w:b/>
      <w:sz w:val="24"/>
      <w:szCs w:val="24"/>
    </w:rPr>
  </w:style>
  <w:style w:type="paragraph" w:styleId="Heading3">
    <w:name w:val="heading 3"/>
    <w:basedOn w:val="Normal"/>
    <w:next w:val="Normal"/>
    <w:link w:val="Heading3Char"/>
    <w:uiPriority w:val="9"/>
    <w:unhideWhenUsed/>
    <w:qFormat/>
    <w:rsid w:val="006F227E"/>
    <w:pPr>
      <w:keepNext/>
      <w:keepLines/>
      <w:spacing w:before="200" w:after="0"/>
      <w:outlineLvl w:val="2"/>
    </w:pPr>
    <w:rPr>
      <w:rFonts w:ascii="Arial" w:eastAsia="Times New Roman" w:hAnsi="Arial"/>
      <w:b/>
      <w:bCs/>
    </w:rPr>
  </w:style>
  <w:style w:type="paragraph" w:styleId="Heading4">
    <w:name w:val="heading 4"/>
    <w:basedOn w:val="Normal"/>
    <w:next w:val="Normal"/>
    <w:link w:val="Heading4Char"/>
    <w:unhideWhenUsed/>
    <w:qFormat/>
    <w:rsid w:val="00815205"/>
    <w:pPr>
      <w:keepNext/>
      <w:keepLines/>
      <w:spacing w:before="200" w:after="0"/>
      <w:outlineLvl w:val="3"/>
    </w:pPr>
    <w:rPr>
      <w:rFonts w:ascii="Cambria" w:eastAsia="Times New Roman" w:hAnsi="Cambria"/>
      <w:b/>
      <w:bCs/>
      <w:i/>
      <w:iCs/>
      <w:color w:val="4F81BD"/>
    </w:rPr>
  </w:style>
  <w:style w:type="paragraph" w:styleId="Heading6">
    <w:name w:val="heading 6"/>
    <w:basedOn w:val="Normal"/>
    <w:next w:val="Normal"/>
    <w:link w:val="Heading6Char"/>
    <w:qFormat/>
    <w:rsid w:val="007177E5"/>
    <w:pPr>
      <w:keepNext/>
      <w:spacing w:after="0" w:line="240" w:lineRule="auto"/>
      <w:outlineLvl w:val="5"/>
    </w:pPr>
    <w:rPr>
      <w:rFonts w:ascii="Times New Roman" w:eastAsia="Times New Roman" w:hAnsi="Times New Roman"/>
      <w:b/>
      <w:szCs w:val="24"/>
      <w:u w:val="single"/>
    </w:rPr>
  </w:style>
  <w:style w:type="paragraph" w:styleId="Heading7">
    <w:name w:val="heading 7"/>
    <w:basedOn w:val="Normal"/>
    <w:next w:val="Normal"/>
    <w:link w:val="Heading7Char"/>
    <w:uiPriority w:val="9"/>
    <w:semiHidden/>
    <w:unhideWhenUsed/>
    <w:qFormat/>
    <w:rsid w:val="0039455B"/>
    <w:pPr>
      <w:keepNext/>
      <w:keepLines/>
      <w:spacing w:before="200" w:after="0"/>
      <w:outlineLvl w:val="6"/>
    </w:pPr>
    <w:rPr>
      <w:rFonts w:ascii="Cambria" w:eastAsia="Times New Roman" w:hAnsi="Cambria"/>
      <w:i/>
      <w:iCs/>
      <w:color w:val="404040"/>
    </w:rPr>
  </w:style>
  <w:style w:type="paragraph" w:styleId="Heading9">
    <w:name w:val="heading 9"/>
    <w:basedOn w:val="Normal"/>
    <w:next w:val="Normal"/>
    <w:link w:val="Heading9Char"/>
    <w:uiPriority w:val="9"/>
    <w:semiHidden/>
    <w:unhideWhenUsed/>
    <w:qFormat/>
    <w:rsid w:val="00EF101C"/>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B641C"/>
    <w:rPr>
      <w:rFonts w:ascii="Arial" w:eastAsia="Times New Roman" w:hAnsi="Arial" w:cs="Times New Roman"/>
      <w:b/>
      <w:sz w:val="24"/>
      <w:szCs w:val="24"/>
    </w:rPr>
  </w:style>
  <w:style w:type="character" w:customStyle="1" w:styleId="Heading1Char">
    <w:name w:val="Heading 1 Char"/>
    <w:link w:val="Heading1"/>
    <w:uiPriority w:val="9"/>
    <w:rsid w:val="005B641C"/>
    <w:rPr>
      <w:rFonts w:ascii="Arial" w:eastAsia="Times New Roman" w:hAnsi="Arial" w:cs="Times New Roman"/>
      <w:b/>
      <w:bCs/>
      <w:sz w:val="28"/>
      <w:szCs w:val="28"/>
    </w:rPr>
  </w:style>
  <w:style w:type="table" w:styleId="TableGrid">
    <w:name w:val="Table Grid"/>
    <w:basedOn w:val="TableNormal"/>
    <w:uiPriority w:val="59"/>
    <w:rsid w:val="007418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18E1"/>
    <w:pPr>
      <w:ind w:left="720"/>
      <w:contextualSpacing/>
    </w:pPr>
  </w:style>
  <w:style w:type="character" w:customStyle="1" w:styleId="Heading7Char">
    <w:name w:val="Heading 7 Char"/>
    <w:link w:val="Heading7"/>
    <w:uiPriority w:val="9"/>
    <w:semiHidden/>
    <w:rsid w:val="0039455B"/>
    <w:rPr>
      <w:rFonts w:ascii="Cambria" w:eastAsia="Times New Roman" w:hAnsi="Cambria" w:cs="Times New Roman"/>
      <w:i/>
      <w:iCs/>
      <w:color w:val="404040"/>
    </w:rPr>
  </w:style>
  <w:style w:type="character" w:customStyle="1" w:styleId="Heading9Char">
    <w:name w:val="Heading 9 Char"/>
    <w:link w:val="Heading9"/>
    <w:uiPriority w:val="9"/>
    <w:semiHidden/>
    <w:rsid w:val="00EF101C"/>
    <w:rPr>
      <w:rFonts w:ascii="Cambria" w:eastAsia="Times New Roman" w:hAnsi="Cambria" w:cs="Times New Roman"/>
      <w:i/>
      <w:iCs/>
      <w:color w:val="404040"/>
      <w:sz w:val="20"/>
      <w:szCs w:val="20"/>
    </w:rPr>
  </w:style>
  <w:style w:type="character" w:customStyle="1" w:styleId="Heading4Char">
    <w:name w:val="Heading 4 Char"/>
    <w:link w:val="Heading4"/>
    <w:rsid w:val="00815205"/>
    <w:rPr>
      <w:rFonts w:ascii="Cambria" w:eastAsia="Times New Roman" w:hAnsi="Cambria" w:cs="Times New Roman"/>
      <w:b/>
      <w:bCs/>
      <w:i/>
      <w:iCs/>
      <w:color w:val="4F81BD"/>
    </w:rPr>
  </w:style>
  <w:style w:type="paragraph" w:styleId="BalloonText">
    <w:name w:val="Balloon Text"/>
    <w:basedOn w:val="Normal"/>
    <w:link w:val="BalloonTextChar"/>
    <w:uiPriority w:val="99"/>
    <w:semiHidden/>
    <w:unhideWhenUsed/>
    <w:rsid w:val="0081520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15205"/>
    <w:rPr>
      <w:rFonts w:ascii="Tahoma" w:hAnsi="Tahoma" w:cs="Tahoma"/>
      <w:sz w:val="16"/>
      <w:szCs w:val="16"/>
    </w:rPr>
  </w:style>
  <w:style w:type="paragraph" w:styleId="BodyText">
    <w:name w:val="Body Text"/>
    <w:basedOn w:val="Normal"/>
    <w:link w:val="BodyTextChar"/>
    <w:uiPriority w:val="99"/>
    <w:rsid w:val="00815205"/>
    <w:pPr>
      <w:spacing w:after="0" w:line="240" w:lineRule="auto"/>
      <w:jc w:val="both"/>
    </w:pPr>
    <w:rPr>
      <w:rFonts w:ascii="Times New Roman" w:eastAsia="Times New Roman" w:hAnsi="Times New Roman"/>
      <w:szCs w:val="20"/>
    </w:rPr>
  </w:style>
  <w:style w:type="character" w:customStyle="1" w:styleId="BodyTextChar">
    <w:name w:val="Body Text Char"/>
    <w:link w:val="BodyText"/>
    <w:uiPriority w:val="99"/>
    <w:rsid w:val="00815205"/>
    <w:rPr>
      <w:rFonts w:ascii="Times New Roman" w:eastAsia="Times New Roman" w:hAnsi="Times New Roman" w:cs="Times New Roman"/>
      <w:szCs w:val="20"/>
    </w:rPr>
  </w:style>
  <w:style w:type="character" w:customStyle="1" w:styleId="Heading6Char">
    <w:name w:val="Heading 6 Char"/>
    <w:link w:val="Heading6"/>
    <w:rsid w:val="007177E5"/>
    <w:rPr>
      <w:rFonts w:ascii="Times New Roman" w:eastAsia="Times New Roman" w:hAnsi="Times New Roman" w:cs="Times New Roman"/>
      <w:b/>
      <w:szCs w:val="24"/>
      <w:u w:val="single"/>
    </w:rPr>
  </w:style>
  <w:style w:type="paragraph" w:styleId="TOCHeading">
    <w:name w:val="TOC Heading"/>
    <w:basedOn w:val="Heading1"/>
    <w:next w:val="Normal"/>
    <w:uiPriority w:val="39"/>
    <w:unhideWhenUsed/>
    <w:qFormat/>
    <w:rsid w:val="00243DCB"/>
    <w:pPr>
      <w:outlineLvl w:val="9"/>
    </w:pPr>
    <w:rPr>
      <w:rFonts w:eastAsiaTheme="majorEastAsia" w:cstheme="majorBidi"/>
      <w:lang w:val="en-US" w:eastAsia="ja-JP"/>
    </w:rPr>
  </w:style>
  <w:style w:type="paragraph" w:styleId="TOC1">
    <w:name w:val="toc 1"/>
    <w:basedOn w:val="Normal"/>
    <w:next w:val="Normal"/>
    <w:autoRedefine/>
    <w:uiPriority w:val="39"/>
    <w:unhideWhenUsed/>
    <w:rsid w:val="00243DCB"/>
    <w:pPr>
      <w:spacing w:after="100"/>
    </w:pPr>
  </w:style>
  <w:style w:type="paragraph" w:styleId="TOC2">
    <w:name w:val="toc 2"/>
    <w:basedOn w:val="Normal"/>
    <w:next w:val="Normal"/>
    <w:autoRedefine/>
    <w:uiPriority w:val="39"/>
    <w:unhideWhenUsed/>
    <w:rsid w:val="00243DCB"/>
    <w:pPr>
      <w:spacing w:after="100"/>
      <w:ind w:left="220"/>
    </w:pPr>
  </w:style>
  <w:style w:type="character" w:styleId="Hyperlink">
    <w:name w:val="Hyperlink"/>
    <w:uiPriority w:val="99"/>
    <w:unhideWhenUsed/>
    <w:rsid w:val="00243DCB"/>
    <w:rPr>
      <w:color w:val="0000FF"/>
      <w:u w:val="single"/>
    </w:rPr>
  </w:style>
  <w:style w:type="paragraph" w:styleId="Header">
    <w:name w:val="header"/>
    <w:basedOn w:val="Normal"/>
    <w:link w:val="HeaderChar"/>
    <w:uiPriority w:val="99"/>
    <w:unhideWhenUsed/>
    <w:rsid w:val="005E6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E5B"/>
  </w:style>
  <w:style w:type="paragraph" w:styleId="Footer">
    <w:name w:val="footer"/>
    <w:basedOn w:val="Normal"/>
    <w:link w:val="FooterChar"/>
    <w:uiPriority w:val="99"/>
    <w:unhideWhenUsed/>
    <w:rsid w:val="005E6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E5B"/>
  </w:style>
  <w:style w:type="character" w:customStyle="1" w:styleId="Heading3Char">
    <w:name w:val="Heading 3 Char"/>
    <w:link w:val="Heading3"/>
    <w:uiPriority w:val="9"/>
    <w:rsid w:val="006F227E"/>
    <w:rPr>
      <w:rFonts w:ascii="Arial" w:eastAsia="Times New Roman" w:hAnsi="Arial" w:cs="Times New Roman"/>
      <w:b/>
      <w:bCs/>
    </w:rPr>
  </w:style>
  <w:style w:type="paragraph" w:styleId="TOC3">
    <w:name w:val="toc 3"/>
    <w:basedOn w:val="Normal"/>
    <w:next w:val="Normal"/>
    <w:autoRedefine/>
    <w:uiPriority w:val="39"/>
    <w:unhideWhenUsed/>
    <w:rsid w:val="00740A36"/>
    <w:pPr>
      <w:spacing w:after="100"/>
      <w:ind w:left="440"/>
    </w:pPr>
  </w:style>
  <w:style w:type="character" w:styleId="CommentReference">
    <w:name w:val="annotation reference"/>
    <w:uiPriority w:val="99"/>
    <w:semiHidden/>
    <w:unhideWhenUsed/>
    <w:rsid w:val="00C96160"/>
    <w:rPr>
      <w:sz w:val="16"/>
      <w:szCs w:val="16"/>
    </w:rPr>
  </w:style>
  <w:style w:type="paragraph" w:styleId="CommentText">
    <w:name w:val="annotation text"/>
    <w:basedOn w:val="Normal"/>
    <w:link w:val="CommentTextChar"/>
    <w:uiPriority w:val="99"/>
    <w:semiHidden/>
    <w:unhideWhenUsed/>
    <w:rsid w:val="00C96160"/>
    <w:pPr>
      <w:spacing w:line="240" w:lineRule="auto"/>
    </w:pPr>
    <w:rPr>
      <w:sz w:val="20"/>
      <w:szCs w:val="20"/>
    </w:rPr>
  </w:style>
  <w:style w:type="character" w:customStyle="1" w:styleId="CommentTextChar">
    <w:name w:val="Comment Text Char"/>
    <w:link w:val="CommentText"/>
    <w:uiPriority w:val="99"/>
    <w:semiHidden/>
    <w:rsid w:val="00C96160"/>
    <w:rPr>
      <w:sz w:val="20"/>
      <w:szCs w:val="20"/>
    </w:rPr>
  </w:style>
  <w:style w:type="paragraph" w:styleId="CommentSubject">
    <w:name w:val="annotation subject"/>
    <w:basedOn w:val="CommentText"/>
    <w:next w:val="CommentText"/>
    <w:link w:val="CommentSubjectChar"/>
    <w:uiPriority w:val="99"/>
    <w:semiHidden/>
    <w:unhideWhenUsed/>
    <w:rsid w:val="00C96160"/>
    <w:rPr>
      <w:b/>
      <w:bCs/>
    </w:rPr>
  </w:style>
  <w:style w:type="character" w:customStyle="1" w:styleId="CommentSubjectChar">
    <w:name w:val="Comment Subject Char"/>
    <w:link w:val="CommentSubject"/>
    <w:uiPriority w:val="99"/>
    <w:semiHidden/>
    <w:rsid w:val="00C96160"/>
    <w:rPr>
      <w:b/>
      <w:bCs/>
      <w:sz w:val="20"/>
      <w:szCs w:val="20"/>
    </w:rPr>
  </w:style>
  <w:style w:type="paragraph" w:styleId="NoSpacing">
    <w:name w:val="No Spacing"/>
    <w:link w:val="NoSpacingChar"/>
    <w:uiPriority w:val="1"/>
    <w:qFormat/>
    <w:rsid w:val="00C32980"/>
    <w:rPr>
      <w:sz w:val="22"/>
      <w:szCs w:val="22"/>
      <w:lang w:eastAsia="en-US"/>
    </w:rPr>
  </w:style>
  <w:style w:type="paragraph" w:styleId="Revision">
    <w:name w:val="Revision"/>
    <w:hidden/>
    <w:uiPriority w:val="99"/>
    <w:semiHidden/>
    <w:rsid w:val="00C32980"/>
    <w:rPr>
      <w:sz w:val="22"/>
      <w:szCs w:val="22"/>
      <w:lang w:eastAsia="en-US"/>
    </w:rPr>
  </w:style>
  <w:style w:type="paragraph" w:styleId="PlainText">
    <w:name w:val="Plain Text"/>
    <w:basedOn w:val="Normal"/>
    <w:link w:val="PlainTextChar"/>
    <w:uiPriority w:val="99"/>
    <w:semiHidden/>
    <w:unhideWhenUsed/>
    <w:rsid w:val="00C32980"/>
    <w:pPr>
      <w:spacing w:after="0" w:line="240" w:lineRule="auto"/>
    </w:pPr>
    <w:rPr>
      <w:szCs w:val="21"/>
    </w:rPr>
  </w:style>
  <w:style w:type="character" w:customStyle="1" w:styleId="PlainTextChar">
    <w:name w:val="Plain Text Char"/>
    <w:link w:val="PlainText"/>
    <w:uiPriority w:val="99"/>
    <w:semiHidden/>
    <w:rsid w:val="00C32980"/>
    <w:rPr>
      <w:rFonts w:ascii="Calibri" w:hAnsi="Calibri"/>
      <w:szCs w:val="21"/>
    </w:rPr>
  </w:style>
  <w:style w:type="character" w:customStyle="1" w:styleId="Subtitle1">
    <w:name w:val="Subtitle1"/>
    <w:basedOn w:val="DefaultParagraphFont"/>
    <w:rsid w:val="00604F53"/>
  </w:style>
  <w:style w:type="character" w:customStyle="1" w:styleId="fontstyle01">
    <w:name w:val="fontstyle01"/>
    <w:rsid w:val="00B03731"/>
    <w:rPr>
      <w:rFonts w:ascii="ArialMT" w:hAnsi="ArialMT" w:hint="default"/>
      <w:b w:val="0"/>
      <w:bCs w:val="0"/>
      <w:i w:val="0"/>
      <w:iCs w:val="0"/>
      <w:color w:val="000000"/>
      <w:sz w:val="20"/>
      <w:szCs w:val="20"/>
    </w:rPr>
  </w:style>
  <w:style w:type="character" w:customStyle="1" w:styleId="fontstyle11">
    <w:name w:val="fontstyle11"/>
    <w:rsid w:val="00C9302A"/>
    <w:rPr>
      <w:rFonts w:ascii="ArialMT" w:hAnsi="ArialMT" w:hint="default"/>
      <w:b w:val="0"/>
      <w:bCs w:val="0"/>
      <w:i w:val="0"/>
      <w:iCs w:val="0"/>
      <w:color w:val="000000"/>
      <w:sz w:val="20"/>
      <w:szCs w:val="20"/>
    </w:rPr>
  </w:style>
  <w:style w:type="character" w:styleId="FollowedHyperlink">
    <w:name w:val="FollowedHyperlink"/>
    <w:uiPriority w:val="99"/>
    <w:semiHidden/>
    <w:unhideWhenUsed/>
    <w:rsid w:val="002B3282"/>
    <w:rPr>
      <w:color w:val="800080"/>
      <w:u w:val="single"/>
    </w:rPr>
  </w:style>
  <w:style w:type="paragraph" w:styleId="Title">
    <w:name w:val="Title"/>
    <w:basedOn w:val="Normal"/>
    <w:link w:val="TitleChar"/>
    <w:qFormat/>
    <w:rsid w:val="00F76F28"/>
    <w:pPr>
      <w:spacing w:after="0" w:line="240" w:lineRule="auto"/>
      <w:jc w:val="center"/>
    </w:pPr>
    <w:rPr>
      <w:rFonts w:ascii="Arial" w:eastAsia="Times New Roman" w:hAnsi="Arial" w:cs="Arial"/>
      <w:b/>
      <w:bCs/>
      <w:sz w:val="24"/>
      <w:szCs w:val="24"/>
      <w:u w:val="single"/>
    </w:rPr>
  </w:style>
  <w:style w:type="character" w:customStyle="1" w:styleId="TitleChar">
    <w:name w:val="Title Char"/>
    <w:basedOn w:val="DefaultParagraphFont"/>
    <w:link w:val="Title"/>
    <w:rsid w:val="00F76F28"/>
    <w:rPr>
      <w:rFonts w:ascii="Arial" w:eastAsia="Times New Roman" w:hAnsi="Arial" w:cs="Arial"/>
      <w:b/>
      <w:bCs/>
      <w:sz w:val="24"/>
      <w:szCs w:val="24"/>
      <w:u w:val="single"/>
      <w:lang w:eastAsia="en-US"/>
    </w:rPr>
  </w:style>
  <w:style w:type="paragraph" w:styleId="NormalWeb">
    <w:name w:val="Normal (Web)"/>
    <w:basedOn w:val="Normal"/>
    <w:uiPriority w:val="99"/>
    <w:semiHidden/>
    <w:unhideWhenUsed/>
    <w:rsid w:val="00CD77F0"/>
    <w:pPr>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NoSpacingChar">
    <w:name w:val="No Spacing Char"/>
    <w:link w:val="NoSpacing"/>
    <w:uiPriority w:val="1"/>
    <w:locked/>
    <w:rsid w:val="00CD77F0"/>
    <w:rPr>
      <w:sz w:val="22"/>
      <w:szCs w:val="22"/>
      <w:lang w:eastAsia="en-US"/>
    </w:rPr>
  </w:style>
  <w:style w:type="paragraph" w:customStyle="1" w:styleId="Default">
    <w:name w:val="Default"/>
    <w:rsid w:val="00CD77F0"/>
    <w:pPr>
      <w:autoSpaceDE w:val="0"/>
      <w:autoSpaceDN w:val="0"/>
      <w:adjustRightInd w:val="0"/>
    </w:pPr>
    <w:rPr>
      <w:rFonts w:ascii="Arial" w:eastAsia="Times New Roman" w:hAnsi="Arial" w:cs="Arial"/>
      <w:color w:val="000000"/>
      <w:sz w:val="24"/>
      <w:szCs w:val="24"/>
    </w:rPr>
  </w:style>
  <w:style w:type="character" w:styleId="UnresolvedMention">
    <w:name w:val="Unresolved Mention"/>
    <w:basedOn w:val="DefaultParagraphFont"/>
    <w:uiPriority w:val="99"/>
    <w:semiHidden/>
    <w:unhideWhenUsed/>
    <w:rsid w:val="00E87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60424">
      <w:bodyDiv w:val="1"/>
      <w:marLeft w:val="0"/>
      <w:marRight w:val="0"/>
      <w:marTop w:val="0"/>
      <w:marBottom w:val="0"/>
      <w:divBdr>
        <w:top w:val="none" w:sz="0" w:space="0" w:color="auto"/>
        <w:left w:val="none" w:sz="0" w:space="0" w:color="auto"/>
        <w:bottom w:val="none" w:sz="0" w:space="0" w:color="auto"/>
        <w:right w:val="none" w:sz="0" w:space="0" w:color="auto"/>
      </w:divBdr>
    </w:div>
    <w:div w:id="629046324">
      <w:bodyDiv w:val="1"/>
      <w:marLeft w:val="0"/>
      <w:marRight w:val="0"/>
      <w:marTop w:val="0"/>
      <w:marBottom w:val="0"/>
      <w:divBdr>
        <w:top w:val="none" w:sz="0" w:space="0" w:color="auto"/>
        <w:left w:val="none" w:sz="0" w:space="0" w:color="auto"/>
        <w:bottom w:val="none" w:sz="0" w:space="0" w:color="auto"/>
        <w:right w:val="none" w:sz="0" w:space="0" w:color="auto"/>
      </w:divBdr>
    </w:div>
    <w:div w:id="663977567">
      <w:bodyDiv w:val="1"/>
      <w:marLeft w:val="0"/>
      <w:marRight w:val="0"/>
      <w:marTop w:val="0"/>
      <w:marBottom w:val="0"/>
      <w:divBdr>
        <w:top w:val="none" w:sz="0" w:space="0" w:color="auto"/>
        <w:left w:val="none" w:sz="0" w:space="0" w:color="auto"/>
        <w:bottom w:val="none" w:sz="0" w:space="0" w:color="auto"/>
        <w:right w:val="none" w:sz="0" w:space="0" w:color="auto"/>
      </w:divBdr>
    </w:div>
    <w:div w:id="713164198">
      <w:bodyDiv w:val="1"/>
      <w:marLeft w:val="0"/>
      <w:marRight w:val="0"/>
      <w:marTop w:val="0"/>
      <w:marBottom w:val="0"/>
      <w:divBdr>
        <w:top w:val="none" w:sz="0" w:space="0" w:color="auto"/>
        <w:left w:val="none" w:sz="0" w:space="0" w:color="auto"/>
        <w:bottom w:val="none" w:sz="0" w:space="0" w:color="auto"/>
        <w:right w:val="none" w:sz="0" w:space="0" w:color="auto"/>
      </w:divBdr>
    </w:div>
    <w:div w:id="916943021">
      <w:bodyDiv w:val="1"/>
      <w:marLeft w:val="0"/>
      <w:marRight w:val="0"/>
      <w:marTop w:val="0"/>
      <w:marBottom w:val="0"/>
      <w:divBdr>
        <w:top w:val="none" w:sz="0" w:space="0" w:color="auto"/>
        <w:left w:val="none" w:sz="0" w:space="0" w:color="auto"/>
        <w:bottom w:val="none" w:sz="0" w:space="0" w:color="auto"/>
        <w:right w:val="none" w:sz="0" w:space="0" w:color="auto"/>
      </w:divBdr>
    </w:div>
    <w:div w:id="1126580113">
      <w:bodyDiv w:val="1"/>
      <w:marLeft w:val="0"/>
      <w:marRight w:val="0"/>
      <w:marTop w:val="0"/>
      <w:marBottom w:val="0"/>
      <w:divBdr>
        <w:top w:val="none" w:sz="0" w:space="0" w:color="auto"/>
        <w:left w:val="none" w:sz="0" w:space="0" w:color="auto"/>
        <w:bottom w:val="none" w:sz="0" w:space="0" w:color="auto"/>
        <w:right w:val="none" w:sz="0" w:space="0" w:color="auto"/>
      </w:divBdr>
    </w:div>
    <w:div w:id="1144469677">
      <w:bodyDiv w:val="1"/>
      <w:marLeft w:val="0"/>
      <w:marRight w:val="0"/>
      <w:marTop w:val="0"/>
      <w:marBottom w:val="0"/>
      <w:divBdr>
        <w:top w:val="none" w:sz="0" w:space="0" w:color="auto"/>
        <w:left w:val="none" w:sz="0" w:space="0" w:color="auto"/>
        <w:bottom w:val="none" w:sz="0" w:space="0" w:color="auto"/>
        <w:right w:val="none" w:sz="0" w:space="0" w:color="auto"/>
      </w:divBdr>
    </w:div>
    <w:div w:id="1569727873">
      <w:bodyDiv w:val="1"/>
      <w:marLeft w:val="0"/>
      <w:marRight w:val="0"/>
      <w:marTop w:val="0"/>
      <w:marBottom w:val="0"/>
      <w:divBdr>
        <w:top w:val="none" w:sz="0" w:space="0" w:color="auto"/>
        <w:left w:val="none" w:sz="0" w:space="0" w:color="auto"/>
        <w:bottom w:val="none" w:sz="0" w:space="0" w:color="auto"/>
        <w:right w:val="none" w:sz="0" w:space="0" w:color="auto"/>
      </w:divBdr>
    </w:div>
    <w:div w:id="1699742151">
      <w:bodyDiv w:val="1"/>
      <w:marLeft w:val="0"/>
      <w:marRight w:val="0"/>
      <w:marTop w:val="0"/>
      <w:marBottom w:val="0"/>
      <w:divBdr>
        <w:top w:val="none" w:sz="0" w:space="0" w:color="auto"/>
        <w:left w:val="none" w:sz="0" w:space="0" w:color="auto"/>
        <w:bottom w:val="none" w:sz="0" w:space="0" w:color="auto"/>
        <w:right w:val="none" w:sz="0" w:space="0" w:color="auto"/>
      </w:divBdr>
    </w:div>
    <w:div w:id="172617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68259A8870974394ED4CB5129D284A" ma:contentTypeVersion="19" ma:contentTypeDescription="Create a new document." ma:contentTypeScope="" ma:versionID="0736d75d45914768d25dc3a79c660f45">
  <xsd:schema xmlns:xsd="http://www.w3.org/2001/XMLSchema" xmlns:xs="http://www.w3.org/2001/XMLSchema" xmlns:p="http://schemas.microsoft.com/office/2006/metadata/properties" xmlns:ns2="5943e01f-4d9e-40e0-91ae-5952aff27c29" xmlns:ns3="ce8d0fdc-82df-4466-9f3d-126093cdb73d" xmlns:ns4="4502d699-22ed-4888-92d2-617442064dd2" targetNamespace="http://schemas.microsoft.com/office/2006/metadata/properties" ma:root="true" ma:fieldsID="9978dddbf56f412357d737931f900d57" ns2:_="" ns3:_="" ns4:_="">
    <xsd:import namespace="5943e01f-4d9e-40e0-91ae-5952aff27c29"/>
    <xsd:import namespace="ce8d0fdc-82df-4466-9f3d-126093cdb73d"/>
    <xsd:import namespace="4502d699-22ed-4888-92d2-617442064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3e01f-4d9e-40e0-91ae-5952aff27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0f39eb-df90-4e0a-b42d-5f39d079ff1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8d0fdc-82df-4466-9f3d-126093cdb7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02d699-22ed-4888-92d2-617442064dd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fd9a8d7-8c79-4690-81c8-af91b242da0c}" ma:internalName="TaxCatchAll" ma:showField="CatchAllData" ma:web="ce8d0fdc-82df-4466-9f3d-126093cdb7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43e01f-4d9e-40e0-91ae-5952aff27c29">
      <Terms xmlns="http://schemas.microsoft.com/office/infopath/2007/PartnerControls"/>
    </lcf76f155ced4ddcb4097134ff3c332f>
    <TaxCatchAll xmlns="4502d699-22ed-4888-92d2-617442064dd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DBDAA-32E9-432B-9B6E-B50348B41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3e01f-4d9e-40e0-91ae-5952aff27c29"/>
    <ds:schemaRef ds:uri="ce8d0fdc-82df-4466-9f3d-126093cdb73d"/>
    <ds:schemaRef ds:uri="4502d699-22ed-4888-92d2-617442064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4ABA26-BCA9-4066-B224-60532CE2A781}">
  <ds:schemaRefs>
    <ds:schemaRef ds:uri="http://schemas.openxmlformats.org/officeDocument/2006/bibliography"/>
  </ds:schemaRefs>
</ds:datastoreItem>
</file>

<file path=customXml/itemProps3.xml><?xml version="1.0" encoding="utf-8"?>
<ds:datastoreItem xmlns:ds="http://schemas.openxmlformats.org/officeDocument/2006/customXml" ds:itemID="{81917526-51F8-4B24-8ED5-BA50A3913F4A}">
  <ds:schemaRefs>
    <ds:schemaRef ds:uri="http://schemas.microsoft.com/office/2006/metadata/properties"/>
    <ds:schemaRef ds:uri="http://schemas.microsoft.com/office/infopath/2007/PartnerControls"/>
    <ds:schemaRef ds:uri="5943e01f-4d9e-40e0-91ae-5952aff27c29"/>
    <ds:schemaRef ds:uri="4502d699-22ed-4888-92d2-617442064dd2"/>
  </ds:schemaRefs>
</ds:datastoreItem>
</file>

<file path=customXml/itemProps4.xml><?xml version="1.0" encoding="utf-8"?>
<ds:datastoreItem xmlns:ds="http://schemas.openxmlformats.org/officeDocument/2006/customXml" ds:itemID="{E2BE7A94-2294-4A7D-94D8-CCC6F45FAD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38</Pages>
  <Words>10125</Words>
  <Characters>57714</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Construction Phase Plan</vt:lpstr>
    </vt:vector>
  </TitlesOfParts>
  <Company>Axis Europe</Company>
  <LinksUpToDate>false</LinksUpToDate>
  <CharactersWithSpaces>67704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Phase Plan</dc:title>
  <dc:creator>Dorota Kociszewska</dc:creator>
  <cp:lastModifiedBy>Nicola Moran</cp:lastModifiedBy>
  <cp:revision>6</cp:revision>
  <cp:lastPrinted>2017-12-15T13:36:00Z</cp:lastPrinted>
  <dcterms:created xsi:type="dcterms:W3CDTF">2026-07-17T10:59:00Z</dcterms:created>
  <dcterms:modified xsi:type="dcterms:W3CDTF">2026-07-17T12:40:00Z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0x0101003568259A8870974394ED4CB5129D284A</vt:lpwstr>
  </property>
  <property fmtid="{D5CDD505-2E9C-101B-9397-08002B2CF9AE}" pid="3" name="Order">
    <vt:r8>1270800</vt:r8>
  </property>
  <property fmtid="{D5CDD505-2E9C-101B-9397-08002B2CF9AE}" pid="4" name="MediaServiceImageTags">
    <vt:lpwstr/>
  </property>
</Properties>
</file>